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0E25" w:rsidRPr="009122D7" w:rsidRDefault="00300E25" w:rsidP="00CB770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val="lv-LV"/>
        </w:rPr>
      </w:pPr>
      <w:r w:rsidRPr="009122D7">
        <w:rPr>
          <w:rFonts w:ascii="Times New Roman" w:hAnsi="Times New Roman" w:cs="Times New Roman"/>
          <w:b/>
          <w:bCs/>
          <w:sz w:val="24"/>
          <w:szCs w:val="24"/>
          <w:lang w:val="lv-LV"/>
        </w:rPr>
        <w:t xml:space="preserve">                                                                             </w:t>
      </w:r>
      <w:bookmarkStart w:id="0" w:name="OLE_LINK1"/>
      <w:bookmarkStart w:id="1" w:name="OLE_LINK2"/>
      <w:r>
        <w:rPr>
          <w:rFonts w:ascii="Times New Roman" w:hAnsi="Times New Roman" w:cs="Times New Roman"/>
          <w:b/>
          <w:bCs/>
          <w:sz w:val="24"/>
          <w:szCs w:val="24"/>
          <w:lang w:val="lv-LV"/>
        </w:rPr>
        <w:t>1</w:t>
      </w:r>
      <w:r w:rsidRPr="009122D7">
        <w:rPr>
          <w:rFonts w:ascii="Times New Roman" w:hAnsi="Times New Roman" w:cs="Times New Roman"/>
          <w:b/>
          <w:bCs/>
          <w:sz w:val="24"/>
          <w:szCs w:val="24"/>
          <w:lang w:val="lv-LV"/>
        </w:rPr>
        <w:t xml:space="preserve">. pielikums </w:t>
      </w:r>
    </w:p>
    <w:p w:rsidR="00300E25" w:rsidRPr="009122D7" w:rsidRDefault="00300E25" w:rsidP="00CB770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val="lv-LV"/>
        </w:rPr>
      </w:pPr>
      <w:r w:rsidRPr="009122D7">
        <w:rPr>
          <w:rFonts w:ascii="Times New Roman" w:hAnsi="Times New Roman" w:cs="Times New Roman"/>
          <w:b/>
          <w:bCs/>
          <w:sz w:val="24"/>
          <w:szCs w:val="24"/>
          <w:lang w:val="lv-LV"/>
        </w:rPr>
        <w:t>Iepirkuma nolikumam</w:t>
      </w:r>
      <w:r w:rsidRPr="00092624">
        <w:t xml:space="preserve"> </w:t>
      </w:r>
      <w:r w:rsidRPr="00092624">
        <w:rPr>
          <w:rFonts w:ascii="Times New Roman" w:hAnsi="Times New Roman" w:cs="Times New Roman"/>
          <w:b/>
          <w:bCs/>
          <w:sz w:val="24"/>
          <w:szCs w:val="24"/>
          <w:lang w:val="lv-LV"/>
        </w:rPr>
        <w:t>Nr. ĶNP</w:t>
      </w:r>
      <w:r w:rsidR="00786930">
        <w:rPr>
          <w:rFonts w:ascii="Times New Roman" w:hAnsi="Times New Roman" w:cs="Times New Roman"/>
          <w:b/>
          <w:bCs/>
          <w:sz w:val="24"/>
          <w:szCs w:val="24"/>
          <w:lang w:val="lv-LV"/>
        </w:rPr>
        <w:t xml:space="preserve"> </w:t>
      </w:r>
      <w:r w:rsidRPr="00092624">
        <w:rPr>
          <w:rFonts w:ascii="Times New Roman" w:hAnsi="Times New Roman" w:cs="Times New Roman"/>
          <w:b/>
          <w:bCs/>
          <w:sz w:val="24"/>
          <w:szCs w:val="24"/>
          <w:lang w:val="lv-LV"/>
        </w:rPr>
        <w:t>2015/2</w:t>
      </w:r>
      <w:r w:rsidR="00786930">
        <w:rPr>
          <w:rFonts w:ascii="Times New Roman" w:hAnsi="Times New Roman" w:cs="Times New Roman"/>
          <w:b/>
          <w:bCs/>
          <w:sz w:val="24"/>
          <w:szCs w:val="24"/>
          <w:lang w:val="lv-LV"/>
        </w:rPr>
        <w:t>4</w:t>
      </w:r>
      <w:bookmarkStart w:id="2" w:name="_GoBack"/>
      <w:bookmarkEnd w:id="2"/>
      <w:r w:rsidRPr="00092624">
        <w:rPr>
          <w:rFonts w:ascii="Times New Roman" w:hAnsi="Times New Roman" w:cs="Times New Roman"/>
          <w:b/>
          <w:bCs/>
          <w:sz w:val="24"/>
          <w:szCs w:val="24"/>
          <w:lang w:val="lv-LV"/>
        </w:rPr>
        <w:t>-9</w:t>
      </w:r>
    </w:p>
    <w:p w:rsidR="00300E25" w:rsidRDefault="00300E25" w:rsidP="005411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lv-LV"/>
        </w:rPr>
      </w:pPr>
    </w:p>
    <w:p w:rsidR="00300E25" w:rsidRDefault="00300E25" w:rsidP="005411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lv-LV"/>
        </w:rPr>
      </w:pPr>
    </w:p>
    <w:p w:rsidR="00300E25" w:rsidRPr="0054112C" w:rsidRDefault="00300E25" w:rsidP="005411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lv-LV"/>
        </w:rPr>
      </w:pPr>
      <w:r w:rsidRPr="0054112C">
        <w:rPr>
          <w:rFonts w:ascii="Times New Roman" w:hAnsi="Times New Roman" w:cs="Times New Roman"/>
          <w:b/>
          <w:bCs/>
          <w:sz w:val="28"/>
          <w:szCs w:val="28"/>
          <w:lang w:val="lv-LV"/>
        </w:rPr>
        <w:t>Tehniskā specifikācija</w:t>
      </w:r>
    </w:p>
    <w:p w:rsidR="00300E25" w:rsidRPr="009122D7" w:rsidRDefault="00300E25" w:rsidP="005411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v-LV"/>
        </w:rPr>
      </w:pPr>
    </w:p>
    <w:p w:rsidR="00300E25" w:rsidRPr="00532C2D" w:rsidRDefault="00300E25" w:rsidP="009B3108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lv-LV"/>
        </w:rPr>
        <w:t xml:space="preserve"> </w:t>
      </w:r>
      <w:r w:rsidRPr="00542343">
        <w:rPr>
          <w:rFonts w:ascii="Times New Roman" w:hAnsi="Times New Roman" w:cs="Times New Roman"/>
          <w:b/>
          <w:bCs/>
          <w:sz w:val="24"/>
          <w:szCs w:val="24"/>
          <w:lang w:val="lv-LV"/>
        </w:rPr>
        <w:t xml:space="preserve">Iepirkuma </w:t>
      </w:r>
      <w:r>
        <w:rPr>
          <w:rFonts w:ascii="Times New Roman" w:hAnsi="Times New Roman" w:cs="Times New Roman"/>
          <w:b/>
          <w:bCs/>
          <w:sz w:val="24"/>
          <w:szCs w:val="24"/>
          <w:lang w:val="lv-LV"/>
        </w:rPr>
        <w:t>priekšmets: “Garderobes skapju un aktu zāles krēslu iegāde, piegāde un uzstādīšana Ķekavas vidusskolā|”</w:t>
      </w:r>
    </w:p>
    <w:p w:rsidR="00300E25" w:rsidRPr="00542343" w:rsidRDefault="00300E25" w:rsidP="009B3108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lv-LV"/>
        </w:rPr>
      </w:pPr>
      <w:r w:rsidRPr="00542343">
        <w:rPr>
          <w:rFonts w:ascii="Times New Roman" w:hAnsi="Times New Roman" w:cs="Times New Roman"/>
          <w:b/>
          <w:bCs/>
          <w:sz w:val="24"/>
          <w:szCs w:val="24"/>
          <w:lang w:val="lv-LV"/>
        </w:rPr>
        <w:t xml:space="preserve"> Iegādes termiņš:</w:t>
      </w:r>
      <w:r w:rsidRPr="00542343">
        <w:rPr>
          <w:rFonts w:ascii="Times New Roman" w:hAnsi="Times New Roman" w:cs="Times New Roman"/>
          <w:sz w:val="24"/>
          <w:szCs w:val="24"/>
          <w:lang w:val="lv-LV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lv-LV"/>
        </w:rPr>
        <w:t xml:space="preserve">līdz </w:t>
      </w:r>
      <w:proofErr w:type="gramStart"/>
      <w:r>
        <w:rPr>
          <w:rFonts w:ascii="Times New Roman" w:hAnsi="Times New Roman" w:cs="Times New Roman"/>
          <w:sz w:val="24"/>
          <w:szCs w:val="24"/>
          <w:lang w:val="lv-LV"/>
        </w:rPr>
        <w:t>2015.gada</w:t>
      </w:r>
      <w:proofErr w:type="gramEnd"/>
      <w:r>
        <w:rPr>
          <w:rFonts w:ascii="Times New Roman" w:hAnsi="Times New Roman" w:cs="Times New Roman"/>
          <w:sz w:val="24"/>
          <w:szCs w:val="24"/>
          <w:lang w:val="lv-LV"/>
        </w:rPr>
        <w:t xml:space="preserve"> 17.augustam</w:t>
      </w:r>
    </w:p>
    <w:bookmarkEnd w:id="0"/>
    <w:bookmarkEnd w:id="1"/>
    <w:p w:rsidR="00300E25" w:rsidRDefault="00300E25" w:rsidP="00441DD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7F615D">
        <w:rPr>
          <w:rFonts w:ascii="Times New Roman" w:hAnsi="Times New Roman" w:cs="Times New Roman"/>
          <w:b/>
          <w:bCs/>
          <w:sz w:val="24"/>
          <w:szCs w:val="24"/>
          <w:lang w:val="lv-LV"/>
        </w:rPr>
        <w:t xml:space="preserve"> Obligāts nosacījums:</w:t>
      </w:r>
      <w:r w:rsidRPr="007F615D">
        <w:rPr>
          <w:rFonts w:ascii="Times New Roman" w:hAnsi="Times New Roman" w:cs="Times New Roman"/>
          <w:sz w:val="24"/>
          <w:szCs w:val="24"/>
          <w:lang w:val="lv-LV"/>
        </w:rPr>
        <w:t xml:space="preserve"> krēsli aprīkoti ar plastmasas uzgaļiem, kas nebojā grīdu, krēslam sēdekļa apakša ir aprīkota ar plastmas</w:t>
      </w:r>
      <w:r>
        <w:rPr>
          <w:rFonts w:ascii="Times New Roman" w:hAnsi="Times New Roman" w:cs="Times New Roman"/>
          <w:sz w:val="24"/>
          <w:szCs w:val="24"/>
          <w:lang w:val="lv-LV"/>
        </w:rPr>
        <w:t>as</w:t>
      </w:r>
      <w:r w:rsidRPr="007F615D">
        <w:rPr>
          <w:rFonts w:ascii="Times New Roman" w:hAnsi="Times New Roman" w:cs="Times New Roman"/>
          <w:sz w:val="24"/>
          <w:szCs w:val="24"/>
          <w:lang w:val="lv-LV"/>
        </w:rPr>
        <w:t xml:space="preserve"> vāku</w:t>
      </w:r>
      <w:r>
        <w:rPr>
          <w:rFonts w:ascii="Times New Roman" w:hAnsi="Times New Roman" w:cs="Times New Roman"/>
          <w:sz w:val="24"/>
          <w:szCs w:val="24"/>
          <w:lang w:val="lv-LV"/>
        </w:rPr>
        <w:t>,</w:t>
      </w:r>
      <w:r w:rsidRPr="007F615D">
        <w:rPr>
          <w:rFonts w:ascii="Times New Roman" w:hAnsi="Times New Roman" w:cs="Times New Roman"/>
          <w:sz w:val="24"/>
          <w:szCs w:val="24"/>
          <w:lang w:val="lv-LV"/>
        </w:rPr>
        <w:t xml:space="preserve"> kas aizsargā krēslu no bojāšanas liekot vienu otram virsū. (Krēsli paredzēti salikt vienu otram virsū līdz 10gb.)</w:t>
      </w:r>
    </w:p>
    <w:p w:rsidR="00300E25" w:rsidRPr="007F615D" w:rsidRDefault="00300E25" w:rsidP="007F615D">
      <w:pPr>
        <w:pStyle w:val="ListParagraph"/>
        <w:autoSpaceDE w:val="0"/>
        <w:autoSpaceDN w:val="0"/>
        <w:adjustRightInd w:val="0"/>
        <w:spacing w:after="0" w:line="240" w:lineRule="auto"/>
        <w:ind w:left="786"/>
        <w:jc w:val="both"/>
        <w:rPr>
          <w:rFonts w:ascii="Times New Roman" w:hAnsi="Times New Roman" w:cs="Times New Roman"/>
          <w:sz w:val="24"/>
          <w:szCs w:val="24"/>
          <w:lang w:val="lv-LV"/>
        </w:rPr>
      </w:pPr>
    </w:p>
    <w:tbl>
      <w:tblPr>
        <w:tblW w:w="150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6"/>
        <w:gridCol w:w="4872"/>
        <w:gridCol w:w="9360"/>
      </w:tblGrid>
      <w:tr w:rsidR="00300E25" w:rsidRPr="00DF31A7" w:rsidTr="00092624">
        <w:trPr>
          <w:cantSplit/>
          <w:trHeight w:val="207"/>
        </w:trPr>
        <w:tc>
          <w:tcPr>
            <w:tcW w:w="816" w:type="dxa"/>
            <w:noWrap/>
          </w:tcPr>
          <w:p w:rsidR="00300E25" w:rsidRPr="009122D7" w:rsidRDefault="00300E25" w:rsidP="009826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lv-LV" w:eastAsia="lv-LV"/>
              </w:rPr>
            </w:pPr>
            <w:r w:rsidRPr="009122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lv-LV" w:eastAsia="lv-LV"/>
              </w:rPr>
              <w:t>Nr.</w:t>
            </w:r>
          </w:p>
        </w:tc>
        <w:tc>
          <w:tcPr>
            <w:tcW w:w="4872" w:type="dxa"/>
          </w:tcPr>
          <w:p w:rsidR="00300E25" w:rsidRDefault="00300E25" w:rsidP="009826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lv-LV" w:eastAsia="lv-LV"/>
              </w:rPr>
            </w:pPr>
          </w:p>
          <w:p w:rsidR="00300E25" w:rsidRDefault="00300E25" w:rsidP="009826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lv-LV" w:eastAsia="lv-LV"/>
              </w:rPr>
            </w:pPr>
            <w:r w:rsidRPr="009122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lv-LV" w:eastAsia="lv-LV"/>
              </w:rPr>
              <w:t>Prasības</w:t>
            </w:r>
          </w:p>
          <w:p w:rsidR="00300E25" w:rsidRPr="009122D7" w:rsidRDefault="00300E25" w:rsidP="009826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lv-LV" w:eastAsia="lv-LV"/>
              </w:rPr>
            </w:pPr>
          </w:p>
        </w:tc>
        <w:tc>
          <w:tcPr>
            <w:tcW w:w="9360" w:type="dxa"/>
          </w:tcPr>
          <w:p w:rsidR="00300E25" w:rsidRDefault="00300E25" w:rsidP="009826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lv-LV" w:eastAsia="lv-LV"/>
              </w:rPr>
            </w:pPr>
          </w:p>
          <w:p w:rsidR="00300E25" w:rsidRPr="009122D7" w:rsidRDefault="00300E25" w:rsidP="009826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lv-LV" w:eastAsia="lv-LV"/>
              </w:rPr>
            </w:pPr>
            <w:r w:rsidRPr="009122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lv-LV" w:eastAsia="lv-LV"/>
              </w:rPr>
              <w:t>Parametri</w:t>
            </w:r>
          </w:p>
        </w:tc>
      </w:tr>
      <w:tr w:rsidR="00300E25" w:rsidRPr="00DF31A7" w:rsidTr="00092624">
        <w:trPr>
          <w:cantSplit/>
          <w:trHeight w:val="327"/>
        </w:trPr>
        <w:tc>
          <w:tcPr>
            <w:tcW w:w="816" w:type="dxa"/>
            <w:noWrap/>
          </w:tcPr>
          <w:p w:rsidR="00300E25" w:rsidRPr="0054112C" w:rsidRDefault="00300E25" w:rsidP="0098265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lv-LV" w:eastAsia="lv-LV"/>
              </w:rPr>
            </w:pPr>
            <w:r w:rsidRPr="0054112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lv-LV" w:eastAsia="lv-LV"/>
              </w:rPr>
              <w:t>1.</w:t>
            </w:r>
          </w:p>
        </w:tc>
        <w:tc>
          <w:tcPr>
            <w:tcW w:w="4872" w:type="dxa"/>
          </w:tcPr>
          <w:p w:rsidR="00300E25" w:rsidRPr="0054112C" w:rsidRDefault="00300E25" w:rsidP="00D01E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lv-LV" w:eastAsia="lv-LV"/>
              </w:rPr>
            </w:pPr>
            <w:r w:rsidRPr="0054112C">
              <w:rPr>
                <w:rFonts w:ascii="Times New Roman" w:hAnsi="Times New Roman" w:cs="Times New Roman"/>
                <w:color w:val="000000"/>
                <w:sz w:val="20"/>
                <w:szCs w:val="20"/>
                <w:lang w:val="lv-LV" w:eastAsia="lv-LV"/>
              </w:rPr>
              <w:t xml:space="preserve">Apmeklētāju krēsli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lv-LV" w:eastAsia="lv-LV"/>
              </w:rPr>
              <w:t>300</w:t>
            </w:r>
            <w:r w:rsidRPr="0054112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lv-LV" w:eastAsia="lv-LV"/>
              </w:rPr>
              <w:t>.gb</w:t>
            </w:r>
            <w:r w:rsidRPr="0054112C">
              <w:rPr>
                <w:rFonts w:ascii="Times New Roman" w:hAnsi="Times New Roman" w:cs="Times New Roman"/>
                <w:color w:val="000000"/>
                <w:sz w:val="20"/>
                <w:szCs w:val="20"/>
                <w:lang w:val="lv-LV" w:eastAsia="lv-LV"/>
              </w:rPr>
              <w:t>. bez roku balstiem (kurus var novietot vienu virs otra)</w:t>
            </w:r>
          </w:p>
        </w:tc>
        <w:tc>
          <w:tcPr>
            <w:tcW w:w="9360" w:type="dxa"/>
          </w:tcPr>
          <w:p w:rsidR="00300E25" w:rsidRPr="0054112C" w:rsidRDefault="00300E25" w:rsidP="00532C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lv-LV" w:eastAsia="lv-LV"/>
              </w:rPr>
            </w:pPr>
            <w:r w:rsidRPr="0054112C">
              <w:rPr>
                <w:rFonts w:ascii="Times New Roman" w:hAnsi="Times New Roman" w:cs="Times New Roman"/>
                <w:color w:val="000000"/>
                <w:sz w:val="20"/>
                <w:szCs w:val="20"/>
                <w:lang w:val="lv-LV" w:eastAsia="lv-LV"/>
              </w:rPr>
              <w:t xml:space="preserve"> jauniem</w:t>
            </w:r>
          </w:p>
        </w:tc>
      </w:tr>
      <w:tr w:rsidR="00300E25" w:rsidRPr="00DF31A7" w:rsidTr="00092624">
        <w:trPr>
          <w:cantSplit/>
          <w:trHeight w:val="315"/>
        </w:trPr>
        <w:tc>
          <w:tcPr>
            <w:tcW w:w="816" w:type="dxa"/>
            <w:noWrap/>
          </w:tcPr>
          <w:p w:rsidR="00300E25" w:rsidRPr="0054112C" w:rsidRDefault="00300E25" w:rsidP="009826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v-LV" w:eastAsia="lv-LV"/>
              </w:rPr>
            </w:pPr>
            <w:r w:rsidRPr="0054112C">
              <w:rPr>
                <w:rFonts w:ascii="Times New Roman" w:hAnsi="Times New Roman" w:cs="Times New Roman"/>
                <w:sz w:val="20"/>
                <w:szCs w:val="20"/>
                <w:lang w:val="lv-LV" w:eastAsia="lv-LV"/>
              </w:rPr>
              <w:t>1.1.</w:t>
            </w:r>
          </w:p>
        </w:tc>
        <w:tc>
          <w:tcPr>
            <w:tcW w:w="4872" w:type="dxa"/>
          </w:tcPr>
          <w:p w:rsidR="00300E25" w:rsidRPr="0054112C" w:rsidRDefault="00300E25" w:rsidP="009826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v-LV" w:eastAsia="lv-LV"/>
              </w:rPr>
            </w:pPr>
            <w:r w:rsidRPr="0054112C">
              <w:rPr>
                <w:rFonts w:ascii="Times New Roman" w:hAnsi="Times New Roman" w:cs="Times New Roman"/>
                <w:sz w:val="20"/>
                <w:szCs w:val="20"/>
                <w:lang w:val="lv-LV" w:eastAsia="lv-LV"/>
              </w:rPr>
              <w:t>Krāsa</w:t>
            </w:r>
          </w:p>
        </w:tc>
        <w:tc>
          <w:tcPr>
            <w:tcW w:w="9360" w:type="dxa"/>
          </w:tcPr>
          <w:p w:rsidR="00300E25" w:rsidRPr="0054112C" w:rsidRDefault="00300E25" w:rsidP="00532C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v-LV" w:eastAsia="lv-LV"/>
              </w:rPr>
            </w:pPr>
            <w:r w:rsidRPr="0054112C">
              <w:rPr>
                <w:rFonts w:ascii="Times New Roman" w:hAnsi="Times New Roman" w:cs="Times New Roman"/>
                <w:sz w:val="20"/>
                <w:szCs w:val="20"/>
                <w:lang w:val="lv-LV" w:eastAsia="lv-LV"/>
              </w:rPr>
              <w:t xml:space="preserve">Tumši pelēka </w:t>
            </w:r>
          </w:p>
        </w:tc>
      </w:tr>
      <w:tr w:rsidR="00300E25" w:rsidRPr="00092624" w:rsidTr="00092624">
        <w:trPr>
          <w:cantSplit/>
          <w:trHeight w:val="315"/>
        </w:trPr>
        <w:tc>
          <w:tcPr>
            <w:tcW w:w="816" w:type="dxa"/>
            <w:noWrap/>
          </w:tcPr>
          <w:p w:rsidR="00300E25" w:rsidRPr="0054112C" w:rsidRDefault="00300E25" w:rsidP="009826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v-LV" w:eastAsia="lv-LV"/>
              </w:rPr>
            </w:pPr>
            <w:r w:rsidRPr="0054112C">
              <w:rPr>
                <w:rFonts w:ascii="Times New Roman" w:hAnsi="Times New Roman" w:cs="Times New Roman"/>
                <w:sz w:val="20"/>
                <w:szCs w:val="20"/>
                <w:lang w:val="lv-LV" w:eastAsia="lv-LV"/>
              </w:rPr>
              <w:t>1.2.</w:t>
            </w:r>
          </w:p>
        </w:tc>
        <w:tc>
          <w:tcPr>
            <w:tcW w:w="4872" w:type="dxa"/>
          </w:tcPr>
          <w:p w:rsidR="00300E25" w:rsidRPr="0054112C" w:rsidRDefault="00300E25" w:rsidP="00532C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v-LV" w:eastAsia="lv-LV"/>
              </w:rPr>
            </w:pPr>
            <w:r w:rsidRPr="0054112C">
              <w:rPr>
                <w:rFonts w:ascii="Times New Roman" w:hAnsi="Times New Roman" w:cs="Times New Roman"/>
                <w:sz w:val="20"/>
                <w:szCs w:val="20"/>
                <w:lang w:val="lv-LV" w:eastAsia="lv-LV"/>
              </w:rPr>
              <w:t>Atzveltnes un sēdei</w:t>
            </w:r>
          </w:p>
        </w:tc>
        <w:tc>
          <w:tcPr>
            <w:tcW w:w="9360" w:type="dxa"/>
          </w:tcPr>
          <w:p w:rsidR="00300E25" w:rsidRPr="00092624" w:rsidRDefault="00300E25" w:rsidP="003738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092624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Atzveltnei un sēdei ieliektas malas. </w:t>
            </w:r>
          </w:p>
          <w:p w:rsidR="00300E25" w:rsidRPr="00092624" w:rsidRDefault="00300E25" w:rsidP="00532C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v-LV" w:eastAsia="lv-LV"/>
              </w:rPr>
            </w:pPr>
          </w:p>
        </w:tc>
      </w:tr>
      <w:tr w:rsidR="00300E25" w:rsidRPr="0037387D" w:rsidTr="00092624">
        <w:trPr>
          <w:cantSplit/>
          <w:trHeight w:val="315"/>
        </w:trPr>
        <w:tc>
          <w:tcPr>
            <w:tcW w:w="816" w:type="dxa"/>
            <w:noWrap/>
          </w:tcPr>
          <w:p w:rsidR="00300E25" w:rsidRPr="0054112C" w:rsidRDefault="00300E25" w:rsidP="009826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v-LV" w:eastAsia="lv-LV"/>
              </w:rPr>
            </w:pPr>
            <w:r w:rsidRPr="0054112C">
              <w:rPr>
                <w:rFonts w:ascii="Times New Roman" w:hAnsi="Times New Roman" w:cs="Times New Roman"/>
                <w:sz w:val="20"/>
                <w:szCs w:val="20"/>
                <w:lang w:val="lv-LV" w:eastAsia="lv-LV"/>
              </w:rPr>
              <w:t>1.3.</w:t>
            </w:r>
          </w:p>
        </w:tc>
        <w:tc>
          <w:tcPr>
            <w:tcW w:w="4872" w:type="dxa"/>
          </w:tcPr>
          <w:p w:rsidR="00300E25" w:rsidRPr="0054112C" w:rsidRDefault="00300E25" w:rsidP="00424F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v-LV" w:eastAsia="lv-LV"/>
              </w:rPr>
            </w:pPr>
            <w:r w:rsidRPr="0054112C">
              <w:rPr>
                <w:rFonts w:ascii="Times New Roman" w:hAnsi="Times New Roman" w:cs="Times New Roman"/>
                <w:sz w:val="20"/>
                <w:szCs w:val="20"/>
                <w:lang w:val="lv-LV" w:eastAsia="lv-LV"/>
              </w:rPr>
              <w:t>Rāmis</w:t>
            </w:r>
          </w:p>
        </w:tc>
        <w:tc>
          <w:tcPr>
            <w:tcW w:w="9360" w:type="dxa"/>
          </w:tcPr>
          <w:p w:rsidR="00300E25" w:rsidRPr="0037387D" w:rsidRDefault="00300E25" w:rsidP="0037387D">
            <w:pPr>
              <w:rPr>
                <w:rFonts w:ascii="Times New Roman" w:hAnsi="Times New Roman" w:cs="Times New Roman"/>
                <w:sz w:val="20"/>
                <w:szCs w:val="20"/>
                <w:lang w:val="lv-LV" w:eastAsia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 w:eastAsia="lv-LV"/>
              </w:rPr>
              <w:t>A</w:t>
            </w:r>
            <w:r w:rsidRPr="0037387D">
              <w:rPr>
                <w:rFonts w:ascii="Times New Roman" w:hAnsi="Times New Roman" w:cs="Times New Roman"/>
                <w:sz w:val="20"/>
                <w:szCs w:val="20"/>
                <w:lang w:val="lv-LV" w:eastAsia="lv-LV"/>
              </w:rPr>
              <w:t>ugstas kvalitātes tērauda. apaļa cauruļveida rāmis Ø25</w:t>
            </w:r>
            <w:proofErr w:type="gramStart"/>
            <w:r w:rsidRPr="0037387D">
              <w:rPr>
                <w:rFonts w:ascii="Times New Roman" w:hAnsi="Times New Roman" w:cs="Times New Roman"/>
                <w:sz w:val="20"/>
                <w:szCs w:val="20"/>
                <w:lang w:val="lv-LV" w:eastAsia="lv-LV"/>
              </w:rPr>
              <w:t xml:space="preserve"> , </w:t>
            </w:r>
            <w:proofErr w:type="gramEnd"/>
            <w:r w:rsidRPr="0037387D">
              <w:rPr>
                <w:rFonts w:ascii="Times New Roman" w:hAnsi="Times New Roman" w:cs="Times New Roman"/>
                <w:sz w:val="20"/>
                <w:szCs w:val="20"/>
                <w:lang w:val="lv-LV" w:eastAsia="lv-LV"/>
              </w:rPr>
              <w:t>sienas biezums 2,0mm.</w:t>
            </w:r>
            <w:r w:rsidRPr="0037387D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r w:rsidRPr="0037387D">
              <w:rPr>
                <w:rFonts w:ascii="Times New Roman" w:hAnsi="Times New Roman" w:cs="Times New Roman"/>
                <w:sz w:val="20"/>
                <w:szCs w:val="20"/>
                <w:lang w:val="lv-LV" w:eastAsia="lv-LV"/>
              </w:rPr>
              <w:t>Apdare – alumīnijs</w:t>
            </w:r>
            <w:proofErr w:type="gramStart"/>
            <w:r w:rsidRPr="0037387D">
              <w:rPr>
                <w:rFonts w:ascii="Times New Roman" w:hAnsi="Times New Roman" w:cs="Times New Roman"/>
                <w:sz w:val="20"/>
                <w:szCs w:val="20"/>
                <w:lang w:val="lv-LV" w:eastAsia="lv-LV"/>
              </w:rPr>
              <w:t xml:space="preserve"> .</w:t>
            </w:r>
            <w:proofErr w:type="gramEnd"/>
            <w:r w:rsidRPr="0037387D">
              <w:rPr>
                <w:rFonts w:ascii="Times New Roman" w:hAnsi="Times New Roman" w:cs="Times New Roman"/>
                <w:sz w:val="20"/>
                <w:szCs w:val="20"/>
                <w:lang w:val="lv-LV" w:eastAsia="lv-LV"/>
              </w:rPr>
              <w:t xml:space="preserve">     </w:t>
            </w:r>
          </w:p>
        </w:tc>
      </w:tr>
      <w:tr w:rsidR="00300E25" w:rsidRPr="00DF31A7" w:rsidTr="00092624">
        <w:trPr>
          <w:cantSplit/>
          <w:trHeight w:val="315"/>
        </w:trPr>
        <w:tc>
          <w:tcPr>
            <w:tcW w:w="816" w:type="dxa"/>
            <w:noWrap/>
          </w:tcPr>
          <w:p w:rsidR="00300E25" w:rsidRPr="0054112C" w:rsidRDefault="00300E25" w:rsidP="009826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v-LV" w:eastAsia="lv-LV"/>
              </w:rPr>
            </w:pPr>
            <w:r w:rsidRPr="0054112C">
              <w:rPr>
                <w:rFonts w:ascii="Times New Roman" w:hAnsi="Times New Roman" w:cs="Times New Roman"/>
                <w:sz w:val="20"/>
                <w:szCs w:val="20"/>
                <w:lang w:val="lv-LV" w:eastAsia="lv-LV"/>
              </w:rPr>
              <w:t>1.4.</w:t>
            </w:r>
          </w:p>
        </w:tc>
        <w:tc>
          <w:tcPr>
            <w:tcW w:w="4872" w:type="dxa"/>
          </w:tcPr>
          <w:p w:rsidR="00300E25" w:rsidRPr="0054112C" w:rsidRDefault="00300E25" w:rsidP="009826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v-LV" w:eastAsia="lv-LV"/>
              </w:rPr>
            </w:pPr>
            <w:r w:rsidRPr="0054112C">
              <w:rPr>
                <w:rFonts w:ascii="Times New Roman" w:hAnsi="Times New Roman" w:cs="Times New Roman"/>
                <w:sz w:val="20"/>
                <w:szCs w:val="20"/>
                <w:lang w:val="lv-LV" w:eastAsia="lv-LV"/>
              </w:rPr>
              <w:t>Muguras balsts:</w:t>
            </w:r>
          </w:p>
        </w:tc>
        <w:tc>
          <w:tcPr>
            <w:tcW w:w="9360" w:type="dxa"/>
          </w:tcPr>
          <w:p w:rsidR="00300E25" w:rsidRPr="0037387D" w:rsidRDefault="00300E25" w:rsidP="0037387D">
            <w:pPr>
              <w:spacing w:after="0" w:line="240" w:lineRule="auto"/>
              <w:rPr>
                <w:rFonts w:ascii="Times New Roman" w:hAnsi="Times New Roman" w:cs="Times New Roman"/>
                <w:color w:val="3366FF"/>
                <w:sz w:val="20"/>
                <w:szCs w:val="20"/>
                <w:lang w:val="lv-LV" w:eastAsia="lv-LV"/>
              </w:rPr>
            </w:pPr>
            <w:r w:rsidRPr="0054112C">
              <w:rPr>
                <w:rFonts w:ascii="Times New Roman" w:hAnsi="Times New Roman" w:cs="Times New Roman"/>
                <w:color w:val="3366FF"/>
                <w:sz w:val="20"/>
                <w:szCs w:val="20"/>
                <w:lang w:val="lv-LV" w:eastAsia="lv-LV"/>
              </w:rPr>
              <w:t xml:space="preserve"> </w:t>
            </w:r>
            <w:r w:rsidRPr="0037387D">
              <w:rPr>
                <w:rFonts w:ascii="Times New Roman" w:hAnsi="Times New Roman" w:cs="Times New Roman"/>
                <w:sz w:val="20"/>
                <w:szCs w:val="20"/>
                <w:lang w:val="lv-LV" w:eastAsia="lv-LV"/>
              </w:rPr>
              <w:t>A</w:t>
            </w:r>
            <w:r w:rsidRPr="0037387D">
              <w:rPr>
                <w:rFonts w:ascii="Times New Roman" w:hAnsi="Times New Roman" w:cs="Times New Roman"/>
                <w:sz w:val="20"/>
                <w:szCs w:val="20"/>
                <w:lang w:eastAsia="lv-LV"/>
              </w:rPr>
              <w:t>ugstums 330mm, platums 430mm</w:t>
            </w:r>
          </w:p>
        </w:tc>
      </w:tr>
      <w:tr w:rsidR="00300E25" w:rsidRPr="00092624" w:rsidTr="00092624">
        <w:trPr>
          <w:cantSplit/>
          <w:trHeight w:val="315"/>
        </w:trPr>
        <w:tc>
          <w:tcPr>
            <w:tcW w:w="816" w:type="dxa"/>
            <w:noWrap/>
          </w:tcPr>
          <w:p w:rsidR="00300E25" w:rsidRPr="0054112C" w:rsidRDefault="00300E25" w:rsidP="009826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v-LV" w:eastAsia="lv-LV"/>
              </w:rPr>
            </w:pPr>
            <w:r w:rsidRPr="0054112C">
              <w:rPr>
                <w:rFonts w:ascii="Times New Roman" w:hAnsi="Times New Roman" w:cs="Times New Roman"/>
                <w:sz w:val="20"/>
                <w:szCs w:val="20"/>
                <w:lang w:val="lv-LV" w:eastAsia="lv-LV"/>
              </w:rPr>
              <w:t>1.5.</w:t>
            </w:r>
          </w:p>
        </w:tc>
        <w:tc>
          <w:tcPr>
            <w:tcW w:w="4872" w:type="dxa"/>
          </w:tcPr>
          <w:p w:rsidR="00300E25" w:rsidRPr="0054112C" w:rsidRDefault="00300E25" w:rsidP="00613E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v-LV" w:eastAsia="lv-LV"/>
              </w:rPr>
            </w:pPr>
            <w:r w:rsidRPr="0054112C">
              <w:rPr>
                <w:rFonts w:ascii="Times New Roman" w:hAnsi="Times New Roman" w:cs="Times New Roman"/>
                <w:sz w:val="20"/>
                <w:szCs w:val="20"/>
                <w:lang w:val="lv-LV" w:eastAsia="lv-LV"/>
              </w:rPr>
              <w:t xml:space="preserve">Sēdekļi </w:t>
            </w:r>
          </w:p>
        </w:tc>
        <w:tc>
          <w:tcPr>
            <w:tcW w:w="9360" w:type="dxa"/>
          </w:tcPr>
          <w:p w:rsidR="00300E25" w:rsidRPr="0037387D" w:rsidRDefault="00300E25" w:rsidP="00424FA7">
            <w:pPr>
              <w:spacing w:after="0" w:line="240" w:lineRule="auto"/>
              <w:rPr>
                <w:rFonts w:ascii="Times New Roman" w:hAnsi="Times New Roman" w:cs="Times New Roman"/>
                <w:color w:val="3366FF"/>
                <w:sz w:val="20"/>
                <w:szCs w:val="20"/>
                <w:lang w:val="en-US" w:eastAsia="lv-LV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 w:eastAsia="lv-LV"/>
              </w:rPr>
              <w:t>A</w:t>
            </w:r>
            <w:r w:rsidRPr="0037387D">
              <w:rPr>
                <w:rFonts w:ascii="Times New Roman" w:hAnsi="Times New Roman" w:cs="Times New Roman"/>
                <w:sz w:val="20"/>
                <w:szCs w:val="20"/>
                <w:lang w:val="en-US" w:eastAsia="lv-LV"/>
              </w:rPr>
              <w:t>ugstums</w:t>
            </w:r>
            <w:proofErr w:type="spellEnd"/>
            <w:r w:rsidRPr="0037387D">
              <w:rPr>
                <w:rFonts w:ascii="Times New Roman" w:hAnsi="Times New Roman" w:cs="Times New Roman"/>
                <w:sz w:val="20"/>
                <w:szCs w:val="20"/>
                <w:lang w:val="en-US" w:eastAsia="lv-LV"/>
              </w:rPr>
              <w:t xml:space="preserve"> 450mm, </w:t>
            </w:r>
            <w:proofErr w:type="spellStart"/>
            <w:r w:rsidRPr="0037387D">
              <w:rPr>
                <w:rFonts w:ascii="Times New Roman" w:hAnsi="Times New Roman" w:cs="Times New Roman"/>
                <w:sz w:val="20"/>
                <w:szCs w:val="20"/>
                <w:lang w:val="en-US" w:eastAsia="lv-LV"/>
              </w:rPr>
              <w:t>platums</w:t>
            </w:r>
            <w:proofErr w:type="spellEnd"/>
            <w:r w:rsidRPr="0037387D">
              <w:rPr>
                <w:rFonts w:ascii="Times New Roman" w:hAnsi="Times New Roman" w:cs="Times New Roman"/>
                <w:sz w:val="20"/>
                <w:szCs w:val="20"/>
                <w:lang w:val="en-US" w:eastAsia="lv-LV"/>
              </w:rPr>
              <w:t xml:space="preserve"> 430mm, </w:t>
            </w:r>
            <w:proofErr w:type="spellStart"/>
            <w:r w:rsidRPr="0037387D">
              <w:rPr>
                <w:rFonts w:ascii="Times New Roman" w:hAnsi="Times New Roman" w:cs="Times New Roman"/>
                <w:sz w:val="20"/>
                <w:szCs w:val="20"/>
                <w:lang w:val="en-US" w:eastAsia="lv-LV"/>
              </w:rPr>
              <w:t>dziļums</w:t>
            </w:r>
            <w:proofErr w:type="spellEnd"/>
            <w:r w:rsidRPr="0037387D">
              <w:rPr>
                <w:rFonts w:ascii="Times New Roman" w:hAnsi="Times New Roman" w:cs="Times New Roman"/>
                <w:sz w:val="20"/>
                <w:szCs w:val="20"/>
                <w:lang w:val="en-US" w:eastAsia="lv-LV"/>
              </w:rPr>
              <w:t xml:space="preserve"> 460mm  </w:t>
            </w:r>
          </w:p>
        </w:tc>
      </w:tr>
      <w:tr w:rsidR="00300E25" w:rsidRPr="00DF31A7" w:rsidTr="00092624">
        <w:trPr>
          <w:cantSplit/>
          <w:trHeight w:val="315"/>
        </w:trPr>
        <w:tc>
          <w:tcPr>
            <w:tcW w:w="816" w:type="dxa"/>
            <w:noWrap/>
          </w:tcPr>
          <w:p w:rsidR="00300E25" w:rsidRPr="0054112C" w:rsidRDefault="00300E25" w:rsidP="009826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v-LV" w:eastAsia="lv-LV"/>
              </w:rPr>
            </w:pPr>
            <w:r w:rsidRPr="0054112C">
              <w:rPr>
                <w:rFonts w:ascii="Times New Roman" w:hAnsi="Times New Roman" w:cs="Times New Roman"/>
                <w:sz w:val="20"/>
                <w:szCs w:val="20"/>
                <w:lang w:val="lv-LV" w:eastAsia="lv-LV"/>
              </w:rPr>
              <w:t>1.6.</w:t>
            </w:r>
          </w:p>
        </w:tc>
        <w:tc>
          <w:tcPr>
            <w:tcW w:w="4872" w:type="dxa"/>
          </w:tcPr>
          <w:p w:rsidR="00300E25" w:rsidRPr="0054112C" w:rsidRDefault="00300E25" w:rsidP="00424F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v-LV" w:eastAsia="lv-LV"/>
              </w:rPr>
            </w:pPr>
            <w:r w:rsidRPr="0054112C">
              <w:rPr>
                <w:rFonts w:ascii="Times New Roman" w:hAnsi="Times New Roman" w:cs="Times New Roman"/>
                <w:sz w:val="20"/>
                <w:szCs w:val="20"/>
                <w:lang w:val="lv-LV" w:eastAsia="lv-LV"/>
              </w:rPr>
              <w:t>Rāmis-forma</w:t>
            </w:r>
          </w:p>
        </w:tc>
        <w:tc>
          <w:tcPr>
            <w:tcW w:w="9360" w:type="dxa"/>
          </w:tcPr>
          <w:p w:rsidR="00300E25" w:rsidRPr="0037387D" w:rsidRDefault="00300E25" w:rsidP="00613E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lv-LV" w:eastAsia="lv-LV"/>
              </w:rPr>
            </w:pPr>
            <w:r w:rsidRPr="0037387D">
              <w:rPr>
                <w:rFonts w:ascii="Times New Roman" w:hAnsi="Times New Roman" w:cs="Times New Roman"/>
                <w:color w:val="000000"/>
                <w:sz w:val="20"/>
                <w:szCs w:val="20"/>
                <w:lang w:val="lv-LV" w:eastAsia="lv-LV"/>
              </w:rPr>
              <w:t>Kombinācijā caurule</w:t>
            </w:r>
          </w:p>
        </w:tc>
      </w:tr>
      <w:tr w:rsidR="00300E25" w:rsidRPr="00092624" w:rsidTr="00092624">
        <w:trPr>
          <w:cantSplit/>
          <w:trHeight w:val="315"/>
        </w:trPr>
        <w:tc>
          <w:tcPr>
            <w:tcW w:w="816" w:type="dxa"/>
            <w:noWrap/>
          </w:tcPr>
          <w:p w:rsidR="00300E25" w:rsidRPr="0054112C" w:rsidRDefault="00300E25" w:rsidP="009826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v-LV" w:eastAsia="lv-LV"/>
              </w:rPr>
            </w:pPr>
            <w:r w:rsidRPr="0054112C">
              <w:rPr>
                <w:rFonts w:ascii="Times New Roman" w:hAnsi="Times New Roman" w:cs="Times New Roman"/>
                <w:sz w:val="20"/>
                <w:szCs w:val="20"/>
                <w:lang w:val="lv-LV" w:eastAsia="lv-LV"/>
              </w:rPr>
              <w:t>1.7.</w:t>
            </w:r>
          </w:p>
        </w:tc>
        <w:tc>
          <w:tcPr>
            <w:tcW w:w="4872" w:type="dxa"/>
          </w:tcPr>
          <w:p w:rsidR="00300E25" w:rsidRPr="0054112C" w:rsidRDefault="00300E25" w:rsidP="00424F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v-LV" w:eastAsia="lv-LV"/>
              </w:rPr>
            </w:pPr>
            <w:r w:rsidRPr="0054112C">
              <w:rPr>
                <w:rFonts w:ascii="Times New Roman" w:hAnsi="Times New Roman" w:cs="Times New Roman"/>
                <w:sz w:val="20"/>
                <w:szCs w:val="20"/>
                <w:lang w:val="lv-LV" w:eastAsia="lv-LV"/>
              </w:rPr>
              <w:t>Krēsla kopējie izmēri</w:t>
            </w:r>
          </w:p>
        </w:tc>
        <w:tc>
          <w:tcPr>
            <w:tcW w:w="9360" w:type="dxa"/>
          </w:tcPr>
          <w:p w:rsidR="00300E25" w:rsidRPr="0037387D" w:rsidRDefault="00300E25" w:rsidP="00424F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lv-LV" w:eastAsia="lv-LV"/>
              </w:rPr>
            </w:pPr>
            <w:r w:rsidRPr="0037387D">
              <w:rPr>
                <w:rFonts w:ascii="Times New Roman" w:hAnsi="Times New Roman" w:cs="Times New Roman"/>
                <w:color w:val="000000"/>
                <w:sz w:val="20"/>
                <w:szCs w:val="20"/>
                <w:lang w:val="lv-LV" w:eastAsia="lv-LV"/>
              </w:rPr>
              <w:t>Augstums 810mm, platums 490mm, krēsla dziļums 580mm</w:t>
            </w:r>
          </w:p>
        </w:tc>
      </w:tr>
      <w:tr w:rsidR="00300E25" w:rsidRPr="00DF31A7" w:rsidTr="00092624">
        <w:trPr>
          <w:cantSplit/>
          <w:trHeight w:val="315"/>
        </w:trPr>
        <w:tc>
          <w:tcPr>
            <w:tcW w:w="816" w:type="dxa"/>
            <w:noWrap/>
          </w:tcPr>
          <w:p w:rsidR="00300E25" w:rsidRPr="0054112C" w:rsidRDefault="00300E25" w:rsidP="009826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v-LV" w:eastAsia="lv-LV"/>
              </w:rPr>
            </w:pPr>
            <w:r w:rsidRPr="0054112C">
              <w:rPr>
                <w:rFonts w:ascii="Times New Roman" w:hAnsi="Times New Roman" w:cs="Times New Roman"/>
                <w:sz w:val="20"/>
                <w:szCs w:val="20"/>
                <w:lang w:val="lv-LV" w:eastAsia="lv-LV"/>
              </w:rPr>
              <w:t>1.8.</w:t>
            </w:r>
          </w:p>
        </w:tc>
        <w:tc>
          <w:tcPr>
            <w:tcW w:w="4872" w:type="dxa"/>
          </w:tcPr>
          <w:p w:rsidR="00300E25" w:rsidRPr="0054112C" w:rsidRDefault="00300E25" w:rsidP="00424F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v-LV" w:eastAsia="lv-LV"/>
              </w:rPr>
            </w:pPr>
            <w:r w:rsidRPr="0054112C">
              <w:rPr>
                <w:rFonts w:ascii="Times New Roman" w:hAnsi="Times New Roman" w:cs="Times New Roman"/>
                <w:sz w:val="20"/>
                <w:szCs w:val="20"/>
                <w:lang w:val="lv-LV" w:eastAsia="lv-LV"/>
              </w:rPr>
              <w:t>Svars</w:t>
            </w:r>
          </w:p>
        </w:tc>
        <w:tc>
          <w:tcPr>
            <w:tcW w:w="9360" w:type="dxa"/>
          </w:tcPr>
          <w:p w:rsidR="00300E25" w:rsidRPr="0037387D" w:rsidRDefault="00300E25" w:rsidP="00613E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lv-LV" w:eastAsia="lv-LV"/>
              </w:rPr>
            </w:pPr>
            <w:r w:rsidRPr="0037387D">
              <w:rPr>
                <w:rFonts w:ascii="Times New Roman" w:hAnsi="Times New Roman" w:cs="Times New Roman"/>
                <w:color w:val="000000"/>
                <w:sz w:val="20"/>
                <w:szCs w:val="20"/>
                <w:lang w:val="lv-LV" w:eastAsia="lv-LV"/>
              </w:rPr>
              <w:t>-7,0 kg.</w:t>
            </w:r>
          </w:p>
        </w:tc>
      </w:tr>
      <w:tr w:rsidR="00300E25" w:rsidRPr="00092624" w:rsidTr="00092624">
        <w:trPr>
          <w:cantSplit/>
          <w:trHeight w:val="315"/>
        </w:trPr>
        <w:tc>
          <w:tcPr>
            <w:tcW w:w="816" w:type="dxa"/>
            <w:noWrap/>
          </w:tcPr>
          <w:p w:rsidR="00300E25" w:rsidRPr="0054112C" w:rsidRDefault="00300E25" w:rsidP="009826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v-LV" w:eastAsia="lv-LV"/>
              </w:rPr>
            </w:pPr>
            <w:r w:rsidRPr="0054112C">
              <w:rPr>
                <w:rFonts w:ascii="Times New Roman" w:hAnsi="Times New Roman" w:cs="Times New Roman"/>
                <w:sz w:val="20"/>
                <w:szCs w:val="20"/>
                <w:lang w:val="lv-LV" w:eastAsia="lv-LV"/>
              </w:rPr>
              <w:t>1.9.</w:t>
            </w:r>
          </w:p>
        </w:tc>
        <w:tc>
          <w:tcPr>
            <w:tcW w:w="4872" w:type="dxa"/>
          </w:tcPr>
          <w:p w:rsidR="00300E25" w:rsidRPr="0054112C" w:rsidRDefault="00300E25" w:rsidP="00424F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v-LV" w:eastAsia="lv-LV"/>
              </w:rPr>
            </w:pPr>
            <w:r w:rsidRPr="0054112C">
              <w:rPr>
                <w:rFonts w:ascii="Times New Roman" w:hAnsi="Times New Roman" w:cs="Times New Roman"/>
                <w:sz w:val="20"/>
                <w:szCs w:val="20"/>
                <w:lang w:val="lv-LV" w:eastAsia="lv-LV"/>
              </w:rPr>
              <w:t>Mugura</w:t>
            </w:r>
            <w:r>
              <w:rPr>
                <w:rFonts w:ascii="Times New Roman" w:hAnsi="Times New Roman" w:cs="Times New Roman"/>
                <w:sz w:val="20"/>
                <w:szCs w:val="20"/>
                <w:lang w:val="lv-LV" w:eastAsia="lv-LV"/>
              </w:rPr>
              <w:t xml:space="preserve"> </w:t>
            </w:r>
          </w:p>
        </w:tc>
        <w:tc>
          <w:tcPr>
            <w:tcW w:w="9360" w:type="dxa"/>
          </w:tcPr>
          <w:p w:rsidR="00300E25" w:rsidRPr="0054112C" w:rsidRDefault="00300E25" w:rsidP="00733C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v-LV" w:eastAsia="lv-LV"/>
              </w:rPr>
            </w:pPr>
            <w:r w:rsidRPr="0054112C">
              <w:rPr>
                <w:rFonts w:ascii="Times New Roman" w:hAnsi="Times New Roman" w:cs="Times New Roman"/>
                <w:sz w:val="20"/>
                <w:szCs w:val="20"/>
                <w:lang w:val="lv-LV" w:eastAsia="lv-LV"/>
              </w:rPr>
              <w:t>dižskābārža saplāksnis</w:t>
            </w:r>
            <w:r>
              <w:rPr>
                <w:rFonts w:ascii="Times New Roman" w:hAnsi="Times New Roman" w:cs="Times New Roman"/>
                <w:sz w:val="20"/>
                <w:szCs w:val="20"/>
                <w:lang w:val="lv-LV" w:eastAsia="lv-LV"/>
              </w:rPr>
              <w:t>,</w:t>
            </w:r>
            <w:r w:rsidRPr="0054112C">
              <w:rPr>
                <w:rFonts w:ascii="Times New Roman" w:hAnsi="Times New Roman" w:cs="Times New Roman"/>
                <w:sz w:val="20"/>
                <w:szCs w:val="20"/>
                <w:lang w:val="lv-LV" w:eastAsia="lv-LV"/>
              </w:rPr>
              <w:t xml:space="preserve"> Polsterēts, pārklāts ar izturīgu audumu</w:t>
            </w:r>
          </w:p>
        </w:tc>
      </w:tr>
      <w:tr w:rsidR="00300E25" w:rsidRPr="00092624" w:rsidTr="00092624">
        <w:trPr>
          <w:cantSplit/>
          <w:trHeight w:val="315"/>
        </w:trPr>
        <w:tc>
          <w:tcPr>
            <w:tcW w:w="816" w:type="dxa"/>
            <w:noWrap/>
          </w:tcPr>
          <w:p w:rsidR="00300E25" w:rsidRPr="0054112C" w:rsidRDefault="00300E25" w:rsidP="009826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v-LV" w:eastAsia="lv-LV"/>
              </w:rPr>
            </w:pPr>
            <w:r w:rsidRPr="0054112C">
              <w:rPr>
                <w:rFonts w:ascii="Times New Roman" w:hAnsi="Times New Roman" w:cs="Times New Roman"/>
                <w:sz w:val="20"/>
                <w:szCs w:val="20"/>
                <w:lang w:val="lv-LV" w:eastAsia="lv-LV"/>
              </w:rPr>
              <w:t>1.10.</w:t>
            </w:r>
          </w:p>
        </w:tc>
        <w:tc>
          <w:tcPr>
            <w:tcW w:w="4872" w:type="dxa"/>
          </w:tcPr>
          <w:p w:rsidR="00300E25" w:rsidRPr="0054112C" w:rsidRDefault="00300E25" w:rsidP="00613E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v-LV" w:eastAsia="lv-LV"/>
              </w:rPr>
            </w:pPr>
            <w:r w:rsidRPr="0054112C">
              <w:rPr>
                <w:rFonts w:ascii="Times New Roman" w:hAnsi="Times New Roman" w:cs="Times New Roman"/>
                <w:sz w:val="20"/>
                <w:szCs w:val="20"/>
                <w:lang w:val="lv-LV" w:eastAsia="lv-LV"/>
              </w:rPr>
              <w:t>Sēdeklis</w:t>
            </w:r>
          </w:p>
        </w:tc>
        <w:tc>
          <w:tcPr>
            <w:tcW w:w="9360" w:type="dxa"/>
          </w:tcPr>
          <w:p w:rsidR="00300E25" w:rsidRPr="0054112C" w:rsidRDefault="00300E25" w:rsidP="00733C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v-LV" w:eastAsia="lv-LV"/>
              </w:rPr>
            </w:pPr>
            <w:r w:rsidRPr="0054112C">
              <w:rPr>
                <w:rFonts w:ascii="Times New Roman" w:hAnsi="Times New Roman" w:cs="Times New Roman"/>
                <w:sz w:val="20"/>
                <w:szCs w:val="20"/>
                <w:lang w:val="lv-LV" w:eastAsia="lv-LV"/>
              </w:rPr>
              <w:t>dižskābārža saplāksnis</w:t>
            </w:r>
            <w:r>
              <w:rPr>
                <w:rFonts w:ascii="Times New Roman" w:hAnsi="Times New Roman" w:cs="Times New Roman"/>
                <w:sz w:val="20"/>
                <w:szCs w:val="20"/>
                <w:lang w:val="lv-LV" w:eastAsia="lv-LV"/>
              </w:rPr>
              <w:t>,</w:t>
            </w:r>
            <w:r w:rsidRPr="0054112C">
              <w:rPr>
                <w:rFonts w:ascii="Times New Roman" w:hAnsi="Times New Roman" w:cs="Times New Roman"/>
                <w:sz w:val="20"/>
                <w:szCs w:val="20"/>
                <w:lang w:val="lv-LV" w:eastAsia="lv-LV"/>
              </w:rPr>
              <w:t xml:space="preserve"> Polsterēts, pārklāts ar izturīgu audumu</w:t>
            </w:r>
          </w:p>
        </w:tc>
      </w:tr>
      <w:tr w:rsidR="00300E25" w:rsidRPr="00092624" w:rsidTr="00092624">
        <w:trPr>
          <w:cantSplit/>
          <w:trHeight w:val="315"/>
        </w:trPr>
        <w:tc>
          <w:tcPr>
            <w:tcW w:w="816" w:type="dxa"/>
            <w:noWrap/>
          </w:tcPr>
          <w:p w:rsidR="00300E25" w:rsidRPr="0054112C" w:rsidRDefault="00300E25" w:rsidP="009826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v-LV" w:eastAsia="lv-LV"/>
              </w:rPr>
            </w:pPr>
            <w:r w:rsidRPr="0054112C">
              <w:rPr>
                <w:rFonts w:ascii="Times New Roman" w:hAnsi="Times New Roman" w:cs="Times New Roman"/>
                <w:sz w:val="20"/>
                <w:szCs w:val="20"/>
                <w:lang w:val="lv-LV" w:eastAsia="lv-LV"/>
              </w:rPr>
              <w:t>1.11.</w:t>
            </w:r>
          </w:p>
        </w:tc>
        <w:tc>
          <w:tcPr>
            <w:tcW w:w="4872" w:type="dxa"/>
          </w:tcPr>
          <w:p w:rsidR="00300E25" w:rsidRPr="0054112C" w:rsidRDefault="00300E25" w:rsidP="009826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v-LV" w:eastAsia="lv-LV"/>
              </w:rPr>
            </w:pPr>
            <w:r w:rsidRPr="0054112C">
              <w:rPr>
                <w:rFonts w:ascii="Times New Roman" w:hAnsi="Times New Roman" w:cs="Times New Roman"/>
                <w:sz w:val="20"/>
                <w:szCs w:val="20"/>
                <w:lang w:val="lv-LV" w:eastAsia="lv-LV"/>
              </w:rPr>
              <w:t>Auduma materiāls</w:t>
            </w:r>
          </w:p>
        </w:tc>
        <w:tc>
          <w:tcPr>
            <w:tcW w:w="9360" w:type="dxa"/>
          </w:tcPr>
          <w:p w:rsidR="00300E25" w:rsidRPr="00092624" w:rsidRDefault="00300E25" w:rsidP="003738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lv-LV"/>
              </w:rPr>
            </w:pPr>
            <w:r w:rsidRPr="0037387D">
              <w:rPr>
                <w:rFonts w:ascii="Times New Roman" w:hAnsi="Times New Roman" w:cs="Times New Roman"/>
                <w:color w:val="000000"/>
                <w:sz w:val="20"/>
                <w:szCs w:val="20"/>
                <w:lang w:val="lv-LV"/>
              </w:rPr>
              <w:t>Nodiluma izturībai jābūt ne mazāk, ka 110 000 cikli (</w:t>
            </w:r>
            <w:proofErr w:type="spellStart"/>
            <w:r w:rsidRPr="0037387D">
              <w:rPr>
                <w:rFonts w:ascii="Times New Roman" w:hAnsi="Times New Roman" w:cs="Times New Roman"/>
                <w:color w:val="000000"/>
                <w:sz w:val="20"/>
                <w:szCs w:val="20"/>
                <w:lang w:val="lv-LV"/>
              </w:rPr>
              <w:t>Martindale</w:t>
            </w:r>
            <w:proofErr w:type="spellEnd"/>
            <w:r w:rsidRPr="0037387D">
              <w:rPr>
                <w:rFonts w:ascii="Times New Roman" w:hAnsi="Times New Roman" w:cs="Times New Roman"/>
                <w:color w:val="000000"/>
                <w:sz w:val="20"/>
                <w:szCs w:val="20"/>
                <w:lang w:val="lv-LV"/>
              </w:rPr>
              <w:t>)</w:t>
            </w:r>
            <w:proofErr w:type="gramStart"/>
            <w:r w:rsidRPr="0037387D">
              <w:rPr>
                <w:rFonts w:ascii="Times New Roman" w:hAnsi="Times New Roman" w:cs="Times New Roman"/>
                <w:color w:val="000000"/>
                <w:sz w:val="20"/>
                <w:szCs w:val="20"/>
                <w:lang w:val="lv-LV"/>
              </w:rPr>
              <w:t xml:space="preserve">  </w:t>
            </w:r>
            <w:proofErr w:type="gramEnd"/>
            <w:r w:rsidRPr="0037387D">
              <w:rPr>
                <w:rFonts w:ascii="Times New Roman" w:hAnsi="Times New Roman" w:cs="Times New Roman"/>
                <w:color w:val="000000"/>
                <w:sz w:val="20"/>
                <w:szCs w:val="20"/>
                <w:lang w:val="lv-LV"/>
              </w:rPr>
              <w:t>pēc BS EN ISO 12947-2</w:t>
            </w:r>
          </w:p>
          <w:p w:rsidR="00300E25" w:rsidRPr="0037387D" w:rsidRDefault="00300E25" w:rsidP="003738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lv-LV"/>
              </w:rPr>
            </w:pPr>
            <w:r w:rsidRPr="00092624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I</w:t>
            </w:r>
            <w:proofErr w:type="spellStart"/>
            <w:r w:rsidRPr="0037387D">
              <w:rPr>
                <w:rFonts w:ascii="Times New Roman" w:hAnsi="Times New Roman" w:cs="Times New Roman"/>
                <w:color w:val="000000"/>
                <w:sz w:val="20"/>
                <w:szCs w:val="20"/>
                <w:lang w:val="lv-LV"/>
              </w:rPr>
              <w:t>zturība</w:t>
            </w:r>
            <w:proofErr w:type="spellEnd"/>
            <w:r w:rsidRPr="0037387D">
              <w:rPr>
                <w:rFonts w:ascii="Times New Roman" w:hAnsi="Times New Roman" w:cs="Times New Roman"/>
                <w:color w:val="000000"/>
                <w:sz w:val="20"/>
                <w:szCs w:val="20"/>
                <w:lang w:val="lv-LV"/>
              </w:rPr>
              <w:t xml:space="preserve"> pret gaismu ne mazāka par 5-7.klasi pēc BS EN ISO 105-B02</w:t>
            </w:r>
          </w:p>
          <w:p w:rsidR="00300E25" w:rsidRDefault="00300E25" w:rsidP="003738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lv-LV"/>
              </w:rPr>
            </w:pPr>
            <w:r w:rsidRPr="0037387D">
              <w:rPr>
                <w:rFonts w:ascii="Times New Roman" w:hAnsi="Times New Roman" w:cs="Times New Roman"/>
                <w:color w:val="000000"/>
                <w:sz w:val="20"/>
                <w:szCs w:val="20"/>
                <w:lang w:val="lv-LV"/>
              </w:rPr>
              <w:t xml:space="preserve">Berzes izturība 4/5, pēc EN ISO 105x12,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lv-LV"/>
              </w:rPr>
              <w:t>I</w:t>
            </w:r>
            <w:r w:rsidRPr="0037387D">
              <w:rPr>
                <w:rFonts w:ascii="Times New Roman" w:hAnsi="Times New Roman" w:cs="Times New Roman"/>
                <w:color w:val="000000"/>
                <w:sz w:val="20"/>
                <w:szCs w:val="20"/>
                <w:lang w:val="lv-LV"/>
              </w:rPr>
              <w:t>zturība pret uzliesmojumu EN 1021 1&amp;2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lv-LV"/>
              </w:rPr>
              <w:t xml:space="preserve"> </w:t>
            </w:r>
          </w:p>
          <w:p w:rsidR="00300E25" w:rsidRPr="0037387D" w:rsidRDefault="00300E25" w:rsidP="003738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7387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Auduma</w:t>
            </w:r>
            <w:proofErr w:type="spellEnd"/>
            <w:r w:rsidRPr="0037387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7387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materiāls</w:t>
            </w:r>
            <w:proofErr w:type="spellEnd"/>
            <w:r w:rsidRPr="0037387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– 100% </w:t>
            </w:r>
            <w:proofErr w:type="spellStart"/>
            <w:r w:rsidRPr="0037387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poliesters</w:t>
            </w:r>
            <w:proofErr w:type="spellEnd"/>
            <w:r w:rsidRPr="0037387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 </w:t>
            </w:r>
          </w:p>
          <w:p w:rsidR="00300E25" w:rsidRPr="0037387D" w:rsidRDefault="00300E25" w:rsidP="003738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7387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Svars</w:t>
            </w:r>
            <w:proofErr w:type="spellEnd"/>
            <w:r w:rsidRPr="0037387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-530 g/lm  </w:t>
            </w:r>
          </w:p>
          <w:p w:rsidR="00300E25" w:rsidRPr="0037387D" w:rsidRDefault="00300E25" w:rsidP="0037387D">
            <w:pPr>
              <w:rPr>
                <w:rFonts w:ascii="Times New Roman" w:hAnsi="Times New Roman" w:cs="Times New Roman"/>
                <w:sz w:val="20"/>
                <w:szCs w:val="20"/>
                <w:lang w:val="lv-LV" w:eastAsia="lv-LV"/>
              </w:rPr>
            </w:pPr>
            <w:proofErr w:type="spellStart"/>
            <w:r w:rsidRPr="00092624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Platums</w:t>
            </w:r>
            <w:proofErr w:type="spellEnd"/>
            <w:r w:rsidRPr="00092624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 xml:space="preserve"> -150 cm</w:t>
            </w:r>
          </w:p>
        </w:tc>
      </w:tr>
      <w:tr w:rsidR="00300E25" w:rsidRPr="00DF31A7" w:rsidTr="00092624">
        <w:trPr>
          <w:cantSplit/>
          <w:trHeight w:val="315"/>
        </w:trPr>
        <w:tc>
          <w:tcPr>
            <w:tcW w:w="816" w:type="dxa"/>
            <w:noWrap/>
          </w:tcPr>
          <w:p w:rsidR="00300E25" w:rsidRPr="0054112C" w:rsidRDefault="00300E25" w:rsidP="000451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v-LV" w:eastAsia="lv-LV"/>
              </w:rPr>
            </w:pPr>
            <w:r w:rsidRPr="0054112C">
              <w:rPr>
                <w:rFonts w:ascii="Times New Roman" w:hAnsi="Times New Roman" w:cs="Times New Roman"/>
                <w:sz w:val="20"/>
                <w:szCs w:val="20"/>
                <w:lang w:val="lv-LV" w:eastAsia="lv-LV"/>
              </w:rPr>
              <w:t>1.12.</w:t>
            </w:r>
          </w:p>
        </w:tc>
        <w:tc>
          <w:tcPr>
            <w:tcW w:w="4872" w:type="dxa"/>
          </w:tcPr>
          <w:p w:rsidR="00300E25" w:rsidRPr="0054112C" w:rsidRDefault="00300E25" w:rsidP="009826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v-LV" w:eastAsia="lv-LV"/>
              </w:rPr>
            </w:pPr>
            <w:r w:rsidRPr="0054112C">
              <w:rPr>
                <w:rFonts w:ascii="Times New Roman" w:hAnsi="Times New Roman" w:cs="Times New Roman"/>
                <w:sz w:val="20"/>
                <w:szCs w:val="20"/>
                <w:lang w:val="lv-LV" w:eastAsia="lv-LV"/>
              </w:rPr>
              <w:t xml:space="preserve">Papildprasības: </w:t>
            </w:r>
          </w:p>
        </w:tc>
        <w:tc>
          <w:tcPr>
            <w:tcW w:w="9360" w:type="dxa"/>
          </w:tcPr>
          <w:p w:rsidR="00300E25" w:rsidRPr="0054112C" w:rsidRDefault="00300E25" w:rsidP="00FB7A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v-LV" w:eastAsia="lv-LV"/>
              </w:rPr>
            </w:pPr>
            <w:r w:rsidRPr="0054112C">
              <w:rPr>
                <w:rFonts w:ascii="Times New Roman" w:hAnsi="Times New Roman" w:cs="Times New Roman"/>
                <w:sz w:val="20"/>
                <w:szCs w:val="20"/>
                <w:lang w:val="lv-LV" w:eastAsia="lv-LV"/>
              </w:rPr>
              <w:t>Izturīga konstrukcija: EN1335</w:t>
            </w:r>
          </w:p>
        </w:tc>
      </w:tr>
      <w:tr w:rsidR="00300E25" w:rsidRPr="0037387D" w:rsidTr="00092624">
        <w:trPr>
          <w:cantSplit/>
          <w:trHeight w:val="315"/>
        </w:trPr>
        <w:tc>
          <w:tcPr>
            <w:tcW w:w="816" w:type="dxa"/>
            <w:noWrap/>
          </w:tcPr>
          <w:p w:rsidR="00300E25" w:rsidRPr="0054112C" w:rsidRDefault="00300E25" w:rsidP="000451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v-LV" w:eastAsia="lv-LV"/>
              </w:rPr>
            </w:pPr>
            <w:r w:rsidRPr="0054112C">
              <w:rPr>
                <w:rFonts w:ascii="Times New Roman" w:hAnsi="Times New Roman" w:cs="Times New Roman"/>
                <w:sz w:val="20"/>
                <w:szCs w:val="20"/>
                <w:lang w:val="lv-LV" w:eastAsia="lv-LV"/>
              </w:rPr>
              <w:t>1.13.</w:t>
            </w:r>
          </w:p>
        </w:tc>
        <w:tc>
          <w:tcPr>
            <w:tcW w:w="4872" w:type="dxa"/>
          </w:tcPr>
          <w:p w:rsidR="00300E25" w:rsidRPr="0054112C" w:rsidRDefault="00300E25" w:rsidP="009826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v-LV" w:eastAsia="lv-LV"/>
              </w:rPr>
            </w:pPr>
            <w:r w:rsidRPr="0054112C">
              <w:rPr>
                <w:rFonts w:ascii="Times New Roman" w:hAnsi="Times New Roman" w:cs="Times New Roman"/>
                <w:sz w:val="20"/>
                <w:szCs w:val="20"/>
                <w:lang w:val="lv-LV" w:eastAsia="lv-LV"/>
              </w:rPr>
              <w:t>Ražotāja sertifikāts :</w:t>
            </w:r>
          </w:p>
        </w:tc>
        <w:tc>
          <w:tcPr>
            <w:tcW w:w="9360" w:type="dxa"/>
          </w:tcPr>
          <w:p w:rsidR="00300E25" w:rsidRPr="0037387D" w:rsidRDefault="00300E25" w:rsidP="003738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lv-LV"/>
              </w:rPr>
            </w:pPr>
            <w:r w:rsidRPr="0054112C">
              <w:rPr>
                <w:rFonts w:ascii="Times New Roman" w:hAnsi="Times New Roman" w:cs="Times New Roman"/>
                <w:sz w:val="20"/>
                <w:szCs w:val="20"/>
                <w:lang w:val="lv-LV" w:eastAsia="lv-LV"/>
              </w:rPr>
              <w:t>ISO 13761:2003, ISO 13761:2002-12, ISO 9001:200</w:t>
            </w:r>
            <w:r>
              <w:rPr>
                <w:rFonts w:ascii="Times New Roman" w:hAnsi="Times New Roman" w:cs="Times New Roman"/>
                <w:sz w:val="20"/>
                <w:szCs w:val="20"/>
                <w:lang w:val="lv-LV" w:eastAsia="lv-LV"/>
              </w:rPr>
              <w:t>0</w:t>
            </w:r>
          </w:p>
        </w:tc>
      </w:tr>
      <w:tr w:rsidR="00300E25" w:rsidRPr="00DF31A7" w:rsidTr="00092624">
        <w:trPr>
          <w:cantSplit/>
          <w:trHeight w:val="315"/>
        </w:trPr>
        <w:tc>
          <w:tcPr>
            <w:tcW w:w="816" w:type="dxa"/>
            <w:noWrap/>
          </w:tcPr>
          <w:p w:rsidR="00300E25" w:rsidRPr="0054112C" w:rsidRDefault="00300E25" w:rsidP="00516A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v-LV" w:eastAsia="lv-LV"/>
              </w:rPr>
            </w:pPr>
            <w:r w:rsidRPr="0054112C">
              <w:rPr>
                <w:rFonts w:ascii="Times New Roman" w:hAnsi="Times New Roman" w:cs="Times New Roman"/>
                <w:sz w:val="20"/>
                <w:szCs w:val="20"/>
                <w:lang w:val="lv-LV" w:eastAsia="lv-LV"/>
              </w:rPr>
              <w:t>1.14.</w:t>
            </w:r>
          </w:p>
        </w:tc>
        <w:tc>
          <w:tcPr>
            <w:tcW w:w="4872" w:type="dxa"/>
          </w:tcPr>
          <w:p w:rsidR="00300E25" w:rsidRPr="0054112C" w:rsidRDefault="00300E25" w:rsidP="009826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v-LV" w:eastAsia="lv-LV"/>
              </w:rPr>
            </w:pPr>
            <w:r w:rsidRPr="0054112C">
              <w:rPr>
                <w:rFonts w:ascii="Times New Roman" w:hAnsi="Times New Roman" w:cs="Times New Roman"/>
                <w:sz w:val="20"/>
                <w:szCs w:val="20"/>
                <w:lang w:val="lv-LV" w:eastAsia="lv-LV"/>
              </w:rPr>
              <w:t>Auduma sertifikāts:</w:t>
            </w:r>
          </w:p>
        </w:tc>
        <w:tc>
          <w:tcPr>
            <w:tcW w:w="9360" w:type="dxa"/>
          </w:tcPr>
          <w:p w:rsidR="00300E25" w:rsidRPr="0054112C" w:rsidRDefault="00300E25" w:rsidP="000844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v-LV" w:eastAsia="lv-LV"/>
              </w:rPr>
            </w:pPr>
            <w:r w:rsidRPr="0054112C">
              <w:rPr>
                <w:rFonts w:ascii="Times New Roman" w:hAnsi="Times New Roman" w:cs="Times New Roman"/>
                <w:sz w:val="20"/>
                <w:szCs w:val="20"/>
                <w:lang w:val="lv-LV" w:eastAsia="lv-LV"/>
              </w:rPr>
              <w:t>EN 1021-2</w:t>
            </w:r>
          </w:p>
        </w:tc>
      </w:tr>
    </w:tbl>
    <w:p w:rsidR="00300E25" w:rsidRDefault="00300E25" w:rsidP="00F64F28">
      <w:pPr>
        <w:widowControl w:val="0"/>
        <w:autoSpaceDE w:val="0"/>
        <w:spacing w:after="0" w:line="200" w:lineRule="exact"/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 xml:space="preserve">  </w:t>
      </w:r>
    </w:p>
    <w:p w:rsidR="00300E25" w:rsidRPr="00542343" w:rsidRDefault="00300E25" w:rsidP="0054112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lastRenderedPageBreak/>
        <w:t xml:space="preserve"> </w:t>
      </w:r>
      <w:r w:rsidRPr="00E4250F">
        <w:rPr>
          <w:rFonts w:ascii="Times New Roman" w:hAnsi="Times New Roman" w:cs="Times New Roman"/>
          <w:sz w:val="24"/>
          <w:szCs w:val="24"/>
          <w:lang w:val="lv-LV"/>
        </w:rPr>
        <w:t>Ie</w:t>
      </w:r>
      <w:r w:rsidRPr="00E4250F">
        <w:rPr>
          <w:rFonts w:ascii="Times New Roman" w:hAnsi="Times New Roman" w:cs="Times New Roman"/>
          <w:spacing w:val="-2"/>
          <w:sz w:val="24"/>
          <w:szCs w:val="24"/>
          <w:lang w:val="lv-LV"/>
        </w:rPr>
        <w:t>p</w:t>
      </w:r>
      <w:r w:rsidRPr="00E4250F">
        <w:rPr>
          <w:rFonts w:ascii="Times New Roman" w:hAnsi="Times New Roman" w:cs="Times New Roman"/>
          <w:spacing w:val="1"/>
          <w:sz w:val="24"/>
          <w:szCs w:val="24"/>
          <w:lang w:val="lv-LV"/>
        </w:rPr>
        <w:t>ir</w:t>
      </w:r>
      <w:r w:rsidRPr="00E4250F">
        <w:rPr>
          <w:rFonts w:ascii="Times New Roman" w:hAnsi="Times New Roman" w:cs="Times New Roman"/>
          <w:spacing w:val="-2"/>
          <w:sz w:val="24"/>
          <w:szCs w:val="24"/>
          <w:lang w:val="lv-LV"/>
        </w:rPr>
        <w:t>k</w:t>
      </w:r>
      <w:r w:rsidRPr="00E4250F">
        <w:rPr>
          <w:rFonts w:ascii="Times New Roman" w:hAnsi="Times New Roman" w:cs="Times New Roman"/>
          <w:sz w:val="24"/>
          <w:szCs w:val="24"/>
          <w:lang w:val="lv-LV"/>
        </w:rPr>
        <w:t>u</w:t>
      </w:r>
      <w:r w:rsidRPr="00E4250F">
        <w:rPr>
          <w:rFonts w:ascii="Times New Roman" w:hAnsi="Times New Roman" w:cs="Times New Roman"/>
          <w:spacing w:val="-4"/>
          <w:sz w:val="24"/>
          <w:szCs w:val="24"/>
          <w:lang w:val="lv-LV"/>
        </w:rPr>
        <w:t>m</w:t>
      </w:r>
      <w:r w:rsidRPr="00E4250F">
        <w:rPr>
          <w:rFonts w:ascii="Times New Roman" w:hAnsi="Times New Roman" w:cs="Times New Roman"/>
          <w:sz w:val="24"/>
          <w:szCs w:val="24"/>
          <w:lang w:val="lv-LV"/>
        </w:rPr>
        <w:t xml:space="preserve">a </w:t>
      </w:r>
      <w:r w:rsidRPr="00E4250F">
        <w:rPr>
          <w:rFonts w:ascii="Times New Roman" w:hAnsi="Times New Roman" w:cs="Times New Roman"/>
          <w:spacing w:val="1"/>
          <w:sz w:val="24"/>
          <w:szCs w:val="24"/>
          <w:lang w:val="lv-LV"/>
        </w:rPr>
        <w:t>t</w:t>
      </w:r>
      <w:r w:rsidRPr="00E4250F">
        <w:rPr>
          <w:rFonts w:ascii="Times New Roman" w:hAnsi="Times New Roman" w:cs="Times New Roman"/>
          <w:sz w:val="24"/>
          <w:szCs w:val="24"/>
          <w:lang w:val="lv-LV"/>
        </w:rPr>
        <w:t>eh</w:t>
      </w:r>
      <w:r w:rsidRPr="00E4250F">
        <w:rPr>
          <w:rFonts w:ascii="Times New Roman" w:hAnsi="Times New Roman" w:cs="Times New Roman"/>
          <w:spacing w:val="-2"/>
          <w:sz w:val="24"/>
          <w:szCs w:val="24"/>
          <w:lang w:val="lv-LV"/>
        </w:rPr>
        <w:t>n</w:t>
      </w:r>
      <w:r w:rsidRPr="00E4250F">
        <w:rPr>
          <w:rFonts w:ascii="Times New Roman" w:hAnsi="Times New Roman" w:cs="Times New Roman"/>
          <w:spacing w:val="1"/>
          <w:sz w:val="24"/>
          <w:szCs w:val="24"/>
          <w:lang w:val="lv-LV"/>
        </w:rPr>
        <w:t>i</w:t>
      </w:r>
      <w:r w:rsidRPr="00E4250F">
        <w:rPr>
          <w:rFonts w:ascii="Times New Roman" w:hAnsi="Times New Roman" w:cs="Times New Roman"/>
          <w:sz w:val="24"/>
          <w:szCs w:val="24"/>
          <w:lang w:val="lv-LV"/>
        </w:rPr>
        <w:t>s</w:t>
      </w:r>
      <w:r w:rsidRPr="00E4250F">
        <w:rPr>
          <w:rFonts w:ascii="Times New Roman" w:hAnsi="Times New Roman" w:cs="Times New Roman"/>
          <w:spacing w:val="-2"/>
          <w:sz w:val="24"/>
          <w:szCs w:val="24"/>
          <w:lang w:val="lv-LV"/>
        </w:rPr>
        <w:t>k</w:t>
      </w:r>
      <w:r w:rsidRPr="00E4250F">
        <w:rPr>
          <w:rFonts w:ascii="Times New Roman" w:hAnsi="Times New Roman" w:cs="Times New Roman"/>
          <w:sz w:val="24"/>
          <w:szCs w:val="24"/>
          <w:lang w:val="lv-LV"/>
        </w:rPr>
        <w:t>ām sp</w:t>
      </w:r>
      <w:r w:rsidRPr="00E4250F">
        <w:rPr>
          <w:rFonts w:ascii="Times New Roman" w:hAnsi="Times New Roman" w:cs="Times New Roman"/>
          <w:spacing w:val="1"/>
          <w:sz w:val="24"/>
          <w:szCs w:val="24"/>
          <w:lang w:val="lv-LV"/>
        </w:rPr>
        <w:t>e</w:t>
      </w:r>
      <w:r w:rsidRPr="00E4250F">
        <w:rPr>
          <w:rFonts w:ascii="Times New Roman" w:hAnsi="Times New Roman" w:cs="Times New Roman"/>
          <w:sz w:val="24"/>
          <w:szCs w:val="24"/>
          <w:lang w:val="lv-LV"/>
        </w:rPr>
        <w:t>c</w:t>
      </w:r>
      <w:r w:rsidRPr="00E4250F">
        <w:rPr>
          <w:rFonts w:ascii="Times New Roman" w:hAnsi="Times New Roman" w:cs="Times New Roman"/>
          <w:spacing w:val="-1"/>
          <w:sz w:val="24"/>
          <w:szCs w:val="24"/>
          <w:lang w:val="lv-LV"/>
        </w:rPr>
        <w:t>i</w:t>
      </w:r>
      <w:r w:rsidRPr="00E4250F">
        <w:rPr>
          <w:rFonts w:ascii="Times New Roman" w:hAnsi="Times New Roman" w:cs="Times New Roman"/>
          <w:spacing w:val="1"/>
          <w:sz w:val="24"/>
          <w:szCs w:val="24"/>
          <w:lang w:val="lv-LV"/>
        </w:rPr>
        <w:t>fi</w:t>
      </w:r>
      <w:r w:rsidRPr="00E4250F">
        <w:rPr>
          <w:rFonts w:ascii="Times New Roman" w:hAnsi="Times New Roman" w:cs="Times New Roman"/>
          <w:spacing w:val="-2"/>
          <w:sz w:val="24"/>
          <w:szCs w:val="24"/>
          <w:lang w:val="lv-LV"/>
        </w:rPr>
        <w:t>k</w:t>
      </w:r>
      <w:r w:rsidRPr="00E4250F">
        <w:rPr>
          <w:rFonts w:ascii="Times New Roman" w:hAnsi="Times New Roman" w:cs="Times New Roman"/>
          <w:sz w:val="24"/>
          <w:szCs w:val="24"/>
          <w:lang w:val="lv-LV"/>
        </w:rPr>
        <w:t>āc</w:t>
      </w:r>
      <w:r w:rsidRPr="00E4250F">
        <w:rPr>
          <w:rFonts w:ascii="Times New Roman" w:hAnsi="Times New Roman" w:cs="Times New Roman"/>
          <w:spacing w:val="-1"/>
          <w:sz w:val="24"/>
          <w:szCs w:val="24"/>
          <w:lang w:val="lv-LV"/>
        </w:rPr>
        <w:t>i</w:t>
      </w:r>
      <w:r w:rsidRPr="00E4250F">
        <w:rPr>
          <w:rFonts w:ascii="Times New Roman" w:hAnsi="Times New Roman" w:cs="Times New Roman"/>
          <w:spacing w:val="1"/>
          <w:sz w:val="24"/>
          <w:szCs w:val="24"/>
          <w:lang w:val="lv-LV"/>
        </w:rPr>
        <w:t>j</w:t>
      </w:r>
      <w:r w:rsidRPr="00E4250F">
        <w:rPr>
          <w:rFonts w:ascii="Times New Roman" w:hAnsi="Times New Roman" w:cs="Times New Roman"/>
          <w:sz w:val="24"/>
          <w:szCs w:val="24"/>
          <w:lang w:val="lv-LV"/>
        </w:rPr>
        <w:t>ām a</w:t>
      </w:r>
      <w:r w:rsidRPr="00E4250F">
        <w:rPr>
          <w:rFonts w:ascii="Times New Roman" w:hAnsi="Times New Roman" w:cs="Times New Roman"/>
          <w:spacing w:val="1"/>
          <w:sz w:val="24"/>
          <w:szCs w:val="24"/>
          <w:lang w:val="lv-LV"/>
        </w:rPr>
        <w:t>t</w:t>
      </w:r>
      <w:r w:rsidRPr="00E4250F">
        <w:rPr>
          <w:rFonts w:ascii="Times New Roman" w:hAnsi="Times New Roman" w:cs="Times New Roman"/>
          <w:spacing w:val="-2"/>
          <w:sz w:val="24"/>
          <w:szCs w:val="24"/>
          <w:lang w:val="lv-LV"/>
        </w:rPr>
        <w:t>b</w:t>
      </w:r>
      <w:r w:rsidRPr="00E4250F">
        <w:rPr>
          <w:rFonts w:ascii="Times New Roman" w:hAnsi="Times New Roman" w:cs="Times New Roman"/>
          <w:spacing w:val="-1"/>
          <w:sz w:val="24"/>
          <w:szCs w:val="24"/>
          <w:lang w:val="lv-LV"/>
        </w:rPr>
        <w:t>i</w:t>
      </w:r>
      <w:r w:rsidRPr="00E4250F">
        <w:rPr>
          <w:rFonts w:ascii="Times New Roman" w:hAnsi="Times New Roman" w:cs="Times New Roman"/>
          <w:spacing w:val="1"/>
          <w:sz w:val="24"/>
          <w:szCs w:val="24"/>
          <w:lang w:val="lv-LV"/>
        </w:rPr>
        <w:t>l</w:t>
      </w:r>
      <w:r w:rsidRPr="00E4250F">
        <w:rPr>
          <w:rFonts w:ascii="Times New Roman" w:hAnsi="Times New Roman" w:cs="Times New Roman"/>
          <w:sz w:val="24"/>
          <w:szCs w:val="24"/>
          <w:lang w:val="lv-LV"/>
        </w:rPr>
        <w:t>s</w:t>
      </w:r>
      <w:r w:rsidRPr="00E4250F">
        <w:rPr>
          <w:rFonts w:ascii="Times New Roman" w:hAnsi="Times New Roman" w:cs="Times New Roman"/>
          <w:spacing w:val="-1"/>
          <w:sz w:val="24"/>
          <w:szCs w:val="24"/>
          <w:lang w:val="lv-LV"/>
        </w:rPr>
        <w:t>t</w:t>
      </w:r>
      <w:r w:rsidRPr="00E4250F">
        <w:rPr>
          <w:rFonts w:ascii="Times New Roman" w:hAnsi="Times New Roman" w:cs="Times New Roman"/>
          <w:sz w:val="24"/>
          <w:szCs w:val="24"/>
          <w:lang w:val="lv-LV"/>
        </w:rPr>
        <w:t>oš</w:t>
      </w:r>
      <w:r w:rsidRPr="00E4250F">
        <w:rPr>
          <w:rFonts w:ascii="Times New Roman" w:hAnsi="Times New Roman" w:cs="Times New Roman"/>
          <w:spacing w:val="-2"/>
          <w:sz w:val="24"/>
          <w:szCs w:val="24"/>
          <w:lang w:val="lv-LV"/>
        </w:rPr>
        <w:t>ā</w:t>
      </w:r>
      <w:r w:rsidRPr="00E4250F">
        <w:rPr>
          <w:rFonts w:ascii="Times New Roman" w:hAnsi="Times New Roman" w:cs="Times New Roman"/>
          <w:sz w:val="24"/>
          <w:szCs w:val="24"/>
          <w:lang w:val="lv-LV"/>
        </w:rPr>
        <w:t xml:space="preserve">s </w:t>
      </w:r>
      <w:r>
        <w:rPr>
          <w:rFonts w:ascii="Times New Roman" w:hAnsi="Times New Roman" w:cs="Times New Roman"/>
          <w:sz w:val="24"/>
          <w:szCs w:val="24"/>
          <w:lang w:val="lv-LV"/>
        </w:rPr>
        <w:t>apmeklētāju krēslu</w:t>
      </w:r>
      <w:r w:rsidRPr="00E4250F">
        <w:rPr>
          <w:rFonts w:ascii="Times New Roman" w:hAnsi="Times New Roman" w:cs="Times New Roman"/>
          <w:sz w:val="24"/>
          <w:szCs w:val="24"/>
          <w:lang w:val="lv-LV"/>
        </w:rPr>
        <w:t xml:space="preserve"> </w:t>
      </w:r>
      <w:r w:rsidRPr="00E4250F">
        <w:rPr>
          <w:rFonts w:ascii="Times New Roman" w:hAnsi="Times New Roman" w:cs="Times New Roman"/>
          <w:spacing w:val="-2"/>
          <w:sz w:val="24"/>
          <w:szCs w:val="24"/>
          <w:lang w:val="lv-LV"/>
        </w:rPr>
        <w:t>p</w:t>
      </w:r>
      <w:r w:rsidRPr="00E4250F">
        <w:rPr>
          <w:rFonts w:ascii="Times New Roman" w:hAnsi="Times New Roman" w:cs="Times New Roman"/>
          <w:spacing w:val="1"/>
          <w:sz w:val="24"/>
          <w:szCs w:val="24"/>
          <w:lang w:val="lv-LV"/>
        </w:rPr>
        <w:t>i</w:t>
      </w:r>
      <w:r w:rsidRPr="00E4250F">
        <w:rPr>
          <w:rFonts w:ascii="Times New Roman" w:hAnsi="Times New Roman" w:cs="Times New Roman"/>
          <w:sz w:val="24"/>
          <w:szCs w:val="24"/>
          <w:lang w:val="lv-LV"/>
        </w:rPr>
        <w:t>e</w:t>
      </w:r>
      <w:r w:rsidRPr="00E4250F">
        <w:rPr>
          <w:rFonts w:ascii="Times New Roman" w:hAnsi="Times New Roman" w:cs="Times New Roman"/>
          <w:spacing w:val="-2"/>
          <w:sz w:val="24"/>
          <w:szCs w:val="24"/>
          <w:lang w:val="lv-LV"/>
        </w:rPr>
        <w:t>gād</w:t>
      </w:r>
      <w:r w:rsidRPr="00E4250F">
        <w:rPr>
          <w:rFonts w:ascii="Times New Roman" w:hAnsi="Times New Roman" w:cs="Times New Roman"/>
          <w:sz w:val="24"/>
          <w:szCs w:val="24"/>
          <w:lang w:val="lv-LV"/>
        </w:rPr>
        <w:t xml:space="preserve">e </w:t>
      </w:r>
      <w:r w:rsidRPr="00E4250F">
        <w:rPr>
          <w:rFonts w:ascii="Times New Roman" w:hAnsi="Times New Roman" w:cs="Times New Roman"/>
          <w:spacing w:val="1"/>
          <w:sz w:val="24"/>
          <w:szCs w:val="24"/>
          <w:lang w:val="lv-LV"/>
        </w:rPr>
        <w:t>j</w:t>
      </w:r>
      <w:r w:rsidRPr="00E4250F">
        <w:rPr>
          <w:rFonts w:ascii="Times New Roman" w:hAnsi="Times New Roman" w:cs="Times New Roman"/>
          <w:sz w:val="24"/>
          <w:szCs w:val="24"/>
          <w:lang w:val="lv-LV"/>
        </w:rPr>
        <w:t>ānod</w:t>
      </w:r>
      <w:r w:rsidRPr="00E4250F">
        <w:rPr>
          <w:rFonts w:ascii="Times New Roman" w:hAnsi="Times New Roman" w:cs="Times New Roman"/>
          <w:spacing w:val="-1"/>
          <w:sz w:val="24"/>
          <w:szCs w:val="24"/>
          <w:lang w:val="lv-LV"/>
        </w:rPr>
        <w:t>r</w:t>
      </w:r>
      <w:r w:rsidRPr="00E4250F">
        <w:rPr>
          <w:rFonts w:ascii="Times New Roman" w:hAnsi="Times New Roman" w:cs="Times New Roman"/>
          <w:sz w:val="24"/>
          <w:szCs w:val="24"/>
          <w:lang w:val="lv-LV"/>
        </w:rPr>
        <w:t>oš</w:t>
      </w:r>
      <w:r w:rsidRPr="00E4250F">
        <w:rPr>
          <w:rFonts w:ascii="Times New Roman" w:hAnsi="Times New Roman" w:cs="Times New Roman"/>
          <w:spacing w:val="-1"/>
          <w:sz w:val="24"/>
          <w:szCs w:val="24"/>
          <w:lang w:val="lv-LV"/>
        </w:rPr>
        <w:t>i</w:t>
      </w:r>
      <w:r w:rsidRPr="00E4250F">
        <w:rPr>
          <w:rFonts w:ascii="Times New Roman" w:hAnsi="Times New Roman" w:cs="Times New Roman"/>
          <w:sz w:val="24"/>
          <w:szCs w:val="24"/>
          <w:lang w:val="lv-LV"/>
        </w:rPr>
        <w:t xml:space="preserve">na </w:t>
      </w:r>
      <w:r>
        <w:rPr>
          <w:rFonts w:ascii="Times New Roman" w:hAnsi="Times New Roman" w:cs="Times New Roman"/>
          <w:sz w:val="24"/>
          <w:szCs w:val="24"/>
          <w:lang w:val="lv-LV"/>
        </w:rPr>
        <w:t>Ķekavas</w:t>
      </w:r>
      <w:r w:rsidRPr="00E4250F">
        <w:rPr>
          <w:rFonts w:ascii="Times New Roman" w:hAnsi="Times New Roman" w:cs="Times New Roman"/>
          <w:sz w:val="24"/>
          <w:szCs w:val="24"/>
          <w:lang w:val="lv-LV"/>
        </w:rPr>
        <w:t xml:space="preserve"> vidusskolā, </w:t>
      </w:r>
      <w:r>
        <w:rPr>
          <w:rFonts w:ascii="Times New Roman" w:hAnsi="Times New Roman" w:cs="Times New Roman"/>
          <w:sz w:val="24"/>
          <w:szCs w:val="24"/>
          <w:lang w:val="lv-LV"/>
        </w:rPr>
        <w:t>Gaismas ielā 9, Ķekavā, Ķekavas novadā</w:t>
      </w:r>
      <w:proofErr w:type="gramStart"/>
      <w:r w:rsidRPr="00E4250F">
        <w:rPr>
          <w:rFonts w:ascii="Times New Roman" w:hAnsi="Times New Roman" w:cs="Times New Roman"/>
          <w:sz w:val="24"/>
          <w:szCs w:val="24"/>
          <w:lang w:val="lv-LV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lv-LV"/>
        </w:rPr>
        <w:t xml:space="preserve"> </w:t>
      </w:r>
      <w:proofErr w:type="gramEnd"/>
      <w:r>
        <w:rPr>
          <w:rFonts w:ascii="Times New Roman" w:hAnsi="Times New Roman" w:cs="Times New Roman"/>
          <w:sz w:val="24"/>
          <w:szCs w:val="24"/>
          <w:lang w:val="lv-LV"/>
        </w:rPr>
        <w:t>līdz 2015.gada 17.augustam</w:t>
      </w:r>
    </w:p>
    <w:p w:rsidR="00300E25" w:rsidRPr="00E4250F" w:rsidRDefault="00300E25" w:rsidP="00084481">
      <w:pPr>
        <w:pStyle w:val="ListParagraph"/>
        <w:widowControl w:val="0"/>
        <w:tabs>
          <w:tab w:val="left" w:pos="520"/>
        </w:tabs>
        <w:suppressAutoHyphens/>
        <w:autoSpaceDE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E4250F">
        <w:rPr>
          <w:rFonts w:ascii="Times New Roman" w:hAnsi="Times New Roman" w:cs="Times New Roman"/>
          <w:sz w:val="24"/>
          <w:szCs w:val="24"/>
          <w:lang w:val="lv-LV"/>
        </w:rPr>
        <w:t>Papildus prasības</w:t>
      </w:r>
      <w:r>
        <w:rPr>
          <w:rFonts w:ascii="Times New Roman" w:hAnsi="Times New Roman" w:cs="Times New Roman"/>
          <w:sz w:val="24"/>
          <w:szCs w:val="24"/>
          <w:lang w:val="lv-LV"/>
        </w:rPr>
        <w:t>:</w:t>
      </w:r>
    </w:p>
    <w:p w:rsidR="00300E25" w:rsidRPr="00084481" w:rsidRDefault="00300E25" w:rsidP="00084481">
      <w:pPr>
        <w:widowControl w:val="0"/>
        <w:tabs>
          <w:tab w:val="left" w:pos="520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 xml:space="preserve">      </w:t>
      </w:r>
      <w:r w:rsidRPr="00084481">
        <w:rPr>
          <w:rFonts w:ascii="Times New Roman" w:hAnsi="Times New Roman" w:cs="Times New Roman"/>
          <w:sz w:val="24"/>
          <w:szCs w:val="24"/>
          <w:lang w:val="lv-LV"/>
        </w:rPr>
        <w:t>Krēsli aprīkoti ar plastmasas uzgaļiem, kas nebojā grīdu.</w:t>
      </w:r>
    </w:p>
    <w:p w:rsidR="00300E25" w:rsidRPr="00084481" w:rsidRDefault="00300E25" w:rsidP="00084481">
      <w:pPr>
        <w:widowControl w:val="0"/>
        <w:tabs>
          <w:tab w:val="left" w:pos="520"/>
        </w:tabs>
        <w:suppressAutoHyphens/>
        <w:autoSpaceDE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084481">
        <w:rPr>
          <w:rFonts w:ascii="Times New Roman" w:hAnsi="Times New Roman" w:cs="Times New Roman"/>
          <w:sz w:val="24"/>
          <w:szCs w:val="24"/>
          <w:lang w:val="lv-LV"/>
        </w:rPr>
        <w:t>Krēsliem sēdekļu apakšas aprīkotas ar plastmasas vāku, kas aizsargā krēslus no bojāšanas liekot vienu otram virsū.</w:t>
      </w:r>
    </w:p>
    <w:p w:rsidR="00300E25" w:rsidRPr="009122D7" w:rsidRDefault="00300E25" w:rsidP="0054112C">
      <w:pPr>
        <w:widowControl w:val="0"/>
        <w:tabs>
          <w:tab w:val="left" w:pos="520"/>
        </w:tabs>
        <w:suppressAutoHyphens/>
        <w:autoSpaceDE w:val="0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  <w:lang w:val="lv-LV"/>
        </w:rPr>
      </w:pPr>
      <w:r w:rsidRPr="00084481">
        <w:rPr>
          <w:rFonts w:ascii="Times New Roman" w:hAnsi="Times New Roman" w:cs="Times New Roman"/>
          <w:sz w:val="24"/>
          <w:szCs w:val="24"/>
          <w:lang w:val="lv-LV"/>
        </w:rPr>
        <w:t>Krēsli paredzēti salikt vienu otram virsū līdz 10 gabaliem.</w:t>
      </w:r>
      <w:r w:rsidRPr="009122D7">
        <w:rPr>
          <w:rFonts w:ascii="Times New Roman" w:hAnsi="Times New Roman" w:cs="Times New Roman"/>
          <w:b/>
          <w:bCs/>
          <w:sz w:val="24"/>
          <w:szCs w:val="24"/>
          <w:lang w:val="lv-LV"/>
        </w:rPr>
        <w:t xml:space="preserve">         </w:t>
      </w:r>
    </w:p>
    <w:sectPr w:rsidR="00300E25" w:rsidRPr="009122D7" w:rsidSect="00092624">
      <w:pgSz w:w="16838" w:h="11906" w:orient="landscape"/>
      <w:pgMar w:top="360" w:right="638" w:bottom="36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27584A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AE20D61"/>
    <w:multiLevelType w:val="hybridMultilevel"/>
    <w:tmpl w:val="E138A0DE"/>
    <w:lvl w:ilvl="0" w:tplc="0426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C3EFE"/>
    <w:multiLevelType w:val="hybridMultilevel"/>
    <w:tmpl w:val="E138A0DE"/>
    <w:lvl w:ilvl="0" w:tplc="0426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E727F2"/>
    <w:multiLevelType w:val="multilevel"/>
    <w:tmpl w:val="38EE74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6716EE7"/>
    <w:multiLevelType w:val="hybridMultilevel"/>
    <w:tmpl w:val="B56ECFBE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26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26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26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26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26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4855746"/>
    <w:multiLevelType w:val="hybridMultilevel"/>
    <w:tmpl w:val="A5D68354"/>
    <w:lvl w:ilvl="0" w:tplc="50D217B4">
      <w:start w:val="1"/>
      <w:numFmt w:val="bullet"/>
      <w:lvlText w:val=""/>
      <w:lvlJc w:val="left"/>
      <w:pPr>
        <w:ind w:left="170" w:hanging="170"/>
      </w:pPr>
      <w:rPr>
        <w:rFonts w:ascii="Symbol" w:hAnsi="Symbol" w:cs="Symbol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952"/>
    <w:rsid w:val="0004519F"/>
    <w:rsid w:val="000511A6"/>
    <w:rsid w:val="00084481"/>
    <w:rsid w:val="00092624"/>
    <w:rsid w:val="00100013"/>
    <w:rsid w:val="00127155"/>
    <w:rsid w:val="00136C44"/>
    <w:rsid w:val="00165614"/>
    <w:rsid w:val="001A033F"/>
    <w:rsid w:val="001B0B9A"/>
    <w:rsid w:val="001B4B0E"/>
    <w:rsid w:val="001B6202"/>
    <w:rsid w:val="001D7ED8"/>
    <w:rsid w:val="001F7BA4"/>
    <w:rsid w:val="0021183D"/>
    <w:rsid w:val="00225398"/>
    <w:rsid w:val="00266138"/>
    <w:rsid w:val="002972C4"/>
    <w:rsid w:val="002A130E"/>
    <w:rsid w:val="002F480E"/>
    <w:rsid w:val="00300E25"/>
    <w:rsid w:val="00307EFD"/>
    <w:rsid w:val="00310AB0"/>
    <w:rsid w:val="0037387D"/>
    <w:rsid w:val="003A43E0"/>
    <w:rsid w:val="003A7361"/>
    <w:rsid w:val="0040192F"/>
    <w:rsid w:val="00422C61"/>
    <w:rsid w:val="00424FA7"/>
    <w:rsid w:val="00441DD9"/>
    <w:rsid w:val="004454C3"/>
    <w:rsid w:val="00492014"/>
    <w:rsid w:val="004A2983"/>
    <w:rsid w:val="004A623B"/>
    <w:rsid w:val="004D1688"/>
    <w:rsid w:val="00516820"/>
    <w:rsid w:val="00516A87"/>
    <w:rsid w:val="00526F0E"/>
    <w:rsid w:val="00532C2D"/>
    <w:rsid w:val="0054112C"/>
    <w:rsid w:val="00542343"/>
    <w:rsid w:val="00586DCA"/>
    <w:rsid w:val="005B20B9"/>
    <w:rsid w:val="005E5322"/>
    <w:rsid w:val="00613E69"/>
    <w:rsid w:val="00675F3E"/>
    <w:rsid w:val="0069063D"/>
    <w:rsid w:val="006924A1"/>
    <w:rsid w:val="00733C8A"/>
    <w:rsid w:val="00786930"/>
    <w:rsid w:val="007C49BA"/>
    <w:rsid w:val="007F4505"/>
    <w:rsid w:val="007F615D"/>
    <w:rsid w:val="0080693C"/>
    <w:rsid w:val="00817BDE"/>
    <w:rsid w:val="00837F09"/>
    <w:rsid w:val="00847446"/>
    <w:rsid w:val="008625D8"/>
    <w:rsid w:val="0087079D"/>
    <w:rsid w:val="00872952"/>
    <w:rsid w:val="0087716F"/>
    <w:rsid w:val="00893B5A"/>
    <w:rsid w:val="008C318A"/>
    <w:rsid w:val="008D3410"/>
    <w:rsid w:val="009122D7"/>
    <w:rsid w:val="0093592E"/>
    <w:rsid w:val="00964506"/>
    <w:rsid w:val="00982659"/>
    <w:rsid w:val="009A7B80"/>
    <w:rsid w:val="009B3108"/>
    <w:rsid w:val="00A13888"/>
    <w:rsid w:val="00A33E0B"/>
    <w:rsid w:val="00A628CF"/>
    <w:rsid w:val="00A87948"/>
    <w:rsid w:val="00B21626"/>
    <w:rsid w:val="00B63156"/>
    <w:rsid w:val="00B80FE9"/>
    <w:rsid w:val="00B975C7"/>
    <w:rsid w:val="00BA0F14"/>
    <w:rsid w:val="00BC2F02"/>
    <w:rsid w:val="00C16908"/>
    <w:rsid w:val="00C92D2F"/>
    <w:rsid w:val="00CB7702"/>
    <w:rsid w:val="00CD2414"/>
    <w:rsid w:val="00D01ECD"/>
    <w:rsid w:val="00D2236F"/>
    <w:rsid w:val="00D265C7"/>
    <w:rsid w:val="00D77001"/>
    <w:rsid w:val="00D86525"/>
    <w:rsid w:val="00DF150D"/>
    <w:rsid w:val="00DF31A7"/>
    <w:rsid w:val="00E12B6E"/>
    <w:rsid w:val="00E13822"/>
    <w:rsid w:val="00E4250F"/>
    <w:rsid w:val="00EC14D8"/>
    <w:rsid w:val="00EF3D6B"/>
    <w:rsid w:val="00F46B36"/>
    <w:rsid w:val="00F546E2"/>
    <w:rsid w:val="00F64F28"/>
    <w:rsid w:val="00F73EB0"/>
    <w:rsid w:val="00F97AA0"/>
    <w:rsid w:val="00FB7A92"/>
    <w:rsid w:val="00FD45B3"/>
    <w:rsid w:val="00FD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AFB2ED1-4E87-4CEB-A5BE-48F073B9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063D"/>
    <w:pPr>
      <w:spacing w:after="160" w:line="259" w:lineRule="auto"/>
    </w:pPr>
    <w:rPr>
      <w:rFonts w:cs="Calibri"/>
      <w:lang w:val="ru-R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6906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FD45B3"/>
    <w:pPr>
      <w:ind w:left="720"/>
    </w:pPr>
  </w:style>
  <w:style w:type="paragraph" w:customStyle="1" w:styleId="NoSpacing1">
    <w:name w:val="No Spacing1"/>
    <w:uiPriority w:val="99"/>
    <w:rsid w:val="00586DCA"/>
    <w:rPr>
      <w:rFonts w:cs="Calibri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4454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454C3"/>
    <w:rPr>
      <w:rFonts w:ascii="Segoe UI" w:hAnsi="Segoe UI" w:cs="Segoe UI"/>
      <w:sz w:val="18"/>
      <w:szCs w:val="18"/>
    </w:rPr>
  </w:style>
  <w:style w:type="character" w:customStyle="1" w:styleId="BodyTextChar">
    <w:name w:val="Body Text Char"/>
    <w:aliases w:val="Body Text1 Char"/>
    <w:uiPriority w:val="99"/>
    <w:locked/>
    <w:rsid w:val="00310AB0"/>
    <w:rPr>
      <w:sz w:val="24"/>
      <w:szCs w:val="24"/>
    </w:rPr>
  </w:style>
  <w:style w:type="paragraph" w:styleId="BodyText">
    <w:name w:val="Body Text"/>
    <w:aliases w:val="Body Text1"/>
    <w:basedOn w:val="Normal"/>
    <w:link w:val="BodyTextChar1"/>
    <w:uiPriority w:val="99"/>
    <w:rsid w:val="00310AB0"/>
    <w:pPr>
      <w:spacing w:after="0" w:line="240" w:lineRule="auto"/>
      <w:jc w:val="both"/>
    </w:pPr>
    <w:rPr>
      <w:sz w:val="24"/>
      <w:szCs w:val="24"/>
      <w:lang w:val="lv-LV" w:eastAsia="lv-LV"/>
    </w:rPr>
  </w:style>
  <w:style w:type="character" w:customStyle="1" w:styleId="BodyTextChar1">
    <w:name w:val="Body Text Char1"/>
    <w:aliases w:val="Body Text1 Char1"/>
    <w:basedOn w:val="DefaultParagraphFont"/>
    <w:link w:val="BodyText"/>
    <w:uiPriority w:val="99"/>
    <w:semiHidden/>
    <w:locked/>
    <w:rsid w:val="00310A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3692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1435</Words>
  <Characters>818</Characters>
  <Application>Microsoft Office Word</Application>
  <DocSecurity>0</DocSecurity>
  <Lines>6</Lines>
  <Paragraphs>4</Paragraphs>
  <ScaleCrop>false</ScaleCrop>
  <Company>Kekavas Vidusskola</Company>
  <LinksUpToDate>false</LinksUpToDate>
  <CharactersWithSpaces>2249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Darbinieks</dc:creator>
  <cp:keywords/>
  <dc:description/>
  <cp:lastModifiedBy>Līga Blate</cp:lastModifiedBy>
  <cp:revision>2</cp:revision>
  <cp:lastPrinted>2015-05-19T09:44:00Z</cp:lastPrinted>
  <dcterms:created xsi:type="dcterms:W3CDTF">2015-06-15T15:08:00Z</dcterms:created>
  <dcterms:modified xsi:type="dcterms:W3CDTF">2015-06-15T15:08:00Z</dcterms:modified>
</cp:coreProperties>
</file>