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4FE" w:rsidRPr="0035739A" w:rsidRDefault="000344FE" w:rsidP="000344FE">
      <w:pPr>
        <w:pStyle w:val="BodyTextIndent"/>
        <w:ind w:firstLine="0"/>
        <w:jc w:val="right"/>
        <w:rPr>
          <w:b/>
          <w:bCs/>
          <w:i/>
          <w:szCs w:val="24"/>
        </w:rPr>
      </w:pPr>
      <w:r w:rsidRPr="0035739A">
        <w:rPr>
          <w:b/>
          <w:bCs/>
          <w:i/>
          <w:szCs w:val="24"/>
        </w:rPr>
        <w:t>Ieinteresētajiem piegādātājiem</w:t>
      </w:r>
    </w:p>
    <w:p w:rsidR="000344FE" w:rsidRPr="0035739A" w:rsidRDefault="000344FE" w:rsidP="000344FE">
      <w:pPr>
        <w:pStyle w:val="BodyTextIndent"/>
        <w:ind w:firstLine="0"/>
        <w:jc w:val="right"/>
        <w:rPr>
          <w:b/>
          <w:bCs/>
          <w:i/>
          <w:szCs w:val="24"/>
        </w:rPr>
      </w:pPr>
    </w:p>
    <w:p w:rsidR="000344FE" w:rsidRPr="00900574" w:rsidRDefault="000344FE" w:rsidP="000344FE">
      <w:pPr>
        <w:pStyle w:val="BodyTextIndent"/>
        <w:ind w:firstLine="0"/>
        <w:jc w:val="both"/>
        <w:rPr>
          <w:b/>
          <w:i/>
          <w:color w:val="000000"/>
          <w:szCs w:val="24"/>
          <w:lang w:eastAsia="lv-LV"/>
        </w:rPr>
      </w:pPr>
      <w:r w:rsidRPr="00900574">
        <w:rPr>
          <w:b/>
          <w:bCs/>
          <w:i/>
          <w:szCs w:val="24"/>
        </w:rPr>
        <w:t xml:space="preserve">Jautājumi un atbildes par </w:t>
      </w:r>
      <w:r w:rsidRPr="00900574">
        <w:rPr>
          <w:b/>
          <w:i/>
          <w:szCs w:val="24"/>
        </w:rPr>
        <w:t xml:space="preserve">atklātu konkursu “Ķekavas parka 1.kārtas izbūve Ķekavā, Ķekavas pagastā, Ķekavas novadā” (ID </w:t>
      </w:r>
      <w:proofErr w:type="spellStart"/>
      <w:r w:rsidRPr="00900574">
        <w:rPr>
          <w:b/>
          <w:i/>
          <w:szCs w:val="24"/>
        </w:rPr>
        <w:t>Nr.ĶNP</w:t>
      </w:r>
      <w:proofErr w:type="spellEnd"/>
      <w:r w:rsidRPr="00900574">
        <w:rPr>
          <w:b/>
          <w:i/>
          <w:szCs w:val="24"/>
        </w:rPr>
        <w:t xml:space="preserve"> 2016/10)</w:t>
      </w:r>
      <w:r w:rsidRPr="00900574">
        <w:rPr>
          <w:b/>
          <w:i/>
          <w:color w:val="000000"/>
          <w:szCs w:val="24"/>
          <w:lang w:eastAsia="lv-LV"/>
        </w:rPr>
        <w:t xml:space="preserve">: </w:t>
      </w:r>
    </w:p>
    <w:p w:rsidR="00A44587" w:rsidRDefault="00A44587"/>
    <w:p w:rsidR="00141F71" w:rsidRPr="00141F71" w:rsidRDefault="00141F71" w:rsidP="00141F71">
      <w:pPr>
        <w:jc w:val="both"/>
        <w:rPr>
          <w:u w:val="none"/>
        </w:rPr>
      </w:pPr>
      <w:r w:rsidRPr="00141F71">
        <w:rPr>
          <w:u w:val="none"/>
        </w:rPr>
        <w:t xml:space="preserve">Tāme Nr.1.3. (Teritorijas labiekārtošana). Labiekārtošanas elementi 1.kārta/Koka lapas. </w:t>
      </w:r>
    </w:p>
    <w:p w:rsidR="00141F71" w:rsidRPr="00141F71" w:rsidRDefault="00141F71" w:rsidP="00141F71">
      <w:pPr>
        <w:jc w:val="both"/>
        <w:rPr>
          <w:u w:val="none"/>
        </w:rPr>
      </w:pPr>
      <w:r w:rsidRPr="00141F71">
        <w:rPr>
          <w:u w:val="none"/>
        </w:rPr>
        <w:t xml:space="preserve">1.Jautājums: Darba nosaukums: Koka laipas ierīkošana no dziļi </w:t>
      </w:r>
      <w:proofErr w:type="spellStart"/>
      <w:r w:rsidRPr="00141F71">
        <w:rPr>
          <w:u w:val="none"/>
        </w:rPr>
        <w:t>imprignētiem</w:t>
      </w:r>
      <w:proofErr w:type="spellEnd"/>
      <w:r w:rsidRPr="00141F71">
        <w:rPr>
          <w:u w:val="none"/>
        </w:rPr>
        <w:t xml:space="preserve"> koka </w:t>
      </w:r>
      <w:proofErr w:type="gramStart"/>
      <w:r w:rsidRPr="00141F71">
        <w:rPr>
          <w:u w:val="none"/>
        </w:rPr>
        <w:t>elementiem- 1</w:t>
      </w:r>
      <w:proofErr w:type="gramEnd"/>
      <w:r w:rsidRPr="00141F71">
        <w:rPr>
          <w:u w:val="none"/>
        </w:rPr>
        <w:t>00x200 mm balsti; 270x60x4000 mm sedzošais klājs. Laipa ar paplatinājumiem. Lūdzu precizēt daudzumu un mērvienību.</w:t>
      </w:r>
    </w:p>
    <w:p w:rsidR="00141F71" w:rsidRPr="00141F71" w:rsidRDefault="00141F71" w:rsidP="00141F71">
      <w:pPr>
        <w:jc w:val="both"/>
        <w:rPr>
          <w:u w:val="none"/>
        </w:rPr>
      </w:pPr>
      <w:r w:rsidRPr="00141F71">
        <w:rPr>
          <w:u w:val="none"/>
        </w:rPr>
        <w:t>ATBILDE: Pasūtītājs paskaidro, ka šī pozīcija ir informējoša, bez apjoma un mērvienības, tā nav jāizceno. Pasūtītājs ir veic</w:t>
      </w:r>
      <w:bookmarkStart w:id="0" w:name="_GoBack"/>
      <w:bookmarkEnd w:id="0"/>
      <w:r w:rsidRPr="00141F71">
        <w:rPr>
          <w:u w:val="none"/>
        </w:rPr>
        <w:t xml:space="preserve">is grozījumus iepirkuma procedūras dokumentācijā. Lūdzam skatīt precizēto Tāmi Nr.1.3. (Ķekavas novada pašvaldības mājaslapas sadaļā “Pašvaldība/Publiskie iepirkumi/Pašvaldības iepirkumi”). </w:t>
      </w:r>
    </w:p>
    <w:p w:rsidR="00141F71" w:rsidRPr="00141F71" w:rsidRDefault="00141F71" w:rsidP="00141F71">
      <w:pPr>
        <w:jc w:val="both"/>
        <w:rPr>
          <w:u w:val="none"/>
        </w:rPr>
      </w:pPr>
      <w:r w:rsidRPr="00141F71">
        <w:rPr>
          <w:u w:val="none"/>
        </w:rPr>
        <w:t>2.Jautājums: Laipa ar margu-3 m posms (BK-01;;03)-garums-3 m. Lūdzu precizēt mērvienību.</w:t>
      </w:r>
    </w:p>
    <w:p w:rsidR="00141F71" w:rsidRPr="00141F71" w:rsidRDefault="00141F71" w:rsidP="00141F71">
      <w:pPr>
        <w:jc w:val="both"/>
        <w:rPr>
          <w:u w:val="none"/>
        </w:rPr>
      </w:pPr>
      <w:r w:rsidRPr="00141F71">
        <w:rPr>
          <w:u w:val="none"/>
        </w:rPr>
        <w:t>ATBILDE: Pasūtītājs paskaidro, ka šī pozīcija ir informējoša, bez apjoma un mērvienības, tā nav jāizceno. Pasūtītājs ir veicis grozījumus iepirkuma procedūras dokumentācijā. Lūdzam skatīt precizēto Tāmi Nr.1.3. (Ķekavas novada pašvaldības mājaslapas sadaļā “Pašvaldība/Publiskie iepirkumi/Pašvaldības iepirkumi”).</w:t>
      </w:r>
    </w:p>
    <w:p w:rsidR="00141F71" w:rsidRPr="00141F71" w:rsidRDefault="00141F71" w:rsidP="00141F71">
      <w:pPr>
        <w:jc w:val="both"/>
        <w:rPr>
          <w:u w:val="none"/>
        </w:rPr>
      </w:pPr>
      <w:r w:rsidRPr="00141F71">
        <w:rPr>
          <w:u w:val="none"/>
        </w:rPr>
        <w:t xml:space="preserve">3.Jautājums: Pamatu koka konstrukciju montāža no dziļi </w:t>
      </w:r>
      <w:proofErr w:type="spellStart"/>
      <w:r w:rsidRPr="00141F71">
        <w:rPr>
          <w:u w:val="none"/>
        </w:rPr>
        <w:t>imprignētām</w:t>
      </w:r>
      <w:proofErr w:type="spellEnd"/>
      <w:r w:rsidRPr="00141F71">
        <w:rPr>
          <w:u w:val="none"/>
        </w:rPr>
        <w:t xml:space="preserve"> (apstrādātas ar </w:t>
      </w:r>
      <w:proofErr w:type="spellStart"/>
      <w:r w:rsidRPr="00141F71">
        <w:rPr>
          <w:u w:val="none"/>
        </w:rPr>
        <w:t>pirēniem</w:t>
      </w:r>
      <w:proofErr w:type="spellEnd"/>
      <w:r w:rsidRPr="00141F71">
        <w:rPr>
          <w:u w:val="none"/>
        </w:rPr>
        <w:t xml:space="preserve">, </w:t>
      </w:r>
      <w:proofErr w:type="spellStart"/>
      <w:r w:rsidRPr="00141F71">
        <w:rPr>
          <w:u w:val="none"/>
        </w:rPr>
        <w:t>septiķiem</w:t>
      </w:r>
      <w:proofErr w:type="spellEnd"/>
      <w:r w:rsidRPr="00141F71">
        <w:rPr>
          <w:u w:val="none"/>
        </w:rPr>
        <w:t xml:space="preserve">), smalki zāģētām brusām skuju koka-vismaz 2.šķiras koksne, ar mitrumu ne lielāku par 20%, no mūra un betona izolēt ar </w:t>
      </w:r>
      <w:proofErr w:type="spellStart"/>
      <w:r w:rsidRPr="00141F71">
        <w:rPr>
          <w:u w:val="none"/>
        </w:rPr>
        <w:t>ruberoidu</w:t>
      </w:r>
      <w:proofErr w:type="spellEnd"/>
      <w:r w:rsidRPr="00141F71">
        <w:rPr>
          <w:u w:val="none"/>
        </w:rPr>
        <w:t xml:space="preserve"> 2 kārtās brusām; stiprinot ar skavām, cinkotiem metāla kalumiem. Lūdzu precizēt apjomu 36,69 m3 (mums šis daudzums neatbilst projektam).</w:t>
      </w:r>
    </w:p>
    <w:p w:rsidR="00141F71" w:rsidRPr="00141F71" w:rsidRDefault="00141F71" w:rsidP="00141F71">
      <w:pPr>
        <w:jc w:val="both"/>
        <w:rPr>
          <w:u w:val="none"/>
        </w:rPr>
      </w:pPr>
      <w:r w:rsidRPr="00141F71">
        <w:rPr>
          <w:u w:val="none"/>
        </w:rPr>
        <w:t>ATBILDE: Pasūtītājs ir veicis grozījumus iepirkuma procedūras dokumentācijā. Lūdzam skatīt precizēto Tāmi Nr.1.3. (Ķekavas novada pašvaldības mājaslapas sadaļā “Pašvaldība/Publiskie iepirkumi/Pašvaldības iepirkumi”).</w:t>
      </w:r>
    </w:p>
    <w:p w:rsidR="00141F71" w:rsidRPr="00141F71" w:rsidRDefault="00141F71" w:rsidP="00141F71">
      <w:pPr>
        <w:jc w:val="both"/>
        <w:rPr>
          <w:u w:val="none"/>
        </w:rPr>
      </w:pPr>
      <w:r w:rsidRPr="00141F71">
        <w:rPr>
          <w:u w:val="none"/>
        </w:rPr>
        <w:t>4.Jautājums: Darba nosaukums: Kokmateriāli. Lūdzu precizēt apjomu 40,36 m3 (mums šis daudzums neatbilst projektam).</w:t>
      </w:r>
    </w:p>
    <w:p w:rsidR="00141F71" w:rsidRPr="00141F71" w:rsidRDefault="00141F71" w:rsidP="00141F71">
      <w:pPr>
        <w:jc w:val="both"/>
        <w:rPr>
          <w:u w:val="none"/>
        </w:rPr>
      </w:pPr>
      <w:r w:rsidRPr="00141F71">
        <w:rPr>
          <w:u w:val="none"/>
        </w:rPr>
        <w:t>ATBILDE: Pasūtītājs ir veicis grozījumus iepirkuma procedūras dokumentācijā. Lūdzam skatīt precizēto Tāmi Nr.1.3. (Ķekavas novada pašvaldības mājaslapas sadaļā “Pašvaldība/Publiskie iepirkumi/Pašvaldības iepirkumi”).</w:t>
      </w:r>
    </w:p>
    <w:p w:rsidR="00141F71" w:rsidRPr="00141F71" w:rsidRDefault="00141F71" w:rsidP="00141F71">
      <w:pPr>
        <w:jc w:val="both"/>
        <w:rPr>
          <w:u w:val="none"/>
        </w:rPr>
      </w:pPr>
      <w:r w:rsidRPr="00141F71">
        <w:rPr>
          <w:u w:val="none"/>
        </w:rPr>
        <w:t xml:space="preserve">5.Jautājums: Atsaucoties uz 4. un 5.jautājumu, lūdzu iedodiet pilnu laipu izklājumu ar visiem koka </w:t>
      </w:r>
      <w:proofErr w:type="spellStart"/>
      <w:r w:rsidRPr="00141F71">
        <w:rPr>
          <w:u w:val="none"/>
        </w:rPr>
        <w:t>balstelementiem</w:t>
      </w:r>
      <w:proofErr w:type="spellEnd"/>
      <w:r w:rsidRPr="00141F71">
        <w:rPr>
          <w:u w:val="none"/>
        </w:rPr>
        <w:t>, kas apliecinātu apjomu daudzumus.</w:t>
      </w:r>
    </w:p>
    <w:p w:rsidR="000344FE" w:rsidRDefault="00141F71" w:rsidP="00141F71">
      <w:pPr>
        <w:jc w:val="both"/>
      </w:pPr>
      <w:r w:rsidRPr="00141F71">
        <w:rPr>
          <w:u w:val="none"/>
        </w:rPr>
        <w:t>ATBILDE: Lūdzam vadīties pēc rasējumu lapas GP - 3 un BK – 03.</w:t>
      </w:r>
    </w:p>
    <w:sectPr w:rsidR="000344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B6493"/>
    <w:multiLevelType w:val="hybridMultilevel"/>
    <w:tmpl w:val="54AA9978"/>
    <w:lvl w:ilvl="0" w:tplc="F8A8D9E2">
      <w:start w:val="1"/>
      <w:numFmt w:val="decimal"/>
      <w:lvlText w:val="%1."/>
      <w:lvlJc w:val="left"/>
      <w:pPr>
        <w:ind w:left="715" w:hanging="432"/>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4FE"/>
    <w:rsid w:val="000329C4"/>
    <w:rsid w:val="000344FE"/>
    <w:rsid w:val="00141F71"/>
    <w:rsid w:val="00A445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5924A-F550-47B1-A0DC-360BBE47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344FE"/>
    <w:pPr>
      <w:overflowPunct w:val="0"/>
      <w:autoSpaceDE w:val="0"/>
      <w:autoSpaceDN w:val="0"/>
      <w:adjustRightInd w:val="0"/>
      <w:spacing w:after="0" w:line="240" w:lineRule="auto"/>
      <w:ind w:firstLine="1134"/>
      <w:textAlignment w:val="baseline"/>
    </w:pPr>
    <w:rPr>
      <w:rFonts w:eastAsia="Times New Roman"/>
      <w:iCs/>
      <w:szCs w:val="20"/>
      <w:u w:val="none"/>
    </w:rPr>
  </w:style>
  <w:style w:type="character" w:customStyle="1" w:styleId="BodyTextIndentChar">
    <w:name w:val="Body Text Indent Char"/>
    <w:basedOn w:val="DefaultParagraphFont"/>
    <w:link w:val="BodyTextIndent"/>
    <w:rsid w:val="000344FE"/>
    <w:rPr>
      <w:rFonts w:eastAsia="Times New Roman"/>
      <w:iCs/>
      <w:szCs w:val="20"/>
      <w:u w:val="none"/>
    </w:rPr>
  </w:style>
  <w:style w:type="paragraph" w:styleId="BodyTextIndent2">
    <w:name w:val="Body Text Indent 2"/>
    <w:basedOn w:val="Normal"/>
    <w:link w:val="BodyTextIndent2Char"/>
    <w:uiPriority w:val="99"/>
    <w:unhideWhenUsed/>
    <w:rsid w:val="000344FE"/>
    <w:pPr>
      <w:spacing w:after="120" w:line="480" w:lineRule="auto"/>
      <w:ind w:left="283"/>
    </w:pPr>
    <w:rPr>
      <w:rFonts w:eastAsia="Calibri"/>
      <w:szCs w:val="22"/>
      <w:u w:val="none"/>
    </w:rPr>
  </w:style>
  <w:style w:type="character" w:customStyle="1" w:styleId="BodyTextIndent2Char">
    <w:name w:val="Body Text Indent 2 Char"/>
    <w:basedOn w:val="DefaultParagraphFont"/>
    <w:link w:val="BodyTextIndent2"/>
    <w:uiPriority w:val="99"/>
    <w:rsid w:val="000344FE"/>
    <w:rPr>
      <w:rFonts w:eastAsia="Calibri"/>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1475</Words>
  <Characters>841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2</cp:revision>
  <dcterms:created xsi:type="dcterms:W3CDTF">2016-06-13T12:52:00Z</dcterms:created>
  <dcterms:modified xsi:type="dcterms:W3CDTF">2016-06-13T12:52:00Z</dcterms:modified>
</cp:coreProperties>
</file>