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74" w:rsidRPr="0035739A" w:rsidRDefault="00900574" w:rsidP="00900574">
      <w:pPr>
        <w:pStyle w:val="BodyTextIndent"/>
        <w:ind w:firstLine="0"/>
        <w:jc w:val="right"/>
        <w:rPr>
          <w:b/>
          <w:bCs/>
          <w:i/>
          <w:szCs w:val="24"/>
        </w:rPr>
      </w:pPr>
      <w:r w:rsidRPr="0035739A">
        <w:rPr>
          <w:b/>
          <w:bCs/>
          <w:i/>
          <w:szCs w:val="24"/>
        </w:rPr>
        <w:t>Ieinteresētajiem piegādātājiem</w:t>
      </w:r>
    </w:p>
    <w:p w:rsidR="00900574" w:rsidRPr="0035739A" w:rsidRDefault="00900574" w:rsidP="00900574">
      <w:pPr>
        <w:pStyle w:val="BodyTextIndent"/>
        <w:ind w:firstLine="0"/>
        <w:jc w:val="right"/>
        <w:rPr>
          <w:b/>
          <w:bCs/>
          <w:i/>
          <w:szCs w:val="24"/>
        </w:rPr>
      </w:pPr>
    </w:p>
    <w:p w:rsidR="00900574" w:rsidRPr="00900574" w:rsidRDefault="00900574" w:rsidP="00900574">
      <w:pPr>
        <w:pStyle w:val="BodyTextIndent"/>
        <w:ind w:firstLine="0"/>
        <w:jc w:val="both"/>
        <w:rPr>
          <w:b/>
          <w:i/>
          <w:color w:val="000000"/>
          <w:szCs w:val="24"/>
          <w:lang w:eastAsia="lv-LV"/>
        </w:rPr>
      </w:pPr>
      <w:r w:rsidRPr="00900574">
        <w:rPr>
          <w:b/>
          <w:bCs/>
          <w:i/>
          <w:szCs w:val="24"/>
        </w:rPr>
        <w:t xml:space="preserve">Jautājumi un atbildes par </w:t>
      </w:r>
      <w:r w:rsidRPr="00900574">
        <w:rPr>
          <w:b/>
          <w:i/>
          <w:szCs w:val="24"/>
        </w:rPr>
        <w:t xml:space="preserve">atklātu konkursu “Ķekavas parka 1.kārtas izbūve Ķekavā, Ķekavas pagastā, Ķekavas novadā” (ID </w:t>
      </w:r>
      <w:proofErr w:type="spellStart"/>
      <w:r w:rsidRPr="00900574">
        <w:rPr>
          <w:b/>
          <w:i/>
          <w:szCs w:val="24"/>
        </w:rPr>
        <w:t>Nr.ĶNP</w:t>
      </w:r>
      <w:proofErr w:type="spellEnd"/>
      <w:r w:rsidRPr="00900574">
        <w:rPr>
          <w:b/>
          <w:i/>
          <w:szCs w:val="24"/>
        </w:rPr>
        <w:t xml:space="preserve"> 2016/10)</w:t>
      </w:r>
      <w:r w:rsidRPr="00900574">
        <w:rPr>
          <w:b/>
          <w:i/>
          <w:color w:val="000000"/>
          <w:szCs w:val="24"/>
          <w:lang w:eastAsia="lv-LV"/>
        </w:rPr>
        <w:t xml:space="preserve">: </w:t>
      </w:r>
    </w:p>
    <w:p w:rsidR="00900574" w:rsidRDefault="00900574" w:rsidP="00900574">
      <w:pPr>
        <w:pStyle w:val="BodyTextIndent2"/>
        <w:spacing w:line="240" w:lineRule="auto"/>
        <w:ind w:left="0"/>
        <w:jc w:val="both"/>
      </w:pPr>
      <w:r w:rsidRPr="00296C7E">
        <w:rPr>
          <w:b/>
          <w:iCs/>
          <w:color w:val="000000"/>
          <w:szCs w:val="24"/>
          <w:u w:val="single"/>
        </w:rPr>
        <w:t>Jautājums:</w:t>
      </w:r>
      <w:r w:rsidRPr="00296C7E">
        <w:rPr>
          <w:iCs/>
          <w:color w:val="000000"/>
          <w:szCs w:val="24"/>
        </w:rPr>
        <w:t xml:space="preserve"> </w:t>
      </w:r>
      <w:r>
        <w:t xml:space="preserve">Pēc Tāmes Nr.2.1 Ārējā elektrība ir paredzēts izbūvēt </w:t>
      </w:r>
      <w:proofErr w:type="spellStart"/>
      <w:r>
        <w:t>Kabeļskapi</w:t>
      </w:r>
      <w:proofErr w:type="spellEnd"/>
      <w:r>
        <w:t xml:space="preserve"> GS-1 un AS-2, bet pielikumos nav neviena rasējuma, kas attiektos uz konkrētajiem </w:t>
      </w:r>
      <w:proofErr w:type="spellStart"/>
      <w:r>
        <w:t>kabeļskapjiem</w:t>
      </w:r>
      <w:proofErr w:type="spellEnd"/>
      <w:r>
        <w:t xml:space="preserve"> (</w:t>
      </w:r>
      <w:proofErr w:type="spellStart"/>
      <w:r>
        <w:t>sadalnēm</w:t>
      </w:r>
      <w:proofErr w:type="spellEnd"/>
      <w:r>
        <w:t xml:space="preserve">). Vai šie </w:t>
      </w:r>
      <w:proofErr w:type="spellStart"/>
      <w:r>
        <w:t>kabeļskapji</w:t>
      </w:r>
      <w:proofErr w:type="spellEnd"/>
      <w:r>
        <w:t xml:space="preserve"> nav paredzēti izbūvēt 1.kārtā? Ja ir, tad lūdzam papildināt pieejamās projekta daļas ar šādiem rasējumiem:</w:t>
      </w:r>
    </w:p>
    <w:p w:rsidR="00900574" w:rsidRDefault="00900574" w:rsidP="00900574">
      <w:pPr>
        <w:pStyle w:val="BodyTextIndent2"/>
        <w:numPr>
          <w:ilvl w:val="0"/>
          <w:numId w:val="1"/>
        </w:numPr>
        <w:spacing w:line="240" w:lineRule="auto"/>
        <w:jc w:val="both"/>
      </w:pPr>
      <w:proofErr w:type="spellStart"/>
      <w:r>
        <w:t>S</w:t>
      </w:r>
      <w:r>
        <w:t>adalnes</w:t>
      </w:r>
      <w:proofErr w:type="spellEnd"/>
      <w:r>
        <w:t xml:space="preserve"> AS-2 shēma (Lapa ELT7);</w:t>
      </w:r>
    </w:p>
    <w:p w:rsidR="00900574" w:rsidRDefault="00900574" w:rsidP="00900574">
      <w:pPr>
        <w:pStyle w:val="BodyTextIndent2"/>
        <w:numPr>
          <w:ilvl w:val="0"/>
          <w:numId w:val="1"/>
        </w:numPr>
        <w:spacing w:line="240" w:lineRule="auto"/>
        <w:jc w:val="both"/>
      </w:pPr>
      <w:proofErr w:type="spellStart"/>
      <w:r>
        <w:t>Sadalnes</w:t>
      </w:r>
      <w:proofErr w:type="spellEnd"/>
      <w:r>
        <w:t xml:space="preserve"> GS1 shēma (Lapa ELT12).</w:t>
      </w:r>
    </w:p>
    <w:p w:rsidR="00900574" w:rsidRDefault="00900574" w:rsidP="00900574">
      <w:pPr>
        <w:pStyle w:val="BodyTextIndent2"/>
        <w:spacing w:line="240" w:lineRule="auto"/>
        <w:ind w:left="0"/>
        <w:jc w:val="both"/>
        <w:rPr>
          <w:color w:val="000000"/>
          <w:szCs w:val="24"/>
        </w:rPr>
      </w:pPr>
      <w:r w:rsidRPr="00296C7E">
        <w:rPr>
          <w:b/>
          <w:color w:val="000000"/>
          <w:szCs w:val="24"/>
          <w:u w:val="single"/>
        </w:rPr>
        <w:t>ATBILDE</w:t>
      </w:r>
      <w:r w:rsidRPr="00296C7E">
        <w:rPr>
          <w:b/>
          <w:color w:val="000000"/>
          <w:szCs w:val="24"/>
        </w:rPr>
        <w:t xml:space="preserve">: </w:t>
      </w:r>
      <w:r>
        <w:rPr>
          <w:szCs w:val="24"/>
        </w:rPr>
        <w:t xml:space="preserve">Ņemot vērā minēto, atbildam, ka Ķekavas parka 1.kārtas būvniecībā ir </w:t>
      </w:r>
      <w:proofErr w:type="gramStart"/>
      <w:r>
        <w:rPr>
          <w:szCs w:val="24"/>
        </w:rPr>
        <w:t xml:space="preserve">paredzēta </w:t>
      </w:r>
      <w:proofErr w:type="spellStart"/>
      <w:r w:rsidRPr="00844FBA">
        <w:rPr>
          <w:szCs w:val="24"/>
        </w:rPr>
        <w:t>Kabeļskap</w:t>
      </w:r>
      <w:r>
        <w:rPr>
          <w:szCs w:val="24"/>
        </w:rPr>
        <w:t>ju</w:t>
      </w:r>
      <w:proofErr w:type="spellEnd"/>
      <w:r w:rsidRPr="00844FBA">
        <w:rPr>
          <w:szCs w:val="24"/>
        </w:rPr>
        <w:t xml:space="preserve"> GS</w:t>
      </w:r>
      <w:proofErr w:type="gramEnd"/>
      <w:r w:rsidRPr="00844FBA">
        <w:rPr>
          <w:szCs w:val="24"/>
        </w:rPr>
        <w:t>-1 un AS-2</w:t>
      </w:r>
      <w:r>
        <w:rPr>
          <w:szCs w:val="24"/>
        </w:rPr>
        <w:t xml:space="preserve"> izbūve. </w:t>
      </w:r>
      <w:r>
        <w:rPr>
          <w:color w:val="000000"/>
          <w:szCs w:val="24"/>
        </w:rPr>
        <w:t xml:space="preserve">Ķekavas novada pašvaldības Iepirkumu komisija ir veikusi grozījumus </w:t>
      </w:r>
      <w:r w:rsidRPr="001E1C7F">
        <w:rPr>
          <w:color w:val="000000"/>
          <w:szCs w:val="24"/>
        </w:rPr>
        <w:t>atklāta konkursa</w:t>
      </w:r>
      <w:r>
        <w:rPr>
          <w:color w:val="000000"/>
          <w:szCs w:val="24"/>
        </w:rPr>
        <w:t xml:space="preserve"> </w:t>
      </w:r>
      <w:r w:rsidRPr="001E1C7F">
        <w:rPr>
          <w:szCs w:val="24"/>
        </w:rPr>
        <w:t>“</w:t>
      </w:r>
      <w:r w:rsidRPr="00844FBA">
        <w:rPr>
          <w:szCs w:val="24"/>
        </w:rPr>
        <w:t>Ķekavas parka 1.kārtas izbūve Ķekavā, Ķekavas pagastā, Ķekavas novadā</w:t>
      </w:r>
      <w:r w:rsidRPr="001E1C7F">
        <w:rPr>
          <w:szCs w:val="24"/>
        </w:rPr>
        <w:t>” (ID Nr.</w:t>
      </w:r>
      <w:r>
        <w:rPr>
          <w:szCs w:val="24"/>
        </w:rPr>
        <w:t xml:space="preserve"> </w:t>
      </w:r>
      <w:r w:rsidRPr="001E1C7F">
        <w:rPr>
          <w:szCs w:val="24"/>
        </w:rPr>
        <w:t>ĶN</w:t>
      </w:r>
      <w:r>
        <w:rPr>
          <w:szCs w:val="24"/>
        </w:rPr>
        <w:t xml:space="preserve">P </w:t>
      </w:r>
      <w:r w:rsidRPr="001E1C7F">
        <w:rPr>
          <w:szCs w:val="24"/>
        </w:rPr>
        <w:t>201</w:t>
      </w:r>
      <w:r>
        <w:rPr>
          <w:szCs w:val="24"/>
        </w:rPr>
        <w:t>6</w:t>
      </w:r>
      <w:r w:rsidRPr="001E1C7F">
        <w:rPr>
          <w:szCs w:val="24"/>
        </w:rPr>
        <w:t>/</w:t>
      </w:r>
      <w:r>
        <w:rPr>
          <w:szCs w:val="24"/>
        </w:rPr>
        <w:t>10</w:t>
      </w:r>
      <w:r w:rsidRPr="001E1C7F">
        <w:rPr>
          <w:szCs w:val="24"/>
        </w:rPr>
        <w:t>)</w:t>
      </w:r>
      <w:r>
        <w:rPr>
          <w:szCs w:val="24"/>
        </w:rPr>
        <w:t xml:space="preserve"> dokumentācijā, un papildinājusi to ar nepieciešamajiem dokumentiem. </w:t>
      </w:r>
      <w:r w:rsidRPr="002E0F86">
        <w:rPr>
          <w:color w:val="000000"/>
          <w:szCs w:val="24"/>
        </w:rPr>
        <w:t xml:space="preserve">Vairāk informācijas </w:t>
      </w:r>
      <w:r w:rsidRPr="00786F13">
        <w:t>http://www.kekava.lv/pub/index.php?id=1827</w:t>
      </w:r>
      <w:r>
        <w:rPr>
          <w:color w:val="000000"/>
          <w:szCs w:val="24"/>
        </w:rPr>
        <w:t>.</w:t>
      </w:r>
      <w:bookmarkStart w:id="0" w:name="_GoBack"/>
      <w:bookmarkEnd w:id="0"/>
    </w:p>
    <w:p w:rsidR="00A44587" w:rsidRDefault="00A44587"/>
    <w:sectPr w:rsidR="00A445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B6493"/>
    <w:multiLevelType w:val="hybridMultilevel"/>
    <w:tmpl w:val="54AA9978"/>
    <w:lvl w:ilvl="0" w:tplc="F8A8D9E2">
      <w:start w:val="1"/>
      <w:numFmt w:val="decimal"/>
      <w:lvlText w:val="%1."/>
      <w:lvlJc w:val="left"/>
      <w:pPr>
        <w:ind w:left="715" w:hanging="43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74"/>
    <w:rsid w:val="000329C4"/>
    <w:rsid w:val="00900574"/>
    <w:rsid w:val="00A4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53348-7168-4904-B284-B7AC4E94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00574"/>
    <w:pPr>
      <w:overflowPunct w:val="0"/>
      <w:autoSpaceDE w:val="0"/>
      <w:autoSpaceDN w:val="0"/>
      <w:adjustRightInd w:val="0"/>
      <w:spacing w:after="0" w:line="240" w:lineRule="auto"/>
      <w:ind w:firstLine="1134"/>
      <w:textAlignment w:val="baseline"/>
    </w:pPr>
    <w:rPr>
      <w:rFonts w:eastAsia="Times New Roman"/>
      <w:iCs/>
      <w:szCs w:val="20"/>
      <w:u w:val="none"/>
    </w:rPr>
  </w:style>
  <w:style w:type="character" w:customStyle="1" w:styleId="BodyTextIndentChar">
    <w:name w:val="Body Text Indent Char"/>
    <w:basedOn w:val="DefaultParagraphFont"/>
    <w:link w:val="BodyTextIndent"/>
    <w:rsid w:val="00900574"/>
    <w:rPr>
      <w:rFonts w:eastAsia="Times New Roman"/>
      <w:iCs/>
      <w:szCs w:val="20"/>
      <w:u w:val="none"/>
    </w:rPr>
  </w:style>
  <w:style w:type="character" w:styleId="Hyperlink">
    <w:name w:val="Hyperlink"/>
    <w:basedOn w:val="DefaultParagraphFont"/>
    <w:rsid w:val="0090057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00574"/>
    <w:pPr>
      <w:spacing w:after="120" w:line="480" w:lineRule="auto"/>
      <w:ind w:left="283"/>
    </w:pPr>
    <w:rPr>
      <w:rFonts w:eastAsia="Calibri"/>
      <w:szCs w:val="22"/>
      <w:u w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00574"/>
    <w:rPr>
      <w:rFonts w:eastAsia="Calibri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Blate</dc:creator>
  <cp:keywords/>
  <dc:description/>
  <cp:lastModifiedBy>Līga Blate</cp:lastModifiedBy>
  <cp:revision>1</cp:revision>
  <dcterms:created xsi:type="dcterms:W3CDTF">2016-04-28T09:35:00Z</dcterms:created>
  <dcterms:modified xsi:type="dcterms:W3CDTF">2016-04-28T09:42:00Z</dcterms:modified>
</cp:coreProperties>
</file>