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A9E59" w14:textId="77777777" w:rsidR="00F76B10" w:rsidRDefault="00F76B10" w:rsidP="00F76B10">
      <w:pPr>
        <w:pStyle w:val="Default"/>
        <w:spacing w:line="276" w:lineRule="atLeast"/>
        <w:ind w:left="7713"/>
        <w:jc w:val="right"/>
      </w:pPr>
      <w:r>
        <w:rPr>
          <w:b/>
          <w:bCs/>
        </w:rPr>
        <w:t xml:space="preserve">Apstiprināts </w:t>
      </w:r>
    </w:p>
    <w:p w14:paraId="03F9A948" w14:textId="77777777" w:rsidR="00F76B10" w:rsidRDefault="00F76B10" w:rsidP="00F76B10">
      <w:pPr>
        <w:pStyle w:val="Default"/>
        <w:jc w:val="right"/>
      </w:pPr>
      <w:r>
        <w:t>Ķekavas novada pašvaldības</w:t>
      </w:r>
    </w:p>
    <w:p w14:paraId="1BDFE6AE" w14:textId="77777777" w:rsidR="00F76B10" w:rsidRDefault="00F76B10" w:rsidP="00F76B10">
      <w:pPr>
        <w:pStyle w:val="Default"/>
        <w:jc w:val="right"/>
      </w:pPr>
      <w:r>
        <w:t xml:space="preserve">Iepirkumu komisijas </w:t>
      </w:r>
    </w:p>
    <w:p w14:paraId="77A16B89" w14:textId="2306683F" w:rsidR="00F76B10" w:rsidRPr="002D6ED1" w:rsidRDefault="00F76B10" w:rsidP="00F76B10">
      <w:pPr>
        <w:pStyle w:val="Default"/>
        <w:jc w:val="right"/>
      </w:pPr>
      <w:r>
        <w:t>2017</w:t>
      </w:r>
      <w:r w:rsidRPr="002D6ED1">
        <w:t>. gada</w:t>
      </w:r>
      <w:r>
        <w:t xml:space="preserve"> </w:t>
      </w:r>
      <w:proofErr w:type="gramStart"/>
      <w:r w:rsidR="00D3176F">
        <w:t>11</w:t>
      </w:r>
      <w:r>
        <w:t>.decembra</w:t>
      </w:r>
      <w:proofErr w:type="gramEnd"/>
      <w:r>
        <w:t xml:space="preserve"> sēdē,</w:t>
      </w:r>
      <w:r w:rsidDel="00BC4DB2">
        <w:t xml:space="preserve"> </w:t>
      </w:r>
    </w:p>
    <w:p w14:paraId="06A76E2B" w14:textId="77777777" w:rsidR="00F76B10" w:rsidRDefault="00F76B10" w:rsidP="00F76B10">
      <w:pPr>
        <w:pStyle w:val="Default"/>
        <w:jc w:val="right"/>
      </w:pPr>
      <w:r w:rsidRPr="002D6ED1">
        <w:t xml:space="preserve"> Protokols Nr.</w:t>
      </w:r>
      <w:r w:rsidR="005A6C76">
        <w:t>40</w:t>
      </w:r>
    </w:p>
    <w:p w14:paraId="603A23C9" w14:textId="77777777" w:rsidR="004C01DD" w:rsidRPr="004C01DD" w:rsidRDefault="004C01DD" w:rsidP="004C01DD">
      <w:pPr>
        <w:spacing w:after="0" w:line="240" w:lineRule="auto"/>
        <w:jc w:val="right"/>
        <w:rPr>
          <w:rFonts w:ascii="Times New Roman" w:eastAsia="Times New Roman" w:hAnsi="Times New Roman" w:cs="Times New Roman"/>
          <w:color w:val="000000"/>
          <w:sz w:val="20"/>
          <w:szCs w:val="20"/>
          <w:lang w:eastAsia="lv-LV"/>
        </w:rPr>
      </w:pPr>
    </w:p>
    <w:p w14:paraId="317BD0C1" w14:textId="77777777" w:rsidR="004C01DD" w:rsidRPr="004C01DD" w:rsidRDefault="004C01DD" w:rsidP="004C01DD">
      <w:pPr>
        <w:spacing w:after="0" w:line="240" w:lineRule="auto"/>
        <w:rPr>
          <w:rFonts w:ascii="Times New Roman" w:eastAsia="Times New Roman" w:hAnsi="Times New Roman" w:cs="Times New Roman"/>
          <w:sz w:val="20"/>
          <w:szCs w:val="20"/>
          <w:lang w:eastAsia="lv-LV"/>
        </w:rPr>
      </w:pPr>
    </w:p>
    <w:p w14:paraId="760443D1" w14:textId="77777777" w:rsidR="004C01DD" w:rsidRPr="004C01DD" w:rsidRDefault="004C01DD" w:rsidP="004C01DD">
      <w:pPr>
        <w:spacing w:after="0" w:line="240" w:lineRule="auto"/>
        <w:jc w:val="center"/>
        <w:rPr>
          <w:rFonts w:ascii="Times New Roman" w:eastAsia="Times New Roman" w:hAnsi="Times New Roman" w:cs="Times New Roman"/>
          <w:bCs/>
          <w:color w:val="000000"/>
          <w:sz w:val="24"/>
          <w:szCs w:val="24"/>
          <w:lang w:eastAsia="lv-LV"/>
        </w:rPr>
      </w:pPr>
      <w:r w:rsidRPr="004C01DD">
        <w:rPr>
          <w:rFonts w:ascii="Times New Roman" w:eastAsia="Times New Roman" w:hAnsi="Times New Roman" w:cs="Times New Roman"/>
          <w:bCs/>
          <w:color w:val="000000"/>
          <w:sz w:val="24"/>
          <w:szCs w:val="24"/>
          <w:lang w:eastAsia="lv-LV"/>
        </w:rPr>
        <w:t xml:space="preserve">IEPIRKUMA PUBLISKO IEPIRKUMU LIKUMA 9. PANTA KĀRTĪBĀ </w:t>
      </w:r>
    </w:p>
    <w:p w14:paraId="1CAAA29D" w14:textId="77777777" w:rsidR="004C01DD" w:rsidRPr="00C37D60" w:rsidRDefault="004C01DD" w:rsidP="004C01DD">
      <w:pPr>
        <w:spacing w:after="0" w:line="240" w:lineRule="auto"/>
        <w:jc w:val="center"/>
        <w:rPr>
          <w:rFonts w:ascii="Times New Roman" w:eastAsia="Times New Roman" w:hAnsi="Times New Roman" w:cs="Times New Roman"/>
          <w:b/>
          <w:bCs/>
          <w:color w:val="000000"/>
          <w:sz w:val="28"/>
          <w:szCs w:val="28"/>
          <w:lang w:eastAsia="lv-LV"/>
        </w:rPr>
      </w:pPr>
      <w:r w:rsidRPr="00C37D60">
        <w:rPr>
          <w:rFonts w:ascii="Times New Roman" w:eastAsia="Times New Roman" w:hAnsi="Times New Roman" w:cs="Times New Roman"/>
          <w:b/>
          <w:bCs/>
          <w:color w:val="000000"/>
          <w:sz w:val="28"/>
          <w:szCs w:val="28"/>
          <w:lang w:eastAsia="lv-LV"/>
        </w:rPr>
        <w:t>„</w:t>
      </w:r>
      <w:r w:rsidR="00C37D60" w:rsidRPr="00C37D60">
        <w:rPr>
          <w:rFonts w:ascii="Times New Roman" w:eastAsia="Times New Roman" w:hAnsi="Times New Roman" w:cs="Times New Roman"/>
          <w:b/>
          <w:sz w:val="28"/>
          <w:szCs w:val="28"/>
          <w:lang w:eastAsia="lv-LV"/>
        </w:rPr>
        <w:t>M</w:t>
      </w:r>
      <w:r w:rsidR="00C37D60" w:rsidRPr="00C37D60">
        <w:rPr>
          <w:rFonts w:ascii="Times New Roman" w:eastAsia="Times New Roman" w:hAnsi="Times New Roman" w:cs="Times New Roman"/>
          <w:b/>
          <w:bCs/>
          <w:color w:val="000000"/>
          <w:sz w:val="28"/>
          <w:szCs w:val="28"/>
          <w:lang w:eastAsia="lv-LV"/>
        </w:rPr>
        <w:t>ūzikas instrumenta iegāde</w:t>
      </w:r>
      <w:r w:rsidRPr="00C37D60">
        <w:rPr>
          <w:rFonts w:ascii="Times New Roman" w:eastAsia="Times New Roman" w:hAnsi="Times New Roman" w:cs="Times New Roman"/>
          <w:b/>
          <w:bCs/>
          <w:color w:val="000000"/>
          <w:sz w:val="28"/>
          <w:szCs w:val="28"/>
          <w:lang w:eastAsia="lv-LV"/>
        </w:rPr>
        <w:t>”</w:t>
      </w:r>
    </w:p>
    <w:p w14:paraId="592D13E9" w14:textId="77777777" w:rsidR="004C01DD" w:rsidRPr="004C01DD" w:rsidRDefault="004C01DD" w:rsidP="004C01DD">
      <w:pPr>
        <w:spacing w:after="0" w:line="240" w:lineRule="auto"/>
        <w:jc w:val="center"/>
        <w:rPr>
          <w:rFonts w:ascii="Times New Roman" w:eastAsia="Times New Roman" w:hAnsi="Times New Roman" w:cs="Times New Roman"/>
          <w:b/>
          <w:bCs/>
          <w:color w:val="000000"/>
          <w:sz w:val="24"/>
          <w:szCs w:val="24"/>
          <w:lang w:eastAsia="lv-LV"/>
        </w:rPr>
      </w:pPr>
      <w:r w:rsidRPr="004C01DD">
        <w:rPr>
          <w:rFonts w:ascii="Times New Roman" w:eastAsia="Times New Roman" w:hAnsi="Times New Roman" w:cs="Times New Roman"/>
          <w:b/>
          <w:bCs/>
          <w:color w:val="000000"/>
          <w:sz w:val="24"/>
          <w:szCs w:val="24"/>
          <w:lang w:eastAsia="lv-LV"/>
        </w:rPr>
        <w:t xml:space="preserve">(iepirkuma identifikācijas nr. </w:t>
      </w:r>
      <w:r w:rsidR="00F76B10">
        <w:rPr>
          <w:rFonts w:ascii="Times New Roman" w:eastAsia="Times New Roman" w:hAnsi="Times New Roman" w:cs="Times New Roman"/>
          <w:b/>
          <w:bCs/>
          <w:color w:val="000000"/>
          <w:sz w:val="24"/>
          <w:szCs w:val="24"/>
          <w:lang w:eastAsia="lv-LV"/>
        </w:rPr>
        <w:t>ĶNP 2017/26</w:t>
      </w:r>
      <w:r w:rsidRPr="004C01DD">
        <w:rPr>
          <w:rFonts w:ascii="Times New Roman" w:eastAsia="Times New Roman" w:hAnsi="Times New Roman" w:cs="Times New Roman"/>
          <w:b/>
          <w:bCs/>
          <w:color w:val="000000"/>
          <w:sz w:val="24"/>
          <w:szCs w:val="24"/>
          <w:lang w:eastAsia="lv-LV"/>
        </w:rPr>
        <w:t xml:space="preserve">) </w:t>
      </w:r>
    </w:p>
    <w:p w14:paraId="3161B84C" w14:textId="77777777" w:rsidR="004C01DD" w:rsidRPr="004C01DD" w:rsidRDefault="004C01DD" w:rsidP="004C01DD">
      <w:pPr>
        <w:spacing w:after="0" w:line="240" w:lineRule="auto"/>
        <w:jc w:val="center"/>
        <w:rPr>
          <w:rFonts w:ascii="Times New Roman" w:eastAsia="Times New Roman" w:hAnsi="Times New Roman" w:cs="Times New Roman"/>
          <w:b/>
          <w:bCs/>
          <w:color w:val="000000"/>
          <w:sz w:val="24"/>
          <w:szCs w:val="24"/>
          <w:lang w:eastAsia="lv-LV"/>
        </w:rPr>
      </w:pPr>
      <w:r w:rsidRPr="004C01DD">
        <w:rPr>
          <w:rFonts w:ascii="Times New Roman" w:eastAsia="Times New Roman" w:hAnsi="Times New Roman" w:cs="Times New Roman"/>
          <w:bCs/>
          <w:color w:val="000000"/>
          <w:sz w:val="24"/>
          <w:szCs w:val="24"/>
          <w:lang w:eastAsia="lv-LV"/>
        </w:rPr>
        <w:t>NOLIKUMS</w:t>
      </w:r>
    </w:p>
    <w:p w14:paraId="0CE80F9C" w14:textId="77777777" w:rsidR="004C01DD" w:rsidRPr="004C01DD" w:rsidRDefault="004C01DD" w:rsidP="004C01DD">
      <w:pPr>
        <w:spacing w:after="0" w:line="240" w:lineRule="auto"/>
        <w:ind w:right="9"/>
        <w:jc w:val="both"/>
        <w:rPr>
          <w:rFonts w:ascii="Times New Roman" w:eastAsia="Times New Roman" w:hAnsi="Times New Roman" w:cs="Times New Roman"/>
          <w:i/>
          <w:color w:val="000000"/>
          <w:lang w:eastAsia="lv-LV"/>
        </w:rPr>
      </w:pPr>
    </w:p>
    <w:p w14:paraId="3DAB7889" w14:textId="77777777" w:rsidR="004C01DD" w:rsidRPr="004C01DD" w:rsidRDefault="004C01DD" w:rsidP="004C01DD">
      <w:pPr>
        <w:widowControl w:val="0"/>
        <w:numPr>
          <w:ilvl w:val="0"/>
          <w:numId w:val="1"/>
        </w:numPr>
        <w:spacing w:after="0" w:line="240" w:lineRule="auto"/>
        <w:ind w:right="9"/>
        <w:jc w:val="both"/>
        <w:rPr>
          <w:rFonts w:ascii="Times New Roman" w:eastAsia="Times New Roman" w:hAnsi="Times New Roman" w:cs="Times New Roman"/>
          <w:b/>
          <w:color w:val="000000"/>
          <w:lang w:eastAsia="lv-LV"/>
        </w:rPr>
      </w:pPr>
      <w:r w:rsidRPr="004C01DD">
        <w:rPr>
          <w:rFonts w:ascii="Times New Roman" w:eastAsia="Times New Roman" w:hAnsi="Times New Roman" w:cs="Times New Roman"/>
          <w:b/>
          <w:color w:val="000000"/>
          <w:lang w:eastAsia="lv-LV"/>
        </w:rPr>
        <w:t>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12"/>
      </w:tblGrid>
      <w:tr w:rsidR="004C01DD" w:rsidRPr="004C01DD" w14:paraId="354D77F4" w14:textId="77777777" w:rsidTr="00955188">
        <w:tc>
          <w:tcPr>
            <w:tcW w:w="3085" w:type="dxa"/>
            <w:shd w:val="clear" w:color="auto" w:fill="D9D9D9"/>
          </w:tcPr>
          <w:p w14:paraId="763C07B1" w14:textId="77777777" w:rsidR="004C01DD" w:rsidRPr="004C01DD" w:rsidRDefault="004C01DD" w:rsidP="004C01DD">
            <w:pPr>
              <w:tabs>
                <w:tab w:val="left" w:pos="540"/>
              </w:tabs>
              <w:suppressAutoHyphens/>
              <w:spacing w:after="0" w:line="240" w:lineRule="auto"/>
              <w:ind w:right="-625"/>
              <w:jc w:val="both"/>
              <w:rPr>
                <w:rFonts w:ascii="Times New Roman" w:eastAsia="Times New Roman" w:hAnsi="Times New Roman" w:cs="Times New Roman"/>
                <w:color w:val="000000"/>
                <w:sz w:val="24"/>
                <w:szCs w:val="24"/>
                <w:lang w:eastAsia="ar-SA"/>
              </w:rPr>
            </w:pPr>
            <w:r w:rsidRPr="004C01DD">
              <w:rPr>
                <w:rFonts w:ascii="Times New Roman" w:eastAsia="Times New Roman" w:hAnsi="Times New Roman" w:cs="Times New Roman"/>
                <w:color w:val="000000"/>
                <w:sz w:val="24"/>
                <w:szCs w:val="24"/>
                <w:lang w:eastAsia="ar-SA"/>
              </w:rPr>
              <w:t>Pasūtītājs</w:t>
            </w:r>
            <w:r w:rsidR="00B002F0">
              <w:rPr>
                <w:rFonts w:ascii="Times New Roman" w:eastAsia="Times New Roman" w:hAnsi="Times New Roman" w:cs="Times New Roman"/>
                <w:color w:val="000000"/>
                <w:sz w:val="24"/>
                <w:szCs w:val="24"/>
                <w:lang w:eastAsia="ar-SA"/>
              </w:rPr>
              <w:t xml:space="preserve"> (Organizators)</w:t>
            </w:r>
          </w:p>
        </w:tc>
        <w:tc>
          <w:tcPr>
            <w:tcW w:w="5812" w:type="dxa"/>
            <w:shd w:val="clear" w:color="auto" w:fill="auto"/>
          </w:tcPr>
          <w:p w14:paraId="78000F07" w14:textId="77777777" w:rsidR="004C01DD" w:rsidRPr="004C01DD" w:rsidRDefault="00FC49A3" w:rsidP="004C01DD">
            <w:pPr>
              <w:tabs>
                <w:tab w:val="left" w:pos="540"/>
              </w:tabs>
              <w:suppressAutoHyphens/>
              <w:spacing w:after="0" w:line="240" w:lineRule="auto"/>
              <w:ind w:right="-625"/>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Ķekavas novada pašvaldība</w:t>
            </w:r>
          </w:p>
        </w:tc>
      </w:tr>
      <w:tr w:rsidR="004C01DD" w:rsidRPr="004C01DD" w14:paraId="4230C749" w14:textId="77777777" w:rsidTr="00955188">
        <w:tc>
          <w:tcPr>
            <w:tcW w:w="3085" w:type="dxa"/>
            <w:shd w:val="clear" w:color="auto" w:fill="D9D9D9"/>
          </w:tcPr>
          <w:p w14:paraId="77FFA195" w14:textId="77777777" w:rsidR="004C01DD" w:rsidRPr="004C01DD" w:rsidRDefault="004C01DD" w:rsidP="004C01DD">
            <w:pPr>
              <w:tabs>
                <w:tab w:val="left" w:pos="540"/>
              </w:tabs>
              <w:suppressAutoHyphens/>
              <w:spacing w:after="0" w:line="240" w:lineRule="auto"/>
              <w:ind w:right="-625"/>
              <w:jc w:val="both"/>
              <w:rPr>
                <w:rFonts w:ascii="Times New Roman" w:eastAsia="Times New Roman" w:hAnsi="Times New Roman" w:cs="Times New Roman"/>
                <w:color w:val="000000"/>
                <w:sz w:val="24"/>
                <w:szCs w:val="24"/>
                <w:lang w:eastAsia="ar-SA"/>
              </w:rPr>
            </w:pPr>
            <w:r w:rsidRPr="004C01DD">
              <w:rPr>
                <w:rFonts w:ascii="Times New Roman" w:eastAsia="Times New Roman" w:hAnsi="Times New Roman" w:cs="Times New Roman"/>
                <w:color w:val="000000"/>
                <w:sz w:val="24"/>
                <w:szCs w:val="24"/>
                <w:lang w:eastAsia="ar-SA"/>
              </w:rPr>
              <w:t>Iepirkuma identifikācijas nr.</w:t>
            </w:r>
          </w:p>
        </w:tc>
        <w:tc>
          <w:tcPr>
            <w:tcW w:w="5812" w:type="dxa"/>
            <w:shd w:val="clear" w:color="auto" w:fill="auto"/>
          </w:tcPr>
          <w:p w14:paraId="24E6B815" w14:textId="77777777" w:rsidR="004C01DD" w:rsidRPr="004C01DD" w:rsidRDefault="00F76B10" w:rsidP="004C01DD">
            <w:pPr>
              <w:tabs>
                <w:tab w:val="left" w:pos="540"/>
              </w:tabs>
              <w:suppressAutoHyphens/>
              <w:spacing w:after="0" w:line="240" w:lineRule="auto"/>
              <w:ind w:right="-625"/>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ĶNP 2017/26</w:t>
            </w:r>
          </w:p>
        </w:tc>
      </w:tr>
      <w:tr w:rsidR="004C01DD" w:rsidRPr="004C01DD" w14:paraId="38FB8526" w14:textId="77777777" w:rsidTr="00955188">
        <w:tc>
          <w:tcPr>
            <w:tcW w:w="3085" w:type="dxa"/>
            <w:shd w:val="clear" w:color="auto" w:fill="D9D9D9"/>
          </w:tcPr>
          <w:p w14:paraId="645A0433" w14:textId="77777777" w:rsidR="004C01DD" w:rsidRPr="004C01DD" w:rsidRDefault="004C01DD" w:rsidP="004C01DD">
            <w:pPr>
              <w:tabs>
                <w:tab w:val="left" w:pos="540"/>
              </w:tabs>
              <w:suppressAutoHyphens/>
              <w:spacing w:after="0" w:line="240" w:lineRule="auto"/>
              <w:ind w:right="-625"/>
              <w:jc w:val="both"/>
              <w:rPr>
                <w:rFonts w:ascii="Times New Roman" w:eastAsia="Times New Roman" w:hAnsi="Times New Roman" w:cs="Times New Roman"/>
                <w:color w:val="000000"/>
                <w:sz w:val="24"/>
                <w:szCs w:val="24"/>
                <w:lang w:eastAsia="ar-SA"/>
              </w:rPr>
            </w:pPr>
            <w:r w:rsidRPr="004C01DD">
              <w:rPr>
                <w:rFonts w:ascii="Times New Roman" w:eastAsia="Times New Roman" w:hAnsi="Times New Roman" w:cs="Times New Roman"/>
                <w:color w:val="000000"/>
                <w:sz w:val="24"/>
                <w:szCs w:val="24"/>
                <w:lang w:eastAsia="ar-SA"/>
              </w:rPr>
              <w:t>Pasūtītāja rekvizīti</w:t>
            </w:r>
          </w:p>
        </w:tc>
        <w:tc>
          <w:tcPr>
            <w:tcW w:w="5812" w:type="dxa"/>
            <w:shd w:val="clear" w:color="auto" w:fill="auto"/>
          </w:tcPr>
          <w:p w14:paraId="6C5FF9B5" w14:textId="77777777" w:rsidR="004C01DD" w:rsidRPr="004C01DD" w:rsidRDefault="00F76B10" w:rsidP="00F76B10">
            <w:pPr>
              <w:tabs>
                <w:tab w:val="left" w:pos="540"/>
              </w:tabs>
              <w:suppressAutoHyphens/>
              <w:spacing w:after="0" w:line="240" w:lineRule="auto"/>
              <w:ind w:right="-625"/>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NMR kods</w:t>
            </w:r>
            <w:r w:rsidR="004C01DD" w:rsidRPr="004C01DD">
              <w:rPr>
                <w:rFonts w:ascii="Times New Roman" w:eastAsia="Times New Roman" w:hAnsi="Times New Roman" w:cs="Times New Roman"/>
                <w:color w:val="000000"/>
                <w:sz w:val="24"/>
                <w:szCs w:val="24"/>
                <w:lang w:eastAsia="ar-SA"/>
              </w:rPr>
              <w:tab/>
              <w:t xml:space="preserve"> </w:t>
            </w:r>
            <w:r w:rsidRPr="00F76B10">
              <w:rPr>
                <w:rFonts w:ascii="Times New Roman" w:eastAsia="Times New Roman" w:hAnsi="Times New Roman" w:cs="Times New Roman"/>
                <w:sz w:val="24"/>
                <w:szCs w:val="24"/>
                <w:lang w:eastAsia="lv-LV"/>
              </w:rPr>
              <w:t>90000048491</w:t>
            </w:r>
          </w:p>
        </w:tc>
      </w:tr>
      <w:tr w:rsidR="004C01DD" w:rsidRPr="004C01DD" w14:paraId="097F719B" w14:textId="77777777" w:rsidTr="00955188">
        <w:tc>
          <w:tcPr>
            <w:tcW w:w="3085" w:type="dxa"/>
            <w:shd w:val="clear" w:color="auto" w:fill="D9D9D9"/>
          </w:tcPr>
          <w:p w14:paraId="242FC7F7" w14:textId="77777777" w:rsidR="004C01DD" w:rsidRPr="004C01DD" w:rsidRDefault="004C01DD" w:rsidP="004C01DD">
            <w:pPr>
              <w:tabs>
                <w:tab w:val="left" w:pos="540"/>
              </w:tabs>
              <w:suppressAutoHyphens/>
              <w:spacing w:after="0" w:line="240" w:lineRule="auto"/>
              <w:ind w:right="-625"/>
              <w:jc w:val="both"/>
              <w:rPr>
                <w:rFonts w:ascii="Times New Roman" w:eastAsia="Times New Roman" w:hAnsi="Times New Roman" w:cs="Times New Roman"/>
                <w:color w:val="000000"/>
                <w:sz w:val="24"/>
                <w:szCs w:val="24"/>
                <w:lang w:eastAsia="ar-SA"/>
              </w:rPr>
            </w:pPr>
            <w:r w:rsidRPr="004C01DD">
              <w:rPr>
                <w:rFonts w:ascii="Times New Roman" w:eastAsia="Times New Roman" w:hAnsi="Times New Roman" w:cs="Times New Roman"/>
                <w:color w:val="000000"/>
                <w:sz w:val="24"/>
                <w:szCs w:val="24"/>
                <w:lang w:eastAsia="ar-SA"/>
              </w:rPr>
              <w:t>Adrese</w:t>
            </w:r>
            <w:r w:rsidRPr="004C01DD">
              <w:rPr>
                <w:rFonts w:ascii="Times New Roman" w:eastAsia="Times New Roman" w:hAnsi="Times New Roman" w:cs="Times New Roman"/>
                <w:color w:val="000000"/>
                <w:sz w:val="24"/>
                <w:szCs w:val="24"/>
                <w:lang w:eastAsia="ar-SA"/>
              </w:rPr>
              <w:tab/>
            </w:r>
          </w:p>
        </w:tc>
        <w:tc>
          <w:tcPr>
            <w:tcW w:w="5812" w:type="dxa"/>
            <w:shd w:val="clear" w:color="auto" w:fill="auto"/>
          </w:tcPr>
          <w:p w14:paraId="58171B4E" w14:textId="77777777" w:rsidR="004C01DD" w:rsidRPr="004C01DD" w:rsidRDefault="00F76B10" w:rsidP="004C01DD">
            <w:pPr>
              <w:tabs>
                <w:tab w:val="left" w:pos="540"/>
              </w:tabs>
              <w:suppressAutoHyphens/>
              <w:spacing w:after="0" w:line="240" w:lineRule="auto"/>
              <w:ind w:right="-625"/>
              <w:rPr>
                <w:rFonts w:ascii="Times New Roman" w:eastAsia="Times New Roman" w:hAnsi="Times New Roman" w:cs="Times New Roman"/>
                <w:color w:val="000000"/>
                <w:sz w:val="24"/>
                <w:szCs w:val="24"/>
                <w:lang w:eastAsia="ar-SA"/>
              </w:rPr>
            </w:pPr>
            <w:r w:rsidRPr="00F76B10">
              <w:rPr>
                <w:rFonts w:ascii="Times New Roman" w:eastAsia="Times New Roman" w:hAnsi="Times New Roman" w:cs="Times New Roman"/>
                <w:sz w:val="24"/>
                <w:szCs w:val="24"/>
                <w:lang w:eastAsia="lv-LV"/>
              </w:rPr>
              <w:t>Gaismas iela 19 k-9-1, Ķekava, Ķekavas pagasts, Ķekavas novads, LV-2123.</w:t>
            </w:r>
          </w:p>
        </w:tc>
      </w:tr>
      <w:tr w:rsidR="004C01DD" w:rsidRPr="004C01DD" w14:paraId="529A43A8" w14:textId="77777777" w:rsidTr="00955188">
        <w:tc>
          <w:tcPr>
            <w:tcW w:w="3085" w:type="dxa"/>
            <w:shd w:val="clear" w:color="auto" w:fill="D9D9D9"/>
          </w:tcPr>
          <w:p w14:paraId="7935FADB" w14:textId="77777777" w:rsidR="004C01DD" w:rsidRPr="004C01DD" w:rsidRDefault="004C01DD" w:rsidP="004C01DD">
            <w:pPr>
              <w:tabs>
                <w:tab w:val="left" w:pos="540"/>
              </w:tabs>
              <w:suppressAutoHyphens/>
              <w:spacing w:after="0" w:line="240" w:lineRule="auto"/>
              <w:ind w:right="-625"/>
              <w:jc w:val="both"/>
              <w:rPr>
                <w:rFonts w:ascii="Times New Roman" w:eastAsia="Times New Roman" w:hAnsi="Times New Roman" w:cs="Times New Roman"/>
                <w:color w:val="000000"/>
                <w:sz w:val="24"/>
                <w:szCs w:val="24"/>
                <w:lang w:eastAsia="ar-SA"/>
              </w:rPr>
            </w:pPr>
            <w:r w:rsidRPr="004C01DD">
              <w:rPr>
                <w:rFonts w:ascii="Times New Roman" w:eastAsia="Times New Roman" w:hAnsi="Times New Roman" w:cs="Times New Roman"/>
                <w:color w:val="000000"/>
                <w:sz w:val="24"/>
                <w:szCs w:val="24"/>
                <w:lang w:eastAsia="ar-SA"/>
              </w:rPr>
              <w:t>Tālruņa nr.</w:t>
            </w:r>
          </w:p>
        </w:tc>
        <w:tc>
          <w:tcPr>
            <w:tcW w:w="5812" w:type="dxa"/>
            <w:shd w:val="clear" w:color="auto" w:fill="auto"/>
          </w:tcPr>
          <w:p w14:paraId="26E5A290" w14:textId="77777777" w:rsidR="004C01DD" w:rsidRPr="004C01DD" w:rsidRDefault="004C01DD" w:rsidP="00F76B10">
            <w:pPr>
              <w:tabs>
                <w:tab w:val="left" w:pos="540"/>
              </w:tabs>
              <w:suppressAutoHyphens/>
              <w:spacing w:after="0" w:line="240" w:lineRule="auto"/>
              <w:ind w:right="-625"/>
              <w:rPr>
                <w:rFonts w:ascii="Times New Roman" w:eastAsia="Times New Roman" w:hAnsi="Times New Roman" w:cs="Times New Roman"/>
                <w:color w:val="000000"/>
                <w:sz w:val="24"/>
                <w:szCs w:val="24"/>
                <w:lang w:eastAsia="ar-SA"/>
              </w:rPr>
            </w:pPr>
            <w:r w:rsidRPr="004C01DD">
              <w:rPr>
                <w:rFonts w:ascii="Times New Roman" w:eastAsia="Times New Roman" w:hAnsi="Times New Roman" w:cs="Times New Roman"/>
                <w:color w:val="000000"/>
                <w:sz w:val="24"/>
                <w:szCs w:val="24"/>
                <w:lang w:eastAsia="ar-SA"/>
              </w:rPr>
              <w:t xml:space="preserve">+371 </w:t>
            </w:r>
            <w:r w:rsidR="00F76B10">
              <w:rPr>
                <w:rFonts w:ascii="Times New Roman" w:eastAsia="Times New Roman" w:hAnsi="Times New Roman" w:cs="Times New Roman"/>
                <w:color w:val="000000"/>
                <w:sz w:val="24"/>
                <w:szCs w:val="24"/>
                <w:lang w:eastAsia="ar-SA"/>
              </w:rPr>
              <w:t>67935803</w:t>
            </w:r>
          </w:p>
        </w:tc>
      </w:tr>
      <w:tr w:rsidR="004C01DD" w:rsidRPr="004C01DD" w14:paraId="01D15034" w14:textId="77777777" w:rsidTr="00955188">
        <w:tc>
          <w:tcPr>
            <w:tcW w:w="3085" w:type="dxa"/>
            <w:shd w:val="clear" w:color="auto" w:fill="D9D9D9"/>
          </w:tcPr>
          <w:p w14:paraId="0322599A" w14:textId="77777777" w:rsidR="004C01DD" w:rsidRPr="004C01DD" w:rsidRDefault="004C01DD" w:rsidP="004C01DD">
            <w:pPr>
              <w:tabs>
                <w:tab w:val="left" w:pos="540"/>
              </w:tabs>
              <w:suppressAutoHyphens/>
              <w:spacing w:after="0" w:line="240" w:lineRule="auto"/>
              <w:ind w:right="-625"/>
              <w:jc w:val="both"/>
              <w:rPr>
                <w:rFonts w:ascii="Times New Roman" w:eastAsia="Times New Roman" w:hAnsi="Times New Roman" w:cs="Times New Roman"/>
                <w:color w:val="000000"/>
                <w:sz w:val="24"/>
                <w:szCs w:val="24"/>
                <w:lang w:eastAsia="ar-SA"/>
              </w:rPr>
            </w:pPr>
            <w:r w:rsidRPr="004C01DD">
              <w:rPr>
                <w:rFonts w:ascii="Times New Roman" w:eastAsia="Times New Roman" w:hAnsi="Times New Roman" w:cs="Times New Roman"/>
                <w:color w:val="000000"/>
                <w:sz w:val="24"/>
                <w:szCs w:val="24"/>
                <w:lang w:eastAsia="ar-SA"/>
              </w:rPr>
              <w:t>e-pasta adrese:</w:t>
            </w:r>
          </w:p>
        </w:tc>
        <w:tc>
          <w:tcPr>
            <w:tcW w:w="5812" w:type="dxa"/>
            <w:shd w:val="clear" w:color="auto" w:fill="auto"/>
          </w:tcPr>
          <w:p w14:paraId="57D42D0E" w14:textId="77777777" w:rsidR="004C01DD" w:rsidRPr="004C01DD" w:rsidRDefault="00F76B10" w:rsidP="00F76B10">
            <w:pPr>
              <w:tabs>
                <w:tab w:val="left" w:pos="540"/>
              </w:tabs>
              <w:suppressAutoHyphens/>
              <w:spacing w:after="0" w:line="240" w:lineRule="auto"/>
              <w:ind w:right="-625"/>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val="en-GB" w:eastAsia="ar-SA"/>
              </w:rPr>
              <w:t>iepirkumi@kekava.lv</w:t>
            </w:r>
          </w:p>
        </w:tc>
      </w:tr>
      <w:tr w:rsidR="004C01DD" w:rsidRPr="004C01DD" w14:paraId="0D5ACE3A" w14:textId="77777777" w:rsidTr="00955188">
        <w:tc>
          <w:tcPr>
            <w:tcW w:w="3085" w:type="dxa"/>
            <w:shd w:val="clear" w:color="auto" w:fill="D9D9D9"/>
          </w:tcPr>
          <w:p w14:paraId="55FE8466" w14:textId="77777777" w:rsidR="004C01DD" w:rsidRPr="004C01DD" w:rsidRDefault="004C01DD" w:rsidP="004C01DD">
            <w:pPr>
              <w:tabs>
                <w:tab w:val="left" w:pos="540"/>
              </w:tabs>
              <w:suppressAutoHyphens/>
              <w:spacing w:after="0" w:line="240" w:lineRule="auto"/>
              <w:ind w:right="-625"/>
              <w:jc w:val="both"/>
              <w:rPr>
                <w:rFonts w:ascii="Times New Roman" w:eastAsia="Times New Roman" w:hAnsi="Times New Roman" w:cs="Times New Roman"/>
                <w:color w:val="000000"/>
                <w:sz w:val="24"/>
                <w:szCs w:val="24"/>
                <w:lang w:eastAsia="ar-SA"/>
              </w:rPr>
            </w:pPr>
            <w:r w:rsidRPr="004C01DD">
              <w:rPr>
                <w:rFonts w:ascii="Times New Roman" w:eastAsia="Times New Roman" w:hAnsi="Times New Roman" w:cs="Times New Roman"/>
                <w:color w:val="000000"/>
                <w:sz w:val="24"/>
                <w:szCs w:val="24"/>
                <w:lang w:eastAsia="ar-SA"/>
              </w:rPr>
              <w:t>Kontaktpersona</w:t>
            </w:r>
          </w:p>
        </w:tc>
        <w:tc>
          <w:tcPr>
            <w:tcW w:w="5812" w:type="dxa"/>
            <w:shd w:val="clear" w:color="auto" w:fill="auto"/>
          </w:tcPr>
          <w:p w14:paraId="202A2F06" w14:textId="77777777" w:rsidR="004C01DD" w:rsidRPr="004C01DD" w:rsidRDefault="00F76B10" w:rsidP="004C01DD">
            <w:pPr>
              <w:tabs>
                <w:tab w:val="left" w:pos="540"/>
              </w:tabs>
              <w:suppressAutoHyphens/>
              <w:spacing w:after="0" w:line="240" w:lineRule="auto"/>
              <w:ind w:right="-625"/>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Ilga Viegliņa </w:t>
            </w:r>
          </w:p>
        </w:tc>
      </w:tr>
    </w:tbl>
    <w:p w14:paraId="6FA640C3" w14:textId="77777777" w:rsidR="00B002F0" w:rsidRDefault="00B002F0" w:rsidP="00B002F0">
      <w:pPr>
        <w:keepNext/>
        <w:tabs>
          <w:tab w:val="num" w:pos="1260"/>
        </w:tabs>
        <w:spacing w:after="0" w:line="240" w:lineRule="auto"/>
        <w:jc w:val="both"/>
        <w:rPr>
          <w:rFonts w:ascii="Times New Roman" w:eastAsia="Times New Roman" w:hAnsi="Times New Roman" w:cs="Times New Roman"/>
          <w:b/>
          <w:color w:val="000000"/>
          <w:szCs w:val="20"/>
        </w:rPr>
      </w:pPr>
    </w:p>
    <w:p w14:paraId="580F73CC" w14:textId="77777777" w:rsidR="004C01DD" w:rsidRPr="00B002F0" w:rsidRDefault="00B002F0" w:rsidP="00B002F0">
      <w:pPr>
        <w:keepNext/>
        <w:tabs>
          <w:tab w:val="num" w:pos="1260"/>
        </w:tabs>
        <w:spacing w:after="0" w:line="240" w:lineRule="auto"/>
        <w:jc w:val="both"/>
        <w:rPr>
          <w:rFonts w:ascii="Times New Roman" w:eastAsia="Times New Roman" w:hAnsi="Times New Roman" w:cs="Times New Roman"/>
          <w:b/>
          <w:color w:val="000000"/>
          <w:szCs w:val="20"/>
        </w:rPr>
      </w:pPr>
      <w:r w:rsidRPr="00B002F0">
        <w:rPr>
          <w:rFonts w:ascii="Times New Roman" w:eastAsia="Times New Roman" w:hAnsi="Times New Roman" w:cs="Times New Roman"/>
          <w:b/>
          <w:color w:val="000000"/>
          <w:szCs w:val="20"/>
        </w:rPr>
        <w:t>Pircējs:</w:t>
      </w:r>
      <w:r w:rsidRPr="00B002F0">
        <w:rPr>
          <w:rFonts w:ascii="Times New Roman" w:eastAsia="Times New Roman" w:hAnsi="Times New Roman" w:cs="Times New Roman"/>
          <w:b/>
          <w:color w:val="000000"/>
          <w:lang w:eastAsia="lv-LV"/>
        </w:rPr>
        <w:t xml:space="preserve"> </w:t>
      </w:r>
      <w:r w:rsidRPr="00361181">
        <w:rPr>
          <w:rFonts w:ascii="Times New Roman" w:eastAsia="Times New Roman" w:hAnsi="Times New Roman" w:cs="Times New Roman"/>
          <w:b/>
          <w:color w:val="000000"/>
          <w:lang w:eastAsia="lv-LV"/>
        </w:rPr>
        <w:t xml:space="preserve">Ķekavas mūzikas skola, </w:t>
      </w:r>
      <w:proofErr w:type="spellStart"/>
      <w:r w:rsidRPr="00361181">
        <w:rPr>
          <w:rFonts w:ascii="Times New Roman" w:eastAsia="Times New Roman" w:hAnsi="Times New Roman" w:cs="Times New Roman"/>
          <w:b/>
          <w:color w:val="000000"/>
          <w:lang w:eastAsia="lv-LV"/>
        </w:rPr>
        <w:t>Reģ.Nr</w:t>
      </w:r>
      <w:proofErr w:type="spellEnd"/>
      <w:r w:rsidRPr="00361181">
        <w:rPr>
          <w:rFonts w:ascii="Times New Roman" w:eastAsia="Times New Roman" w:hAnsi="Times New Roman" w:cs="Times New Roman"/>
          <w:b/>
          <w:color w:val="000000"/>
          <w:lang w:eastAsia="lv-LV"/>
        </w:rPr>
        <w:t xml:space="preserve">. </w:t>
      </w:r>
      <w:r w:rsidRPr="00361181">
        <w:rPr>
          <w:rFonts w:ascii="Times New Roman" w:eastAsia="Times New Roman" w:hAnsi="Times New Roman" w:cs="Times New Roman"/>
          <w:b/>
          <w:lang w:eastAsia="lv-LV"/>
        </w:rPr>
        <w:t>90000049105</w:t>
      </w:r>
      <w:r w:rsidRPr="00361181">
        <w:rPr>
          <w:rFonts w:ascii="Times New Roman" w:eastAsia="Times New Roman" w:hAnsi="Times New Roman" w:cs="Times New Roman"/>
          <w:b/>
          <w:color w:val="000000"/>
          <w:lang w:eastAsia="lv-LV"/>
        </w:rPr>
        <w:t>, Skolas iela 3, Ķekava, Ķekavas novads, LV-2123</w:t>
      </w:r>
    </w:p>
    <w:p w14:paraId="63DA35CB" w14:textId="77777777" w:rsidR="004C01DD" w:rsidRPr="004C01DD" w:rsidRDefault="004C01DD" w:rsidP="004C01DD">
      <w:pPr>
        <w:keepNext/>
        <w:tabs>
          <w:tab w:val="num" w:pos="1260"/>
        </w:tabs>
        <w:spacing w:after="0" w:line="240" w:lineRule="auto"/>
        <w:ind w:left="1276" w:hanging="916"/>
        <w:jc w:val="both"/>
        <w:rPr>
          <w:rFonts w:ascii="Times New Roman" w:eastAsia="Times New Roman" w:hAnsi="Times New Roman" w:cs="Times New Roman"/>
          <w:color w:val="000000"/>
        </w:rPr>
      </w:pPr>
    </w:p>
    <w:p w14:paraId="454EA109" w14:textId="77777777" w:rsidR="004C01DD" w:rsidRPr="004C01DD" w:rsidRDefault="004C01DD" w:rsidP="004C01DD">
      <w:pPr>
        <w:widowControl w:val="0"/>
        <w:numPr>
          <w:ilvl w:val="0"/>
          <w:numId w:val="1"/>
        </w:numPr>
        <w:spacing w:after="0" w:line="240" w:lineRule="auto"/>
        <w:ind w:right="9"/>
        <w:jc w:val="both"/>
        <w:rPr>
          <w:rFonts w:ascii="Times New Roman" w:eastAsia="Times New Roman" w:hAnsi="Times New Roman" w:cs="Times New Roman"/>
          <w:b/>
          <w:color w:val="000000"/>
          <w:lang w:eastAsia="lv-LV"/>
        </w:rPr>
      </w:pPr>
      <w:r w:rsidRPr="004C01DD">
        <w:rPr>
          <w:rFonts w:ascii="Times New Roman" w:eastAsia="Times New Roman" w:hAnsi="Times New Roman" w:cs="Times New Roman"/>
          <w:b/>
          <w:color w:val="000000"/>
          <w:lang w:eastAsia="lv-LV"/>
        </w:rPr>
        <w:t>Iepirkuma metode</w:t>
      </w:r>
    </w:p>
    <w:p w14:paraId="7484AC82" w14:textId="77777777" w:rsidR="004C01DD" w:rsidRPr="004C01DD" w:rsidRDefault="004C01DD" w:rsidP="004C01DD">
      <w:pPr>
        <w:spacing w:after="0" w:line="240" w:lineRule="auto"/>
        <w:jc w:val="both"/>
        <w:rPr>
          <w:rFonts w:ascii="Times New Roman" w:eastAsia="Times New Roman" w:hAnsi="Times New Roman" w:cs="Times New Roman"/>
          <w:color w:val="000000"/>
          <w:lang w:eastAsia="lv-LV"/>
        </w:rPr>
      </w:pPr>
      <w:r w:rsidRPr="004C01DD">
        <w:rPr>
          <w:rFonts w:ascii="Times New Roman" w:eastAsia="Times New Roman" w:hAnsi="Times New Roman" w:cs="Times New Roman"/>
          <w:color w:val="000000"/>
          <w:lang w:eastAsia="lv-LV"/>
        </w:rPr>
        <w:t>Iepirkums saskaņā ar Publisko iepirkumu likuma 9.</w:t>
      </w:r>
      <w:r w:rsidRPr="004C01DD">
        <w:rPr>
          <w:rFonts w:ascii="Times New Roman" w:eastAsia="Times New Roman" w:hAnsi="Times New Roman" w:cs="Times New Roman"/>
          <w:color w:val="000000"/>
          <w:vertAlign w:val="superscript"/>
          <w:lang w:eastAsia="lv-LV"/>
        </w:rPr>
        <w:t xml:space="preserve"> </w:t>
      </w:r>
      <w:r w:rsidRPr="004C01DD">
        <w:rPr>
          <w:rFonts w:ascii="Times New Roman" w:eastAsia="Times New Roman" w:hAnsi="Times New Roman" w:cs="Times New Roman"/>
          <w:color w:val="000000"/>
          <w:lang w:eastAsia="lv-LV"/>
        </w:rPr>
        <w:t>pantu.</w:t>
      </w:r>
    </w:p>
    <w:p w14:paraId="20DAFA0E" w14:textId="77777777" w:rsidR="004C01DD" w:rsidRPr="004C01DD" w:rsidRDefault="004C01DD" w:rsidP="004C01DD">
      <w:pPr>
        <w:spacing w:after="0" w:line="240" w:lineRule="auto"/>
        <w:jc w:val="both"/>
        <w:rPr>
          <w:rFonts w:ascii="Times New Roman" w:eastAsia="Times New Roman" w:hAnsi="Times New Roman" w:cs="Times New Roman"/>
          <w:color w:val="000000"/>
          <w:lang w:eastAsia="lv-LV"/>
        </w:rPr>
      </w:pPr>
    </w:p>
    <w:p w14:paraId="0BB7A442" w14:textId="77777777" w:rsidR="00666BED" w:rsidRPr="004C01DD" w:rsidRDefault="004C01DD" w:rsidP="00666BED">
      <w:pPr>
        <w:rPr>
          <w:rFonts w:ascii="Times New Roman" w:eastAsia="Times New Roman" w:hAnsi="Times New Roman" w:cs="Times New Roman"/>
          <w:color w:val="000000"/>
          <w:lang w:eastAsia="lv-LV"/>
        </w:rPr>
      </w:pPr>
      <w:r w:rsidRPr="004C01DD">
        <w:rPr>
          <w:rFonts w:ascii="Times New Roman" w:eastAsia="Times New Roman" w:hAnsi="Times New Roman" w:cs="Times New Roman"/>
          <w:color w:val="000000"/>
          <w:lang w:eastAsia="lv-LV"/>
        </w:rPr>
        <w:t>3</w:t>
      </w:r>
      <w:r w:rsidR="00666BED" w:rsidRPr="004C01DD">
        <w:rPr>
          <w:rFonts w:ascii="Times New Roman" w:eastAsia="Times New Roman" w:hAnsi="Times New Roman" w:cs="Times New Roman"/>
          <w:color w:val="000000"/>
          <w:lang w:eastAsia="lv-LV"/>
        </w:rPr>
        <w:t xml:space="preserve">. </w:t>
      </w:r>
      <w:r w:rsidR="00666BED" w:rsidRPr="004C01DD">
        <w:rPr>
          <w:rFonts w:ascii="Times New Roman" w:eastAsia="Times New Roman" w:hAnsi="Times New Roman" w:cs="Times New Roman"/>
          <w:b/>
          <w:color w:val="000000"/>
          <w:lang w:eastAsia="lv-LV"/>
        </w:rPr>
        <w:t>Iepirkuma noteikumu saņemšana</w:t>
      </w:r>
    </w:p>
    <w:p w14:paraId="1F254228" w14:textId="77777777" w:rsidR="00666BED" w:rsidRPr="004C01DD" w:rsidRDefault="004C01DD" w:rsidP="00666BED">
      <w:pPr>
        <w:rPr>
          <w:rFonts w:ascii="Times New Roman" w:eastAsia="Times New Roman" w:hAnsi="Times New Roman" w:cs="Times New Roman"/>
          <w:color w:val="000000"/>
          <w:lang w:eastAsia="lv-LV"/>
        </w:rPr>
      </w:pPr>
      <w:r w:rsidRPr="004C01DD">
        <w:rPr>
          <w:rFonts w:ascii="Times New Roman" w:eastAsia="Times New Roman" w:hAnsi="Times New Roman" w:cs="Times New Roman"/>
          <w:color w:val="000000"/>
          <w:lang w:eastAsia="lv-LV"/>
        </w:rPr>
        <w:t>3</w:t>
      </w:r>
      <w:r w:rsidR="00666BED" w:rsidRPr="004C01DD">
        <w:rPr>
          <w:rFonts w:ascii="Times New Roman" w:eastAsia="Times New Roman" w:hAnsi="Times New Roman" w:cs="Times New Roman"/>
          <w:color w:val="000000"/>
          <w:lang w:eastAsia="lv-LV"/>
        </w:rPr>
        <w:t xml:space="preserve">.1. Iepirkuma noteikumus ieinteresētie piegādātāji var saņemt tos lejuplādējot elektroniskajā formātā pircēja profilā </w:t>
      </w:r>
      <w:hyperlink r:id="rId9" w:history="1">
        <w:r w:rsidR="00CD1588" w:rsidRPr="00FB4F7E">
          <w:rPr>
            <w:rStyle w:val="Hyperlink"/>
            <w:rFonts w:ascii="Times New Roman" w:eastAsia="Times New Roman" w:hAnsi="Times New Roman" w:cs="Times New Roman"/>
            <w:lang w:eastAsia="lv-LV"/>
          </w:rPr>
          <w:t>www.kekavasnovads.lv</w:t>
        </w:r>
      </w:hyperlink>
      <w:r w:rsidR="00CD1588">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sadaļā “Iepirkumi”</w:t>
      </w:r>
      <w:r w:rsidR="00666BED" w:rsidRPr="004C01DD">
        <w:rPr>
          <w:rFonts w:ascii="Times New Roman" w:eastAsia="Times New Roman" w:hAnsi="Times New Roman" w:cs="Times New Roman"/>
          <w:color w:val="000000"/>
          <w:lang w:eastAsia="lv-LV"/>
        </w:rPr>
        <w:t>.</w:t>
      </w:r>
    </w:p>
    <w:p w14:paraId="7367CBA0" w14:textId="77777777" w:rsidR="00666BED" w:rsidRPr="004C01DD" w:rsidRDefault="004C01DD" w:rsidP="004C01DD">
      <w:pPr>
        <w:jc w:val="both"/>
        <w:rPr>
          <w:rFonts w:ascii="Times New Roman" w:eastAsia="Times New Roman" w:hAnsi="Times New Roman" w:cs="Times New Roman"/>
          <w:color w:val="000000"/>
          <w:lang w:eastAsia="lv-LV"/>
        </w:rPr>
      </w:pPr>
      <w:r>
        <w:t>3</w:t>
      </w:r>
      <w:r w:rsidRPr="004C01DD">
        <w:rPr>
          <w:rFonts w:ascii="Times New Roman" w:eastAsia="Times New Roman" w:hAnsi="Times New Roman" w:cs="Times New Roman"/>
          <w:color w:val="000000"/>
          <w:lang w:eastAsia="lv-LV"/>
        </w:rPr>
        <w:t>.2.</w:t>
      </w:r>
      <w:r w:rsidR="00666BED" w:rsidRPr="004C01DD">
        <w:rPr>
          <w:rFonts w:ascii="Times New Roman" w:eastAsia="Times New Roman" w:hAnsi="Times New Roman" w:cs="Times New Roman"/>
          <w:color w:val="000000"/>
          <w:lang w:eastAsia="lv-LV"/>
        </w:rPr>
        <w:t xml:space="preserve"> Lejuplādējot Iepirkuma noteikumus, ieinteresētais piegādātājs apņemas sekot līdzi Iepirkuma komisijas sniegtajām atbildēm uz ieinteresēto piegādātāju jautājumiem, kas tiks publicētas minētajā mājaslapā pie Iepirkuma noteikumiem.</w:t>
      </w:r>
    </w:p>
    <w:p w14:paraId="6FFBA3D2" w14:textId="77777777" w:rsidR="00666BED" w:rsidRPr="004C01DD" w:rsidRDefault="004C01DD" w:rsidP="00666BED">
      <w:pPr>
        <w:rPr>
          <w:rFonts w:ascii="Times New Roman" w:eastAsia="Times New Roman" w:hAnsi="Times New Roman" w:cs="Times New Roman"/>
          <w:color w:val="000000"/>
          <w:lang w:eastAsia="lv-LV"/>
        </w:rPr>
      </w:pPr>
      <w:r>
        <w:t>4.</w:t>
      </w:r>
      <w:r w:rsidR="00666BED">
        <w:t xml:space="preserve"> </w:t>
      </w:r>
      <w:r w:rsidR="00666BED" w:rsidRPr="004C01DD">
        <w:rPr>
          <w:rFonts w:ascii="Times New Roman" w:eastAsia="Times New Roman" w:hAnsi="Times New Roman" w:cs="Times New Roman"/>
          <w:b/>
          <w:color w:val="000000"/>
          <w:lang w:eastAsia="lv-LV"/>
        </w:rPr>
        <w:t>Papildu informācijas sniegšana</w:t>
      </w:r>
    </w:p>
    <w:p w14:paraId="23C8A24E" w14:textId="77777777" w:rsidR="00666BED" w:rsidRPr="004C01DD" w:rsidRDefault="004C01DD" w:rsidP="00E93B8F">
      <w:pPr>
        <w:jc w:val="both"/>
        <w:rPr>
          <w:rFonts w:ascii="Times New Roman" w:eastAsia="Times New Roman" w:hAnsi="Times New Roman" w:cs="Times New Roman"/>
          <w:color w:val="000000"/>
          <w:lang w:eastAsia="lv-LV"/>
        </w:rPr>
      </w:pPr>
      <w:r w:rsidRPr="004C01DD">
        <w:rPr>
          <w:rFonts w:ascii="Times New Roman" w:eastAsia="Times New Roman" w:hAnsi="Times New Roman" w:cs="Times New Roman"/>
          <w:color w:val="000000"/>
          <w:lang w:eastAsia="lv-LV"/>
        </w:rPr>
        <w:t>4.1</w:t>
      </w:r>
      <w:r w:rsidR="00666BED" w:rsidRPr="004C01DD">
        <w:rPr>
          <w:rFonts w:ascii="Times New Roman" w:eastAsia="Times New Roman" w:hAnsi="Times New Roman" w:cs="Times New Roman"/>
          <w:color w:val="000000"/>
          <w:lang w:eastAsia="lv-LV"/>
        </w:rPr>
        <w:t xml:space="preserve">. Ieinteresētais piegādātājs jautājumus par Iepirkuma noteikumiem uzdod rakstiskā veidā, adresējot tos Iepirkuma komisijai un nosūtot tos elektroniski uz elektroniskā pasta adresi: </w:t>
      </w:r>
      <w:hyperlink r:id="rId10" w:history="1">
        <w:r w:rsidR="00C37D60" w:rsidRPr="00FB4F7E">
          <w:rPr>
            <w:rStyle w:val="Hyperlink"/>
            <w:rFonts w:ascii="Times New Roman" w:eastAsia="Times New Roman" w:hAnsi="Times New Roman" w:cs="Times New Roman"/>
            <w:lang w:eastAsia="lv-LV"/>
          </w:rPr>
          <w:t>iepirkumi@kekava.lv</w:t>
        </w:r>
      </w:hyperlink>
      <w:r w:rsidR="00C37D60">
        <w:rPr>
          <w:rFonts w:ascii="Times New Roman" w:eastAsia="Times New Roman" w:hAnsi="Times New Roman" w:cs="Times New Roman"/>
          <w:color w:val="000000"/>
          <w:lang w:eastAsia="lv-LV"/>
        </w:rPr>
        <w:t xml:space="preserve"> </w:t>
      </w:r>
    </w:p>
    <w:p w14:paraId="63075D48" w14:textId="77777777" w:rsidR="00666BED" w:rsidRPr="004C01DD" w:rsidRDefault="004C01DD" w:rsidP="00E93B8F">
      <w:pPr>
        <w:jc w:val="both"/>
        <w:rPr>
          <w:rFonts w:ascii="Times New Roman" w:eastAsia="Times New Roman" w:hAnsi="Times New Roman" w:cs="Times New Roman"/>
          <w:color w:val="000000"/>
          <w:lang w:eastAsia="lv-LV"/>
        </w:rPr>
      </w:pPr>
      <w:r w:rsidRPr="006C56C7">
        <w:rPr>
          <w:rFonts w:ascii="Times New Roman" w:hAnsi="Times New Roman" w:cs="Times New Roman"/>
        </w:rPr>
        <w:t>4.</w:t>
      </w:r>
      <w:r w:rsidR="00666BED" w:rsidRPr="006C56C7">
        <w:rPr>
          <w:rFonts w:ascii="Times New Roman" w:hAnsi="Times New Roman" w:cs="Times New Roman"/>
        </w:rPr>
        <w:t xml:space="preserve">2. </w:t>
      </w:r>
      <w:r w:rsidR="00666BED" w:rsidRPr="006C56C7">
        <w:rPr>
          <w:rFonts w:ascii="Times New Roman" w:eastAsia="Times New Roman" w:hAnsi="Times New Roman" w:cs="Times New Roman"/>
          <w:color w:val="000000"/>
          <w:lang w:eastAsia="lv-LV"/>
        </w:rPr>
        <w:t>Iepirkuma</w:t>
      </w:r>
      <w:r w:rsidR="00666BED" w:rsidRPr="004C01DD">
        <w:rPr>
          <w:rFonts w:ascii="Times New Roman" w:eastAsia="Times New Roman" w:hAnsi="Times New Roman" w:cs="Times New Roman"/>
          <w:color w:val="000000"/>
          <w:lang w:eastAsia="lv-LV"/>
        </w:rPr>
        <w:t xml:space="preserve"> komisija atbildi uz ieinteresētā piegādātāja rakstisku jautājumu par Iepirkuma norisi vai Iepirkuma noteikumiem sniedz iespējami īsākā laikā.</w:t>
      </w:r>
    </w:p>
    <w:p w14:paraId="2C926FEB" w14:textId="77777777" w:rsidR="00666BED" w:rsidRPr="004C01DD" w:rsidRDefault="004C01DD" w:rsidP="00E93B8F">
      <w:pPr>
        <w:jc w:val="both"/>
        <w:rPr>
          <w:rFonts w:ascii="Times New Roman" w:eastAsia="Times New Roman" w:hAnsi="Times New Roman" w:cs="Times New Roman"/>
          <w:color w:val="000000"/>
          <w:lang w:eastAsia="lv-LV"/>
        </w:rPr>
      </w:pPr>
      <w:r>
        <w:t>4.</w:t>
      </w:r>
      <w:r w:rsidR="00666BED">
        <w:t xml:space="preserve">3. </w:t>
      </w:r>
      <w:r w:rsidR="00666BED" w:rsidRPr="004C01DD">
        <w:rPr>
          <w:rFonts w:ascii="Times New Roman" w:eastAsia="Times New Roman" w:hAnsi="Times New Roman" w:cs="Times New Roman"/>
          <w:color w:val="000000"/>
          <w:lang w:eastAsia="lv-LV"/>
        </w:rPr>
        <w:t xml:space="preserve">Iepirkuma komisija atbildi ieinteresētajam piegādātājam nosūta elektroniski uz elektroniskā pasta adresi, no kuras saņemts jautājums, un publicē Pasūtītāja interneta mājaslapā </w:t>
      </w:r>
      <w:hyperlink r:id="rId11" w:history="1">
        <w:r w:rsidR="00F76B10" w:rsidRPr="00FB4F7E">
          <w:rPr>
            <w:rStyle w:val="Hyperlink"/>
            <w:rFonts w:ascii="Times New Roman" w:eastAsia="Times New Roman" w:hAnsi="Times New Roman" w:cs="Times New Roman"/>
            <w:lang w:eastAsia="lv-LV"/>
          </w:rPr>
          <w:t>www.kekavasnovads.lv</w:t>
        </w:r>
      </w:hyperlink>
      <w:r w:rsidR="00F76B10">
        <w:rPr>
          <w:rFonts w:ascii="Times New Roman" w:eastAsia="Times New Roman" w:hAnsi="Times New Roman" w:cs="Times New Roman"/>
          <w:color w:val="000000"/>
          <w:lang w:eastAsia="lv-LV"/>
        </w:rPr>
        <w:t xml:space="preserve"> </w:t>
      </w:r>
      <w:r w:rsidRPr="004C01DD">
        <w:rPr>
          <w:rFonts w:ascii="Times New Roman" w:eastAsia="Times New Roman" w:hAnsi="Times New Roman" w:cs="Times New Roman"/>
          <w:color w:val="000000"/>
          <w:lang w:eastAsia="lv-LV"/>
        </w:rPr>
        <w:t>sadaļā “I</w:t>
      </w:r>
      <w:r w:rsidR="00666BED" w:rsidRPr="004C01DD">
        <w:rPr>
          <w:rFonts w:ascii="Times New Roman" w:eastAsia="Times New Roman" w:hAnsi="Times New Roman" w:cs="Times New Roman"/>
          <w:color w:val="000000"/>
          <w:lang w:eastAsia="lv-LV"/>
        </w:rPr>
        <w:t>epirkumi”.</w:t>
      </w:r>
    </w:p>
    <w:p w14:paraId="08DC5F45" w14:textId="77777777" w:rsidR="00666BED" w:rsidRPr="004C01DD" w:rsidRDefault="004C01DD" w:rsidP="00E93B8F">
      <w:pPr>
        <w:jc w:val="both"/>
        <w:rPr>
          <w:rFonts w:ascii="Times New Roman" w:eastAsia="Times New Roman" w:hAnsi="Times New Roman" w:cs="Times New Roman"/>
          <w:color w:val="000000"/>
          <w:lang w:eastAsia="lv-LV"/>
        </w:rPr>
      </w:pPr>
      <w:r>
        <w:t>4</w:t>
      </w:r>
      <w:r w:rsidR="00666BED" w:rsidRPr="004C01DD">
        <w:rPr>
          <w:rFonts w:ascii="Times New Roman" w:eastAsia="Times New Roman" w:hAnsi="Times New Roman" w:cs="Times New Roman"/>
          <w:color w:val="000000"/>
          <w:lang w:eastAsia="lv-LV"/>
        </w:rPr>
        <w:t>.4. Iepirkuma komisija un ieinteresētie piegādātāji ar informāciju apmainās rakstiski. Mutvārdos sniegtā informācija Iepirkuma ietvaros nav saistoša.</w:t>
      </w:r>
    </w:p>
    <w:p w14:paraId="093F85D4" w14:textId="77777777" w:rsidR="00666BED" w:rsidRPr="004C01DD" w:rsidRDefault="004C01DD" w:rsidP="004C01DD">
      <w:pPr>
        <w:jc w:val="both"/>
        <w:rPr>
          <w:rFonts w:ascii="Times New Roman" w:eastAsia="Times New Roman" w:hAnsi="Times New Roman" w:cs="Times New Roman"/>
          <w:b/>
          <w:color w:val="000000"/>
          <w:lang w:eastAsia="lv-LV"/>
        </w:rPr>
      </w:pPr>
      <w:r w:rsidRPr="00546667">
        <w:rPr>
          <w:rFonts w:ascii="Times New Roman" w:hAnsi="Times New Roman" w:cs="Times New Roman"/>
          <w:b/>
        </w:rPr>
        <w:t>5</w:t>
      </w:r>
      <w:r w:rsidR="00666BED" w:rsidRPr="00E93B8F">
        <w:rPr>
          <w:b/>
        </w:rPr>
        <w:t xml:space="preserve">. </w:t>
      </w:r>
      <w:r w:rsidR="00666BED" w:rsidRPr="00E93B8F">
        <w:rPr>
          <w:rFonts w:ascii="Times New Roman" w:eastAsia="Times New Roman" w:hAnsi="Times New Roman" w:cs="Times New Roman"/>
          <w:b/>
          <w:color w:val="000000"/>
          <w:lang w:eastAsia="lv-LV"/>
        </w:rPr>
        <w:t>Piedāvājuma</w:t>
      </w:r>
      <w:r w:rsidR="00666BED" w:rsidRPr="004C01DD">
        <w:rPr>
          <w:rFonts w:ascii="Times New Roman" w:eastAsia="Times New Roman" w:hAnsi="Times New Roman" w:cs="Times New Roman"/>
          <w:b/>
          <w:color w:val="000000"/>
          <w:lang w:eastAsia="lv-LV"/>
        </w:rPr>
        <w:t xml:space="preserve"> saturs un noformēšanas prasības</w:t>
      </w:r>
    </w:p>
    <w:p w14:paraId="64FDCC7D" w14:textId="77777777" w:rsidR="00666BED" w:rsidRDefault="004C01DD" w:rsidP="004C01DD">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lastRenderedPageBreak/>
        <w:t>5.1</w:t>
      </w:r>
      <w:r w:rsidR="00666BED" w:rsidRPr="004C01DD">
        <w:rPr>
          <w:rFonts w:ascii="Times New Roman" w:eastAsia="Times New Roman" w:hAnsi="Times New Roman" w:cs="Times New Roman"/>
          <w:color w:val="000000"/>
          <w:lang w:eastAsia="lv-LV"/>
        </w:rPr>
        <w:t>. Piedāvājums jāiesniedz 1 (vienā) aizlīmētā un aizzīmogotā ar zīmogu un/vai parakstu iesaiņojumā, nodrošinot iesaiņojuma drošību, lai piedāvājuma dokumentiem nevar piekļūt, nesabojājot iesaiņojumu.</w:t>
      </w:r>
    </w:p>
    <w:p w14:paraId="779AB345" w14:textId="77777777" w:rsidR="00F605F0" w:rsidRPr="00F605F0" w:rsidRDefault="00F605F0" w:rsidP="00F605F0">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5.2.</w:t>
      </w:r>
      <w:r w:rsidRPr="00F605F0">
        <w:rPr>
          <w:rFonts w:ascii="Times New Roman" w:eastAsia="Times New Roman" w:hAnsi="Times New Roman" w:cs="Times New Roman"/>
          <w:color w:val="000000"/>
          <w:lang w:eastAsia="lv-LV"/>
        </w:rPr>
        <w:t xml:space="preserve">Piedāvājums jāievieto slēgtā aizzīmogotā aploksnē vai cita veida necaurspīdīgā iepakojumā tā, lai tajā iekļautā informācija nebūtu redzama un pieejama līdz piedāvājumu atvēršanas brīdim. </w:t>
      </w:r>
    </w:p>
    <w:p w14:paraId="04DC526F" w14:textId="77777777" w:rsidR="00F605F0" w:rsidRPr="00F605F0" w:rsidRDefault="00F605F0" w:rsidP="00F605F0">
      <w:pPr>
        <w:jc w:val="both"/>
        <w:rPr>
          <w:rFonts w:ascii="Times New Roman" w:eastAsia="Times New Roman" w:hAnsi="Times New Roman" w:cs="Times New Roman"/>
          <w:color w:val="000000"/>
          <w:lang w:eastAsia="lv-LV"/>
        </w:rPr>
      </w:pPr>
      <w:r w:rsidRPr="00F605F0">
        <w:rPr>
          <w:rFonts w:ascii="Times New Roman" w:eastAsia="Times New Roman" w:hAnsi="Times New Roman" w:cs="Times New Roman"/>
          <w:color w:val="000000"/>
          <w:lang w:eastAsia="lv-LV"/>
        </w:rPr>
        <w:t>Uz aploksnes/iepakojuma jānorāda:</w:t>
      </w:r>
    </w:p>
    <w:p w14:paraId="13532340" w14:textId="4EFF0051" w:rsidR="00F605F0" w:rsidRPr="00F605F0" w:rsidRDefault="00F605F0" w:rsidP="00F605F0">
      <w:pPr>
        <w:jc w:val="both"/>
        <w:rPr>
          <w:rFonts w:ascii="Times New Roman" w:eastAsia="Times New Roman" w:hAnsi="Times New Roman" w:cs="Times New Roman"/>
          <w:color w:val="000000"/>
          <w:lang w:eastAsia="lv-LV"/>
        </w:rPr>
      </w:pPr>
      <w:r w:rsidRPr="00F605F0">
        <w:rPr>
          <w:rFonts w:ascii="Times New Roman" w:eastAsia="Times New Roman" w:hAnsi="Times New Roman" w:cs="Times New Roman"/>
          <w:color w:val="000000"/>
          <w:lang w:eastAsia="lv-LV"/>
        </w:rPr>
        <w:t>Piedāvājums iepirkumam „</w:t>
      </w:r>
      <w:r w:rsidR="00F76B10" w:rsidRPr="00F76B10">
        <w:rPr>
          <w:rFonts w:ascii="Times New Roman" w:eastAsia="Times New Roman" w:hAnsi="Times New Roman" w:cs="Times New Roman"/>
          <w:color w:val="000000"/>
          <w:lang w:eastAsia="lv-LV"/>
        </w:rPr>
        <w:t xml:space="preserve"> </w:t>
      </w:r>
      <w:r w:rsidR="009774FC">
        <w:rPr>
          <w:rFonts w:ascii="Times New Roman" w:eastAsia="Times New Roman" w:hAnsi="Times New Roman" w:cs="Times New Roman"/>
          <w:color w:val="000000"/>
          <w:lang w:eastAsia="lv-LV"/>
        </w:rPr>
        <w:t>M</w:t>
      </w:r>
      <w:r w:rsidR="009774FC" w:rsidRPr="00F76B10">
        <w:rPr>
          <w:rFonts w:ascii="Times New Roman" w:eastAsia="Times New Roman" w:hAnsi="Times New Roman" w:cs="Times New Roman"/>
          <w:color w:val="000000"/>
          <w:lang w:eastAsia="lv-LV"/>
        </w:rPr>
        <w:t xml:space="preserve">ūzikas </w:t>
      </w:r>
      <w:r w:rsidR="00F76B10" w:rsidRPr="00F76B10">
        <w:rPr>
          <w:rFonts w:ascii="Times New Roman" w:eastAsia="Times New Roman" w:hAnsi="Times New Roman" w:cs="Times New Roman"/>
          <w:color w:val="000000"/>
          <w:lang w:eastAsia="lv-LV"/>
        </w:rPr>
        <w:t>instrumenta iegāde</w:t>
      </w:r>
      <w:r>
        <w:rPr>
          <w:rFonts w:ascii="Times New Roman" w:eastAsia="Times New Roman" w:hAnsi="Times New Roman" w:cs="Times New Roman"/>
          <w:color w:val="000000"/>
          <w:lang w:eastAsia="lv-LV"/>
        </w:rPr>
        <w:t xml:space="preserve">”, iepirkuma </w:t>
      </w:r>
      <w:proofErr w:type="spellStart"/>
      <w:r>
        <w:rPr>
          <w:rFonts w:ascii="Times New Roman" w:eastAsia="Times New Roman" w:hAnsi="Times New Roman" w:cs="Times New Roman"/>
          <w:color w:val="000000"/>
          <w:lang w:eastAsia="lv-LV"/>
        </w:rPr>
        <w:t>ident.nr</w:t>
      </w:r>
      <w:proofErr w:type="spellEnd"/>
      <w:r>
        <w:rPr>
          <w:rFonts w:ascii="Times New Roman" w:eastAsia="Times New Roman" w:hAnsi="Times New Roman" w:cs="Times New Roman"/>
          <w:color w:val="000000"/>
          <w:lang w:eastAsia="lv-LV"/>
        </w:rPr>
        <w:t>.</w:t>
      </w:r>
      <w:r w:rsidR="00F76B10">
        <w:rPr>
          <w:rFonts w:ascii="Times New Roman" w:eastAsia="Times New Roman" w:hAnsi="Times New Roman" w:cs="Times New Roman"/>
          <w:color w:val="000000"/>
          <w:lang w:eastAsia="lv-LV"/>
        </w:rPr>
        <w:t xml:space="preserve"> ĶNP </w:t>
      </w:r>
      <w:r>
        <w:rPr>
          <w:rFonts w:ascii="Times New Roman" w:eastAsia="Times New Roman" w:hAnsi="Times New Roman" w:cs="Times New Roman"/>
          <w:color w:val="000000"/>
          <w:lang w:eastAsia="lv-LV"/>
        </w:rPr>
        <w:t>2017/</w:t>
      </w:r>
      <w:r w:rsidR="00F76B10">
        <w:rPr>
          <w:rFonts w:ascii="Times New Roman" w:eastAsia="Times New Roman" w:hAnsi="Times New Roman" w:cs="Times New Roman"/>
          <w:color w:val="000000"/>
          <w:lang w:eastAsia="lv-LV"/>
        </w:rPr>
        <w:t>26.</w:t>
      </w:r>
    </w:p>
    <w:p w14:paraId="777C0731" w14:textId="2A11693F" w:rsidR="00F605F0" w:rsidRPr="00F605F0" w:rsidRDefault="00F605F0" w:rsidP="00F605F0">
      <w:pPr>
        <w:jc w:val="both"/>
        <w:rPr>
          <w:rFonts w:ascii="Times New Roman" w:eastAsia="Times New Roman" w:hAnsi="Times New Roman" w:cs="Times New Roman"/>
          <w:color w:val="000000"/>
          <w:lang w:eastAsia="lv-LV"/>
        </w:rPr>
      </w:pPr>
      <w:r w:rsidRPr="00F605F0">
        <w:rPr>
          <w:rFonts w:ascii="Times New Roman" w:eastAsia="Times New Roman" w:hAnsi="Times New Roman" w:cs="Times New Roman"/>
          <w:color w:val="000000"/>
          <w:lang w:eastAsia="lv-LV"/>
        </w:rPr>
        <w:t>Pretendenta nosaukums</w:t>
      </w:r>
      <w:r w:rsidR="009774FC">
        <w:rPr>
          <w:rFonts w:ascii="Times New Roman" w:eastAsia="Times New Roman" w:hAnsi="Times New Roman" w:cs="Times New Roman"/>
          <w:color w:val="000000"/>
          <w:lang w:eastAsia="lv-LV"/>
        </w:rPr>
        <w:t xml:space="preserve">, (fiziskais </w:t>
      </w:r>
      <w:proofErr w:type="spellStart"/>
      <w:r w:rsidR="009774FC">
        <w:rPr>
          <w:rFonts w:ascii="Times New Roman" w:eastAsia="Times New Roman" w:hAnsi="Times New Roman" w:cs="Times New Roman"/>
          <w:color w:val="000000"/>
          <w:lang w:eastAsia="lv-LV"/>
        </w:rPr>
        <w:t>pers.vārds</w:t>
      </w:r>
      <w:proofErr w:type="spellEnd"/>
      <w:r w:rsidR="009774FC">
        <w:rPr>
          <w:rFonts w:ascii="Times New Roman" w:eastAsia="Times New Roman" w:hAnsi="Times New Roman" w:cs="Times New Roman"/>
          <w:color w:val="000000"/>
          <w:lang w:eastAsia="lv-LV"/>
        </w:rPr>
        <w:t xml:space="preserve">, uzvārds), </w:t>
      </w:r>
      <w:r w:rsidR="009774FC" w:rsidRPr="009774FC">
        <w:rPr>
          <w:rFonts w:ascii="Times New Roman" w:eastAsia="Times New Roman" w:hAnsi="Times New Roman" w:cs="Times New Roman"/>
          <w:color w:val="000000"/>
          <w:lang w:eastAsia="lv-LV"/>
        </w:rPr>
        <w:t>reģ. nr.,</w:t>
      </w:r>
      <w:proofErr w:type="gramStart"/>
      <w:r w:rsidR="009774FC" w:rsidRPr="009774FC">
        <w:rPr>
          <w:rFonts w:ascii="Times New Roman" w:eastAsia="Times New Roman" w:hAnsi="Times New Roman" w:cs="Times New Roman"/>
          <w:color w:val="000000"/>
          <w:lang w:eastAsia="lv-LV"/>
        </w:rPr>
        <w:t xml:space="preserve"> </w:t>
      </w:r>
      <w:r w:rsidRPr="00F605F0">
        <w:rPr>
          <w:rFonts w:ascii="Times New Roman" w:eastAsia="Times New Roman" w:hAnsi="Times New Roman" w:cs="Times New Roman"/>
          <w:color w:val="000000"/>
          <w:lang w:eastAsia="lv-LV"/>
        </w:rPr>
        <w:t xml:space="preserve"> </w:t>
      </w:r>
      <w:proofErr w:type="gramEnd"/>
      <w:r w:rsidRPr="00F605F0">
        <w:rPr>
          <w:rFonts w:ascii="Times New Roman" w:eastAsia="Times New Roman" w:hAnsi="Times New Roman" w:cs="Times New Roman"/>
          <w:color w:val="000000"/>
          <w:lang w:eastAsia="lv-LV"/>
        </w:rPr>
        <w:t>juridiskā adrese</w:t>
      </w:r>
      <w:r w:rsidR="009774FC">
        <w:rPr>
          <w:rFonts w:ascii="Times New Roman" w:eastAsia="Times New Roman" w:hAnsi="Times New Roman" w:cs="Times New Roman"/>
          <w:color w:val="000000"/>
          <w:lang w:eastAsia="lv-LV"/>
        </w:rPr>
        <w:t>/deklarētā dzīves vieta</w:t>
      </w:r>
      <w:r w:rsidRPr="00F605F0">
        <w:rPr>
          <w:rFonts w:ascii="Times New Roman" w:eastAsia="Times New Roman" w:hAnsi="Times New Roman" w:cs="Times New Roman"/>
          <w:color w:val="000000"/>
          <w:lang w:eastAsia="lv-LV"/>
        </w:rPr>
        <w:t>, tālruņa numurs/-i un e-pasta adrese;</w:t>
      </w:r>
    </w:p>
    <w:p w14:paraId="6C2CE4CD" w14:textId="77777777" w:rsidR="00F605F0" w:rsidRPr="004C01DD" w:rsidRDefault="00F605F0" w:rsidP="00F605F0">
      <w:pPr>
        <w:jc w:val="both"/>
        <w:rPr>
          <w:rFonts w:ascii="Times New Roman" w:eastAsia="Times New Roman" w:hAnsi="Times New Roman" w:cs="Times New Roman"/>
          <w:color w:val="000000"/>
          <w:lang w:eastAsia="lv-LV"/>
        </w:rPr>
      </w:pPr>
      <w:r w:rsidRPr="00F605F0">
        <w:rPr>
          <w:rFonts w:ascii="Times New Roman" w:eastAsia="Times New Roman" w:hAnsi="Times New Roman" w:cs="Times New Roman"/>
          <w:color w:val="000000"/>
          <w:lang w:eastAsia="lv-LV"/>
        </w:rPr>
        <w:t xml:space="preserve">Norāde: „Neatvērt pirms piedāvājumu </w:t>
      </w:r>
      <w:r w:rsidRPr="00E93B8F">
        <w:rPr>
          <w:rFonts w:ascii="Times New Roman" w:eastAsia="Times New Roman" w:hAnsi="Times New Roman" w:cs="Times New Roman"/>
          <w:b/>
          <w:color w:val="000000"/>
          <w:lang w:eastAsia="lv-LV"/>
        </w:rPr>
        <w:t>atvēršanas sanāksmes</w:t>
      </w:r>
      <w:r w:rsidR="00E93B8F" w:rsidRPr="00E93B8F">
        <w:rPr>
          <w:rFonts w:ascii="Times New Roman" w:eastAsia="Times New Roman" w:hAnsi="Times New Roman" w:cs="Times New Roman"/>
          <w:b/>
          <w:color w:val="000000"/>
          <w:lang w:eastAsia="lv-LV"/>
        </w:rPr>
        <w:t xml:space="preserve"> </w:t>
      </w:r>
      <w:r w:rsidR="00F76B10">
        <w:rPr>
          <w:rFonts w:ascii="Times New Roman" w:eastAsia="Times New Roman" w:hAnsi="Times New Roman" w:cs="Times New Roman"/>
          <w:b/>
          <w:color w:val="000000"/>
          <w:lang w:eastAsia="lv-LV"/>
        </w:rPr>
        <w:t>22.12</w:t>
      </w:r>
      <w:r w:rsidR="00E93B8F" w:rsidRPr="00E93B8F">
        <w:rPr>
          <w:rFonts w:ascii="Times New Roman" w:eastAsia="Times New Roman" w:hAnsi="Times New Roman" w:cs="Times New Roman"/>
          <w:b/>
          <w:color w:val="000000"/>
          <w:lang w:eastAsia="lv-LV"/>
        </w:rPr>
        <w:t>.2017. pulksten 11.00</w:t>
      </w:r>
      <w:r w:rsidRPr="00F605F0">
        <w:rPr>
          <w:rFonts w:ascii="Times New Roman" w:eastAsia="Times New Roman" w:hAnsi="Times New Roman" w:cs="Times New Roman"/>
          <w:color w:val="000000"/>
          <w:lang w:eastAsia="lv-LV"/>
        </w:rPr>
        <w:t>”.</w:t>
      </w:r>
    </w:p>
    <w:p w14:paraId="11526C02" w14:textId="77777777" w:rsidR="00666BED" w:rsidRPr="004C01DD" w:rsidRDefault="00F605F0"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w:t>
      </w:r>
      <w:r w:rsidR="00666BED" w:rsidRPr="004C01DD">
        <w:rPr>
          <w:rFonts w:ascii="Times New Roman" w:eastAsia="Times New Roman" w:hAnsi="Times New Roman" w:cs="Times New Roman"/>
          <w:color w:val="000000"/>
          <w:lang w:eastAsia="lv-LV"/>
        </w:rPr>
        <w:t>. Piedāvājuma dokumentiem:</w:t>
      </w:r>
    </w:p>
    <w:p w14:paraId="220652FC" w14:textId="77777777" w:rsidR="00666BED" w:rsidRPr="004C01DD" w:rsidRDefault="00F605F0"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5.3.1</w:t>
      </w:r>
      <w:r w:rsidR="00666BED" w:rsidRPr="004C01DD">
        <w:rPr>
          <w:rFonts w:ascii="Times New Roman" w:eastAsia="Times New Roman" w:hAnsi="Times New Roman" w:cs="Times New Roman"/>
          <w:color w:val="000000"/>
          <w:lang w:eastAsia="lv-LV"/>
        </w:rPr>
        <w:t>. jābūt latviešu valodā vai, ja to oriģināli ir svešvalodā, attiecīgajam dokumentam jāpievieno tā tulkojums latviešu valodā;</w:t>
      </w:r>
    </w:p>
    <w:p w14:paraId="67AA413F" w14:textId="77777777" w:rsidR="00666BED" w:rsidRPr="004C01DD" w:rsidRDefault="00F605F0"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5.3.2</w:t>
      </w:r>
      <w:r w:rsidR="00666BED" w:rsidRPr="004C01DD">
        <w:rPr>
          <w:rFonts w:ascii="Times New Roman" w:eastAsia="Times New Roman" w:hAnsi="Times New Roman" w:cs="Times New Roman"/>
          <w:color w:val="000000"/>
          <w:lang w:eastAsia="lv-LV"/>
        </w:rPr>
        <w:t>. piedāvājuma dokumentu lapām jābūt numurētām;</w:t>
      </w:r>
    </w:p>
    <w:p w14:paraId="0995F478" w14:textId="77777777" w:rsidR="00666BED" w:rsidRPr="004C01DD" w:rsidRDefault="005165F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5.3.3</w:t>
      </w:r>
      <w:r w:rsidR="00666BED" w:rsidRPr="004C01DD">
        <w:rPr>
          <w:rFonts w:ascii="Times New Roman" w:eastAsia="Times New Roman" w:hAnsi="Times New Roman" w:cs="Times New Roman"/>
          <w:color w:val="000000"/>
          <w:lang w:eastAsia="lv-LV"/>
        </w:rPr>
        <w:t>. 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58D04641" w14:textId="77777777" w:rsidR="00666BED" w:rsidRPr="004C01DD" w:rsidRDefault="005165F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5.3.4</w:t>
      </w:r>
      <w:r w:rsidR="00666BED" w:rsidRPr="004C01DD">
        <w:rPr>
          <w:rFonts w:ascii="Times New Roman" w:eastAsia="Times New Roman" w:hAnsi="Times New Roman" w:cs="Times New Roman"/>
          <w:color w:val="000000"/>
          <w:lang w:eastAsia="lv-LV"/>
        </w:rPr>
        <w:t>. piedāvājumam ir jābūt skaidri salasāmam, bez labojumiem un dzēsumiem.</w:t>
      </w:r>
    </w:p>
    <w:p w14:paraId="49242153" w14:textId="77777777" w:rsidR="00666BED" w:rsidRPr="004C01DD" w:rsidRDefault="005165F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5.3.5</w:t>
      </w:r>
      <w:r w:rsidR="00666BED" w:rsidRPr="004C01DD">
        <w:rPr>
          <w:rFonts w:ascii="Times New Roman" w:eastAsia="Times New Roman" w:hAnsi="Times New Roman" w:cs="Times New Roman"/>
          <w:color w:val="000000"/>
          <w:lang w:eastAsia="lv-LV"/>
        </w:rPr>
        <w:t>. Piedāvājuma dokumenti jāsakārto šādā secībā:</w:t>
      </w:r>
    </w:p>
    <w:p w14:paraId="0A1F54B5" w14:textId="268C1699" w:rsidR="00666BED" w:rsidRPr="004C01DD" w:rsidRDefault="005165F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5.3.5.</w:t>
      </w:r>
      <w:r w:rsidR="00666BED" w:rsidRPr="004C01DD">
        <w:rPr>
          <w:rFonts w:ascii="Times New Roman" w:eastAsia="Times New Roman" w:hAnsi="Times New Roman" w:cs="Times New Roman"/>
          <w:color w:val="000000"/>
          <w:lang w:eastAsia="lv-LV"/>
        </w:rPr>
        <w:t>1. titullapa ar norādi – Iepirkumam “</w:t>
      </w:r>
      <w:r w:rsidR="003E2F28">
        <w:rPr>
          <w:rFonts w:ascii="Times New Roman" w:eastAsia="Times New Roman" w:hAnsi="Times New Roman" w:cs="Times New Roman"/>
          <w:color w:val="000000"/>
          <w:lang w:eastAsia="lv-LV"/>
        </w:rPr>
        <w:t>M</w:t>
      </w:r>
      <w:r w:rsidR="00F76B10" w:rsidRPr="00F76B10">
        <w:rPr>
          <w:rFonts w:ascii="Times New Roman" w:eastAsia="Times New Roman" w:hAnsi="Times New Roman" w:cs="Times New Roman"/>
          <w:color w:val="000000"/>
          <w:lang w:eastAsia="lv-LV"/>
        </w:rPr>
        <w:t>ūzikas instrumenta iegāde</w:t>
      </w:r>
      <w:r w:rsidR="00666BED" w:rsidRPr="004C01DD">
        <w:rPr>
          <w:rFonts w:ascii="Times New Roman" w:eastAsia="Times New Roman" w:hAnsi="Times New Roman" w:cs="Times New Roman"/>
          <w:color w:val="000000"/>
          <w:lang w:eastAsia="lv-LV"/>
        </w:rPr>
        <w:t xml:space="preserve">”, identifikācijas Nr. </w:t>
      </w:r>
      <w:r w:rsidR="00F76B10" w:rsidRPr="00F76B10">
        <w:rPr>
          <w:rFonts w:ascii="Times New Roman" w:eastAsia="Times New Roman" w:hAnsi="Times New Roman" w:cs="Times New Roman"/>
          <w:color w:val="000000"/>
          <w:lang w:eastAsia="lv-LV"/>
        </w:rPr>
        <w:t>ĶNP 2017/26</w:t>
      </w:r>
      <w:r w:rsidR="00F76B10">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un pretendenta nosaukums</w:t>
      </w:r>
      <w:r w:rsidR="00546667">
        <w:rPr>
          <w:rFonts w:ascii="Times New Roman" w:eastAsia="Times New Roman" w:hAnsi="Times New Roman" w:cs="Times New Roman"/>
          <w:color w:val="000000"/>
          <w:lang w:eastAsia="lv-LV"/>
        </w:rPr>
        <w:t>/</w:t>
      </w:r>
      <w:r w:rsidR="009774FC" w:rsidRPr="009774FC">
        <w:rPr>
          <w:rFonts w:ascii="Times New Roman" w:eastAsia="Times New Roman" w:hAnsi="Times New Roman" w:cs="Times New Roman"/>
          <w:color w:val="000000"/>
          <w:lang w:eastAsia="lv-LV"/>
        </w:rPr>
        <w:t xml:space="preserve">fiziskais </w:t>
      </w:r>
      <w:proofErr w:type="spellStart"/>
      <w:r w:rsidR="009774FC" w:rsidRPr="009774FC">
        <w:rPr>
          <w:rFonts w:ascii="Times New Roman" w:eastAsia="Times New Roman" w:hAnsi="Times New Roman" w:cs="Times New Roman"/>
          <w:color w:val="000000"/>
          <w:lang w:eastAsia="lv-LV"/>
        </w:rPr>
        <w:t>pers.vārds</w:t>
      </w:r>
      <w:proofErr w:type="spellEnd"/>
      <w:r w:rsidR="009774FC" w:rsidRPr="009774FC">
        <w:rPr>
          <w:rFonts w:ascii="Times New Roman" w:eastAsia="Times New Roman" w:hAnsi="Times New Roman" w:cs="Times New Roman"/>
          <w:color w:val="000000"/>
          <w:lang w:eastAsia="lv-LV"/>
        </w:rPr>
        <w:t>, uzvārds</w:t>
      </w:r>
      <w:r>
        <w:rPr>
          <w:rFonts w:ascii="Times New Roman" w:eastAsia="Times New Roman" w:hAnsi="Times New Roman" w:cs="Times New Roman"/>
          <w:color w:val="000000"/>
          <w:lang w:eastAsia="lv-LV"/>
        </w:rPr>
        <w:t>, reģ. n</w:t>
      </w:r>
      <w:r w:rsidR="00666BED" w:rsidRPr="004C01DD">
        <w:rPr>
          <w:rFonts w:ascii="Times New Roman" w:eastAsia="Times New Roman" w:hAnsi="Times New Roman" w:cs="Times New Roman"/>
          <w:color w:val="000000"/>
          <w:lang w:eastAsia="lv-LV"/>
        </w:rPr>
        <w:t>r.</w:t>
      </w:r>
      <w:r w:rsidR="009774FC">
        <w:rPr>
          <w:rFonts w:ascii="Times New Roman" w:eastAsia="Times New Roman" w:hAnsi="Times New Roman" w:cs="Times New Roman"/>
          <w:color w:val="000000"/>
          <w:lang w:eastAsia="lv-LV"/>
        </w:rPr>
        <w:t>/personas kods</w:t>
      </w:r>
      <w:r w:rsidR="00666BED" w:rsidRPr="004C01DD">
        <w:rPr>
          <w:rFonts w:ascii="Times New Roman" w:eastAsia="Times New Roman" w:hAnsi="Times New Roman" w:cs="Times New Roman"/>
          <w:color w:val="000000"/>
          <w:lang w:eastAsia="lv-LV"/>
        </w:rPr>
        <w:t>, juridiskā adrese</w:t>
      </w:r>
      <w:r w:rsidR="009774FC">
        <w:rPr>
          <w:rFonts w:ascii="Times New Roman" w:eastAsia="Times New Roman" w:hAnsi="Times New Roman" w:cs="Times New Roman"/>
          <w:color w:val="000000"/>
          <w:lang w:eastAsia="lv-LV"/>
        </w:rPr>
        <w:t>/deklarētā adrese</w:t>
      </w:r>
      <w:r w:rsidR="00666BED" w:rsidRPr="004C01DD">
        <w:rPr>
          <w:rFonts w:ascii="Times New Roman" w:eastAsia="Times New Roman" w:hAnsi="Times New Roman" w:cs="Times New Roman"/>
          <w:color w:val="000000"/>
          <w:lang w:eastAsia="lv-LV"/>
        </w:rPr>
        <w:t>, tālrunis</w:t>
      </w:r>
      <w:r w:rsidR="00546667">
        <w:rPr>
          <w:rFonts w:ascii="Times New Roman" w:eastAsia="Times New Roman" w:hAnsi="Times New Roman" w:cs="Times New Roman"/>
          <w:color w:val="000000"/>
          <w:lang w:eastAsia="lv-LV"/>
        </w:rPr>
        <w:t>, e-pasts</w:t>
      </w:r>
      <w:r w:rsidR="00666BED" w:rsidRPr="004C01DD">
        <w:rPr>
          <w:rFonts w:ascii="Times New Roman" w:eastAsia="Times New Roman" w:hAnsi="Times New Roman" w:cs="Times New Roman"/>
          <w:color w:val="000000"/>
          <w:lang w:eastAsia="lv-LV"/>
        </w:rPr>
        <w:t>;</w:t>
      </w:r>
    </w:p>
    <w:p w14:paraId="6F015847" w14:textId="77777777" w:rsidR="005165FA" w:rsidRDefault="005165F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5.3.5</w:t>
      </w:r>
      <w:r w:rsidR="00666BED" w:rsidRPr="004C01DD">
        <w:rPr>
          <w:rFonts w:ascii="Times New Roman" w:eastAsia="Times New Roman" w:hAnsi="Times New Roman" w:cs="Times New Roman"/>
          <w:color w:val="000000"/>
          <w:lang w:eastAsia="lv-LV"/>
        </w:rPr>
        <w:t xml:space="preserve">.2. satura rādītājs, kuru ievieto aiz titullapas. </w:t>
      </w:r>
    </w:p>
    <w:p w14:paraId="21A4824C" w14:textId="77777777" w:rsidR="005165FA" w:rsidRDefault="005165F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5.3.5.3</w:t>
      </w:r>
      <w:r w:rsidR="00666BED" w:rsidRPr="004C01DD">
        <w:rPr>
          <w:rFonts w:ascii="Times New Roman" w:eastAsia="Times New Roman" w:hAnsi="Times New Roman" w:cs="Times New Roman"/>
          <w:color w:val="000000"/>
          <w:lang w:eastAsia="lv-LV"/>
        </w:rPr>
        <w:t xml:space="preserve">. iesniedzamie dokumenti un pretendenta atlases dokumenti, </w:t>
      </w:r>
    </w:p>
    <w:p w14:paraId="3F2763AB" w14:textId="77777777" w:rsidR="00666BED" w:rsidRPr="004C01DD" w:rsidRDefault="005165F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5.3.</w:t>
      </w:r>
      <w:r w:rsidR="00666BED" w:rsidRPr="004C01DD">
        <w:rPr>
          <w:rFonts w:ascii="Times New Roman" w:eastAsia="Times New Roman" w:hAnsi="Times New Roman" w:cs="Times New Roman"/>
          <w:color w:val="000000"/>
          <w:lang w:eastAsia="lv-LV"/>
        </w:rPr>
        <w:t>6. Visi izdevumi, kas saistīti ar piedāvājuma sagatavošanu un iesniegšanu Iepirkumā jāsedz pretendentam.</w:t>
      </w:r>
    </w:p>
    <w:p w14:paraId="65276A97" w14:textId="77777777" w:rsidR="00666BED" w:rsidRPr="004C01DD" w:rsidRDefault="005165F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 </w:t>
      </w:r>
      <w:r w:rsidR="00666BED" w:rsidRPr="004C01DD">
        <w:rPr>
          <w:rFonts w:ascii="Times New Roman" w:eastAsia="Times New Roman" w:hAnsi="Times New Roman" w:cs="Times New Roman"/>
          <w:color w:val="000000"/>
          <w:lang w:eastAsia="lv-LV"/>
        </w:rPr>
        <w:t xml:space="preserve"> </w:t>
      </w:r>
      <w:r w:rsidR="00666BED" w:rsidRPr="005165FA">
        <w:rPr>
          <w:rFonts w:ascii="Times New Roman" w:eastAsia="Times New Roman" w:hAnsi="Times New Roman" w:cs="Times New Roman"/>
          <w:b/>
          <w:color w:val="000000"/>
          <w:lang w:eastAsia="lv-LV"/>
        </w:rPr>
        <w:t>Piedāvājuma iesniegšanas kārtība</w:t>
      </w:r>
    </w:p>
    <w:p w14:paraId="34310A08" w14:textId="777248C9" w:rsidR="00FC10AA" w:rsidRDefault="005165FA" w:rsidP="00E93B8F">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6.1.</w:t>
      </w:r>
      <w:r w:rsidR="00666BED" w:rsidRPr="004C01DD">
        <w:rPr>
          <w:rFonts w:ascii="Times New Roman" w:eastAsia="Times New Roman" w:hAnsi="Times New Roman" w:cs="Times New Roman"/>
          <w:color w:val="000000"/>
          <w:lang w:eastAsia="lv-LV"/>
        </w:rPr>
        <w:t xml:space="preserve"> Piedāvājumu iesniedz personīgi vai nosūta pa pastu </w:t>
      </w:r>
      <w:r w:rsidR="00666BED" w:rsidRPr="00E93B8F">
        <w:rPr>
          <w:rFonts w:ascii="Times New Roman" w:eastAsia="Times New Roman" w:hAnsi="Times New Roman" w:cs="Times New Roman"/>
          <w:b/>
          <w:color w:val="000000"/>
          <w:lang w:eastAsia="lv-LV"/>
        </w:rPr>
        <w:t>Iepirkuma komisijai līdz 2017. gada</w:t>
      </w:r>
      <w:r w:rsidRPr="00E93B8F">
        <w:rPr>
          <w:rFonts w:ascii="Times New Roman" w:eastAsia="Times New Roman" w:hAnsi="Times New Roman" w:cs="Times New Roman"/>
          <w:b/>
          <w:color w:val="000000"/>
          <w:lang w:eastAsia="lv-LV"/>
        </w:rPr>
        <w:t xml:space="preserve"> </w:t>
      </w:r>
      <w:r w:rsidR="00F76B10">
        <w:rPr>
          <w:rFonts w:ascii="Times New Roman" w:eastAsia="Times New Roman" w:hAnsi="Times New Roman" w:cs="Times New Roman"/>
          <w:b/>
          <w:color w:val="000000"/>
          <w:lang w:eastAsia="lv-LV"/>
        </w:rPr>
        <w:t>22</w:t>
      </w:r>
      <w:r w:rsidR="00E93B8F" w:rsidRPr="00E93B8F">
        <w:rPr>
          <w:rFonts w:ascii="Times New Roman" w:eastAsia="Times New Roman" w:hAnsi="Times New Roman" w:cs="Times New Roman"/>
          <w:b/>
          <w:color w:val="000000"/>
          <w:lang w:eastAsia="lv-LV"/>
        </w:rPr>
        <w:t xml:space="preserve">. </w:t>
      </w:r>
      <w:r w:rsidR="00F76B10">
        <w:rPr>
          <w:rFonts w:ascii="Times New Roman" w:eastAsia="Times New Roman" w:hAnsi="Times New Roman" w:cs="Times New Roman"/>
          <w:b/>
          <w:color w:val="000000"/>
          <w:lang w:eastAsia="lv-LV"/>
        </w:rPr>
        <w:t>decembra</w:t>
      </w:r>
      <w:r w:rsidRPr="00E93B8F">
        <w:rPr>
          <w:rFonts w:ascii="Times New Roman" w:eastAsia="Times New Roman" w:hAnsi="Times New Roman" w:cs="Times New Roman"/>
          <w:b/>
          <w:color w:val="000000"/>
          <w:lang w:eastAsia="lv-LV"/>
        </w:rPr>
        <w:t xml:space="preserve"> plkst. 11</w:t>
      </w:r>
      <w:r w:rsidR="00666BED" w:rsidRPr="00E93B8F">
        <w:rPr>
          <w:rFonts w:ascii="Times New Roman" w:eastAsia="Times New Roman" w:hAnsi="Times New Roman" w:cs="Times New Roman"/>
          <w:b/>
          <w:color w:val="000000"/>
          <w:lang w:eastAsia="lv-LV"/>
        </w:rPr>
        <w:t xml:space="preserve">:00, adrese: </w:t>
      </w:r>
      <w:r w:rsidR="00F76B10" w:rsidRPr="00F76B10">
        <w:rPr>
          <w:rFonts w:ascii="Times New Roman" w:eastAsia="Times New Roman" w:hAnsi="Times New Roman" w:cs="Times New Roman"/>
          <w:b/>
          <w:color w:val="000000"/>
          <w:lang w:eastAsia="lv-LV"/>
        </w:rPr>
        <w:t>Gaismas iela 19 k-9-1, Ķekava, Ķekavas p</w:t>
      </w:r>
      <w:r w:rsidR="00F76B10">
        <w:rPr>
          <w:rFonts w:ascii="Times New Roman" w:eastAsia="Times New Roman" w:hAnsi="Times New Roman" w:cs="Times New Roman"/>
          <w:b/>
          <w:color w:val="000000"/>
          <w:lang w:eastAsia="lv-LV"/>
        </w:rPr>
        <w:t>agasts, Ķekavas novads, LV-2123</w:t>
      </w:r>
      <w:r w:rsidR="00FC10AA" w:rsidRPr="00E93B8F">
        <w:rPr>
          <w:rFonts w:ascii="Times New Roman" w:eastAsia="Times New Roman" w:hAnsi="Times New Roman" w:cs="Times New Roman"/>
          <w:b/>
          <w:color w:val="000000"/>
          <w:lang w:eastAsia="lv-LV"/>
        </w:rPr>
        <w:t>,</w:t>
      </w:r>
      <w:r w:rsidR="00F76B10">
        <w:rPr>
          <w:rFonts w:ascii="Times New Roman" w:eastAsia="Times New Roman" w:hAnsi="Times New Roman" w:cs="Times New Roman"/>
          <w:color w:val="000000"/>
          <w:lang w:eastAsia="lv-LV"/>
        </w:rPr>
        <w:t xml:space="preserve"> klientu apkalpošanas centrā</w:t>
      </w:r>
      <w:r w:rsidR="00FC10AA" w:rsidRPr="00FC10AA">
        <w:rPr>
          <w:rFonts w:ascii="Times New Roman" w:eastAsia="Times New Roman" w:hAnsi="Times New Roman" w:cs="Times New Roman"/>
          <w:color w:val="000000"/>
          <w:lang w:eastAsia="lv-LV"/>
        </w:rPr>
        <w:t>, iesniedzot personīgi, ar kurjera starpniecību vai</w:t>
      </w:r>
      <w:proofErr w:type="gramStart"/>
      <w:r w:rsidR="00FC10AA" w:rsidRPr="00FC10AA">
        <w:rPr>
          <w:rFonts w:ascii="Times New Roman" w:eastAsia="Times New Roman" w:hAnsi="Times New Roman" w:cs="Times New Roman"/>
          <w:color w:val="000000"/>
          <w:lang w:eastAsia="lv-LV"/>
        </w:rPr>
        <w:t xml:space="preserve"> atsūtot pa pastu ar ierakstītu vēstuli</w:t>
      </w:r>
      <w:proofErr w:type="gramEnd"/>
      <w:r w:rsidR="00FC10AA" w:rsidRPr="00FC10AA">
        <w:rPr>
          <w:rFonts w:ascii="Times New Roman" w:eastAsia="Times New Roman" w:hAnsi="Times New Roman" w:cs="Times New Roman"/>
          <w:color w:val="000000"/>
          <w:lang w:eastAsia="lv-LV"/>
        </w:rPr>
        <w:t>. Pas</w:t>
      </w:r>
      <w:r w:rsidR="00FC10AA">
        <w:rPr>
          <w:rFonts w:ascii="Times New Roman" w:eastAsia="Times New Roman" w:hAnsi="Times New Roman" w:cs="Times New Roman"/>
          <w:color w:val="000000"/>
          <w:lang w:eastAsia="lv-LV"/>
        </w:rPr>
        <w:t xml:space="preserve">ta sūtījumam jābūt nogādātam </w:t>
      </w:r>
      <w:r w:rsidR="00FC10AA" w:rsidRPr="00FC10AA">
        <w:rPr>
          <w:rFonts w:ascii="Times New Roman" w:eastAsia="Times New Roman" w:hAnsi="Times New Roman" w:cs="Times New Roman"/>
          <w:color w:val="000000"/>
          <w:lang w:eastAsia="lv-LV"/>
        </w:rPr>
        <w:t xml:space="preserve">norādītajā adresē līdz norādītajam termiņam. </w:t>
      </w:r>
    </w:p>
    <w:p w14:paraId="585AB351" w14:textId="77777777" w:rsidR="00FC10AA" w:rsidRDefault="00FC10AA" w:rsidP="00E93B8F">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6.2. </w:t>
      </w:r>
      <w:r w:rsidRPr="00FC10AA">
        <w:rPr>
          <w:rFonts w:ascii="Times New Roman" w:eastAsia="Times New Roman" w:hAnsi="Times New Roman" w:cs="Times New Roman"/>
          <w:color w:val="000000"/>
          <w:lang w:eastAsia="lv-LV"/>
        </w:rPr>
        <w:t>Piedāvājums, kas iesniegts pēc minētā termiņa vai nav noformēts tā, lai piedāvājumā iekļautā informācija nebūtu pieejama līdz piedāvājuma atvēršanas brīdim, tiks neatvērts atdots atpakaļ iesniedzējam. Pasūtītājs neatbild par pazudušiem pieteikumiem, un Pasūtītājam nav jāpierāda korespondences saņemšana, ja Pretendenti pielietojuši citu nosūtīšanas metodi.</w:t>
      </w:r>
    </w:p>
    <w:p w14:paraId="2A9DFF2C" w14:textId="77777777" w:rsidR="00666BED" w:rsidRPr="004C01DD" w:rsidRDefault="00FC10AA" w:rsidP="00E93B8F">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6.3.</w:t>
      </w:r>
      <w:r w:rsidR="00666BED" w:rsidRPr="004C01DD">
        <w:rPr>
          <w:rFonts w:ascii="Times New Roman" w:eastAsia="Times New Roman" w:hAnsi="Times New Roman" w:cs="Times New Roman"/>
          <w:color w:val="000000"/>
          <w:lang w:eastAsia="lv-LV"/>
        </w:rPr>
        <w:t xml:space="preserve"> Iepirkuma komisija neatvērtu piedāvājumu nosūta pa pastu uz pretendenta norādīto adresi, ja piedāvājums iesniegts vai piegādāts Pasūtītājam pēc Iepirkuma noteikumu </w:t>
      </w:r>
      <w:r>
        <w:rPr>
          <w:rFonts w:ascii="Times New Roman" w:eastAsia="Times New Roman" w:hAnsi="Times New Roman" w:cs="Times New Roman"/>
          <w:color w:val="000000"/>
          <w:lang w:eastAsia="lv-LV"/>
        </w:rPr>
        <w:t>6.1.</w:t>
      </w:r>
      <w:r w:rsidR="00666BED" w:rsidRPr="004C01DD">
        <w:rPr>
          <w:rFonts w:ascii="Times New Roman" w:eastAsia="Times New Roman" w:hAnsi="Times New Roman" w:cs="Times New Roman"/>
          <w:color w:val="000000"/>
          <w:lang w:eastAsia="lv-LV"/>
        </w:rPr>
        <w:t xml:space="preserve"> apakšpunktā norādītā piedāvājuma iesniegšanas termiņa beigām.</w:t>
      </w:r>
    </w:p>
    <w:p w14:paraId="0A52FF2C" w14:textId="77777777" w:rsidR="00666BED" w:rsidRPr="00FC10AA" w:rsidRDefault="00FC10AA" w:rsidP="00666BED">
      <w:pPr>
        <w:rPr>
          <w:rFonts w:ascii="Times New Roman" w:eastAsia="Times New Roman" w:hAnsi="Times New Roman" w:cs="Times New Roman"/>
          <w:b/>
          <w:color w:val="000000"/>
          <w:lang w:eastAsia="lv-LV"/>
        </w:rPr>
      </w:pPr>
      <w:r w:rsidRPr="00FC10AA">
        <w:rPr>
          <w:rFonts w:ascii="Times New Roman" w:eastAsia="Times New Roman" w:hAnsi="Times New Roman" w:cs="Times New Roman"/>
          <w:b/>
          <w:color w:val="000000"/>
          <w:lang w:eastAsia="lv-LV"/>
        </w:rPr>
        <w:lastRenderedPageBreak/>
        <w:t>7</w:t>
      </w:r>
      <w:r w:rsidR="00666BED" w:rsidRPr="00FC10AA">
        <w:rPr>
          <w:rFonts w:ascii="Times New Roman" w:eastAsia="Times New Roman" w:hAnsi="Times New Roman" w:cs="Times New Roman"/>
          <w:b/>
          <w:color w:val="000000"/>
          <w:lang w:eastAsia="lv-LV"/>
        </w:rPr>
        <w:t xml:space="preserve">. </w:t>
      </w:r>
      <w:r w:rsidRPr="00FC10AA">
        <w:rPr>
          <w:rFonts w:ascii="Times New Roman" w:eastAsia="Times New Roman" w:hAnsi="Times New Roman" w:cs="Times New Roman"/>
          <w:b/>
          <w:color w:val="000000"/>
          <w:lang w:eastAsia="lv-LV"/>
        </w:rPr>
        <w:t>Informācija par iepirkuma priekšmetu</w:t>
      </w:r>
    </w:p>
    <w:p w14:paraId="2D13F9B3" w14:textId="77777777" w:rsidR="00666BED" w:rsidRPr="004C01DD" w:rsidRDefault="00FC10A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w:t>
      </w:r>
      <w:r w:rsidR="00666BED" w:rsidRPr="004C01DD">
        <w:rPr>
          <w:rFonts w:ascii="Times New Roman" w:eastAsia="Times New Roman" w:hAnsi="Times New Roman" w:cs="Times New Roman"/>
          <w:color w:val="000000"/>
          <w:lang w:eastAsia="lv-LV"/>
        </w:rPr>
        <w:t>.1. Iepirkuma priekšmeta apraksts</w:t>
      </w:r>
    </w:p>
    <w:p w14:paraId="725F2323" w14:textId="77777777" w:rsidR="00666BED" w:rsidRDefault="00FC10A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w:t>
      </w:r>
      <w:r w:rsidR="00666BED" w:rsidRPr="004C01DD">
        <w:rPr>
          <w:rFonts w:ascii="Times New Roman" w:eastAsia="Times New Roman" w:hAnsi="Times New Roman" w:cs="Times New Roman"/>
          <w:color w:val="000000"/>
          <w:lang w:eastAsia="lv-LV"/>
        </w:rPr>
        <w:t xml:space="preserve">.1.1. Iepirkuma priekšmets ir </w:t>
      </w:r>
      <w:r w:rsidR="00F76B10">
        <w:rPr>
          <w:rFonts w:ascii="Times New Roman" w:eastAsia="Times New Roman" w:hAnsi="Times New Roman" w:cs="Times New Roman"/>
          <w:color w:val="000000"/>
          <w:lang w:eastAsia="lv-LV"/>
        </w:rPr>
        <w:t xml:space="preserve">mūzikas instrumenta - Marimbas iegāde, </w:t>
      </w:r>
      <w:r w:rsidR="00666BED" w:rsidRPr="004C01DD">
        <w:rPr>
          <w:rFonts w:ascii="Times New Roman" w:eastAsia="Times New Roman" w:hAnsi="Times New Roman" w:cs="Times New Roman"/>
          <w:color w:val="000000"/>
          <w:lang w:eastAsia="lv-LV"/>
        </w:rPr>
        <w:t>saskaņā ar Iepirkuma noteikumu tehniskajā specifikācijā (2. pielikums) (turpmāk – Tehniskā specifikācija) noteiktajām prasībām.</w:t>
      </w:r>
    </w:p>
    <w:p w14:paraId="46D3F11F" w14:textId="77777777" w:rsidR="00FC49A3" w:rsidRPr="004C01DD" w:rsidRDefault="00FC49A3" w:rsidP="00FC49A3">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w:t>
      </w:r>
      <w:r w:rsidRPr="00FC49A3">
        <w:rPr>
          <w:rFonts w:ascii="Times New Roman" w:eastAsia="Times New Roman" w:hAnsi="Times New Roman" w:cs="Times New Roman"/>
          <w:color w:val="000000"/>
          <w:lang w:eastAsia="lv-LV"/>
        </w:rPr>
        <w:t xml:space="preserve">.1.2. CPV kods: 37316000-6 </w:t>
      </w:r>
      <w:r>
        <w:rPr>
          <w:rFonts w:ascii="Times New Roman" w:eastAsia="Times New Roman" w:hAnsi="Times New Roman" w:cs="Times New Roman"/>
          <w:color w:val="000000"/>
          <w:lang w:eastAsia="lv-LV"/>
        </w:rPr>
        <w:t>(</w:t>
      </w:r>
      <w:r w:rsidRPr="00FC49A3">
        <w:rPr>
          <w:rFonts w:ascii="Times New Roman" w:eastAsia="Times New Roman" w:hAnsi="Times New Roman" w:cs="Times New Roman"/>
          <w:color w:val="000000"/>
          <w:lang w:eastAsia="lv-LV"/>
        </w:rPr>
        <w:t>Sitamie instrumenti</w:t>
      </w:r>
      <w:r>
        <w:rPr>
          <w:rFonts w:ascii="Times New Roman" w:eastAsia="Times New Roman" w:hAnsi="Times New Roman" w:cs="Times New Roman"/>
          <w:color w:val="000000"/>
          <w:lang w:eastAsia="lv-LV"/>
        </w:rPr>
        <w:t>).</w:t>
      </w:r>
    </w:p>
    <w:p w14:paraId="4BD61265" w14:textId="77777777" w:rsidR="00666BED" w:rsidRPr="00E93B8F" w:rsidRDefault="00FC10AA" w:rsidP="00666BED">
      <w:pPr>
        <w:rPr>
          <w:rFonts w:ascii="Times New Roman" w:eastAsia="Times New Roman" w:hAnsi="Times New Roman" w:cs="Times New Roman"/>
          <w:b/>
          <w:color w:val="000000"/>
          <w:lang w:eastAsia="lv-LV"/>
        </w:rPr>
      </w:pPr>
      <w:r w:rsidRPr="00E93B8F">
        <w:rPr>
          <w:rFonts w:ascii="Times New Roman" w:eastAsia="Times New Roman" w:hAnsi="Times New Roman" w:cs="Times New Roman"/>
          <w:b/>
          <w:color w:val="000000"/>
          <w:lang w:eastAsia="lv-LV"/>
        </w:rPr>
        <w:t>7</w:t>
      </w:r>
      <w:r w:rsidR="00666BED" w:rsidRPr="00E93B8F">
        <w:rPr>
          <w:rFonts w:ascii="Times New Roman" w:eastAsia="Times New Roman" w:hAnsi="Times New Roman" w:cs="Times New Roman"/>
          <w:b/>
          <w:color w:val="000000"/>
          <w:lang w:eastAsia="lv-LV"/>
        </w:rPr>
        <w:t>.2. Iepirkuma līguma izpilde</w:t>
      </w:r>
    </w:p>
    <w:p w14:paraId="6E8C8840" w14:textId="77777777" w:rsidR="00666BED" w:rsidRPr="004C01DD" w:rsidRDefault="00FC10AA" w:rsidP="00E93B8F">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7.2.1. Preces piegāde</w:t>
      </w:r>
      <w:r w:rsidR="00DD2120">
        <w:rPr>
          <w:rFonts w:ascii="Times New Roman" w:eastAsia="Times New Roman" w:hAnsi="Times New Roman" w:cs="Times New Roman"/>
          <w:color w:val="000000"/>
          <w:lang w:eastAsia="lv-LV"/>
        </w:rPr>
        <w:t xml:space="preserve">s </w:t>
      </w:r>
      <w:r w:rsidR="00666BED" w:rsidRPr="004C01DD">
        <w:rPr>
          <w:rFonts w:ascii="Times New Roman" w:eastAsia="Times New Roman" w:hAnsi="Times New Roman" w:cs="Times New Roman"/>
          <w:color w:val="000000"/>
          <w:lang w:eastAsia="lv-LV"/>
        </w:rPr>
        <w:t>termiņš P</w:t>
      </w:r>
      <w:r w:rsidR="00DD2120">
        <w:rPr>
          <w:rFonts w:ascii="Times New Roman" w:eastAsia="Times New Roman" w:hAnsi="Times New Roman" w:cs="Times New Roman"/>
          <w:color w:val="000000"/>
          <w:lang w:eastAsia="lv-LV"/>
        </w:rPr>
        <w:t>ircēja</w:t>
      </w:r>
      <w:r w:rsidR="00666BED" w:rsidRPr="004C01DD">
        <w:rPr>
          <w:rFonts w:ascii="Times New Roman" w:eastAsia="Times New Roman" w:hAnsi="Times New Roman" w:cs="Times New Roman"/>
          <w:color w:val="000000"/>
          <w:lang w:eastAsia="lv-LV"/>
        </w:rPr>
        <w:t xml:space="preserve"> </w:t>
      </w:r>
      <w:r w:rsidR="00666BED" w:rsidRPr="00E93B8F">
        <w:rPr>
          <w:rFonts w:ascii="Times New Roman" w:eastAsia="Times New Roman" w:hAnsi="Times New Roman" w:cs="Times New Roman"/>
          <w:b/>
          <w:color w:val="000000"/>
          <w:lang w:eastAsia="lv-LV"/>
        </w:rPr>
        <w:t xml:space="preserve">norādītājā adresē </w:t>
      </w:r>
      <w:r w:rsidR="00B002F0">
        <w:rPr>
          <w:rFonts w:ascii="Times New Roman" w:eastAsia="Times New Roman" w:hAnsi="Times New Roman" w:cs="Times New Roman"/>
          <w:b/>
          <w:color w:val="000000"/>
          <w:lang w:eastAsia="lv-LV"/>
        </w:rPr>
        <w:t xml:space="preserve">ir </w:t>
      </w:r>
      <w:r w:rsidR="00187479">
        <w:rPr>
          <w:rFonts w:ascii="Times New Roman" w:eastAsia="Times New Roman" w:hAnsi="Times New Roman" w:cs="Times New Roman"/>
          <w:b/>
          <w:color w:val="000000"/>
          <w:lang w:eastAsia="lv-LV"/>
        </w:rPr>
        <w:t>30 (trīsdesmit) laikā</w:t>
      </w:r>
      <w:r w:rsidR="00B002F0">
        <w:rPr>
          <w:rFonts w:ascii="Times New Roman" w:eastAsia="Times New Roman" w:hAnsi="Times New Roman" w:cs="Times New Roman"/>
          <w:b/>
          <w:color w:val="000000"/>
          <w:lang w:eastAsia="lv-LV"/>
        </w:rPr>
        <w:t xml:space="preserve"> no līguma noslēgšanas dienas.</w:t>
      </w:r>
    </w:p>
    <w:p w14:paraId="2053FE1B" w14:textId="765F38AF" w:rsidR="00666BED" w:rsidRDefault="00FC10AA" w:rsidP="00E93B8F">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w:t>
      </w:r>
      <w:r w:rsidR="00666BED" w:rsidRPr="004C01DD">
        <w:rPr>
          <w:rFonts w:ascii="Times New Roman" w:eastAsia="Times New Roman" w:hAnsi="Times New Roman" w:cs="Times New Roman"/>
          <w:color w:val="000000"/>
          <w:lang w:eastAsia="lv-LV"/>
        </w:rPr>
        <w:t>.2.</w:t>
      </w:r>
      <w:r w:rsidR="002F1382">
        <w:rPr>
          <w:rFonts w:ascii="Times New Roman" w:eastAsia="Times New Roman" w:hAnsi="Times New Roman" w:cs="Times New Roman"/>
          <w:color w:val="000000"/>
          <w:lang w:eastAsia="lv-LV"/>
        </w:rPr>
        <w:t>2</w:t>
      </w:r>
      <w:r w:rsidR="00666BED" w:rsidRPr="004C01DD">
        <w:rPr>
          <w:rFonts w:ascii="Times New Roman" w:eastAsia="Times New Roman" w:hAnsi="Times New Roman" w:cs="Times New Roman"/>
          <w:color w:val="000000"/>
          <w:lang w:eastAsia="lv-LV"/>
        </w:rPr>
        <w:t>. Iepirkuma līgums stājas spēkā tā abpusējas parakstīšanas dienā un ir attiecināms uz laika periodu līdz līgumslēdzēju saistību pilnīgai izpildei.</w:t>
      </w:r>
    </w:p>
    <w:p w14:paraId="598BFA47" w14:textId="2FA63077" w:rsidR="00EC1091" w:rsidRPr="00FC761E" w:rsidRDefault="002F1382" w:rsidP="009E3F23">
      <w:pPr>
        <w:jc w:val="both"/>
        <w:rPr>
          <w:rFonts w:ascii="Times New Roman" w:eastAsia="Calibri" w:hAnsi="Times New Roman" w:cs="Times New Roman"/>
        </w:rPr>
      </w:pPr>
      <w:r w:rsidRPr="00FC761E">
        <w:rPr>
          <w:rFonts w:ascii="Times New Roman" w:eastAsia="Times New Roman" w:hAnsi="Times New Roman" w:cs="Times New Roman"/>
          <w:color w:val="000000"/>
          <w:lang w:eastAsia="lv-LV"/>
        </w:rPr>
        <w:t xml:space="preserve">7.2.3. </w:t>
      </w:r>
      <w:r w:rsidR="009E3F23" w:rsidRPr="00FC761E">
        <w:rPr>
          <w:rFonts w:ascii="Times New Roman" w:eastAsia="Calibri" w:hAnsi="Times New Roman" w:cs="Times New Roman"/>
        </w:rPr>
        <w:t>Ja Pretendents izvēlas saņemt priekšapmaks</w:t>
      </w:r>
      <w:r w:rsidR="005411FA" w:rsidRPr="00FC761E">
        <w:rPr>
          <w:rFonts w:ascii="Times New Roman" w:eastAsia="Calibri" w:hAnsi="Times New Roman" w:cs="Times New Roman"/>
        </w:rPr>
        <w:t>u</w:t>
      </w:r>
      <w:r w:rsidR="009E3F23" w:rsidRPr="00FC761E">
        <w:rPr>
          <w:rFonts w:ascii="Times New Roman" w:eastAsia="Calibri" w:hAnsi="Times New Roman" w:cs="Times New Roman"/>
        </w:rPr>
        <w:t xml:space="preserve"> jeb avansa maksājumu tas</w:t>
      </w:r>
      <w:r w:rsidR="000F3D78" w:rsidRPr="00FC761E">
        <w:rPr>
          <w:rFonts w:ascii="Times New Roman" w:eastAsia="Calibri" w:hAnsi="Times New Roman" w:cs="Times New Roman"/>
        </w:rPr>
        <w:t xml:space="preserve"> izvēlas vienu no zemāk piedāvātajiem variantiem</w:t>
      </w:r>
      <w:r w:rsidR="00EC1091" w:rsidRPr="00FC761E">
        <w:rPr>
          <w:rFonts w:ascii="Times New Roman" w:eastAsia="Calibri" w:hAnsi="Times New Roman" w:cs="Times New Roman"/>
        </w:rPr>
        <w:t>:</w:t>
      </w:r>
    </w:p>
    <w:p w14:paraId="6C6D0A36" w14:textId="44C677E5" w:rsidR="005411FA" w:rsidRPr="00FC761E" w:rsidRDefault="00EC1091" w:rsidP="009E3F23">
      <w:pPr>
        <w:jc w:val="both"/>
        <w:rPr>
          <w:rFonts w:ascii="Times New Roman" w:eastAsia="Calibri" w:hAnsi="Times New Roman" w:cs="Times New Roman"/>
        </w:rPr>
      </w:pPr>
      <w:r w:rsidRPr="00FC761E">
        <w:rPr>
          <w:rFonts w:ascii="Times New Roman" w:eastAsia="Calibri" w:hAnsi="Times New Roman" w:cs="Times New Roman"/>
        </w:rPr>
        <w:t>7.2.3.1.</w:t>
      </w:r>
      <w:r w:rsidR="00FC761E">
        <w:rPr>
          <w:rFonts w:ascii="Times New Roman" w:eastAsia="Calibri" w:hAnsi="Times New Roman" w:cs="Times New Roman"/>
        </w:rPr>
        <w:t xml:space="preserve"> </w:t>
      </w:r>
      <w:r w:rsidR="009E3F23" w:rsidRPr="00FC761E">
        <w:rPr>
          <w:rFonts w:ascii="Times New Roman" w:eastAsia="Calibri" w:hAnsi="Times New Roman" w:cs="Times New Roman"/>
        </w:rPr>
        <w:t xml:space="preserve">7 (septiņu) dienu laikā pēc iepirkuma līguma noslēgšanas iesniedz Pasūtītājam avansa maksājuma garantiju avansa summas apmērā ar pievienotās vērtības nodokli, kuru pretendents noformē bankas </w:t>
      </w:r>
      <w:r w:rsidR="009E3F23" w:rsidRPr="00FC761E">
        <w:rPr>
          <w:rFonts w:ascii="Times New Roman" w:eastAsia="Times New Roman" w:hAnsi="Times New Roman" w:cs="Times New Roman"/>
        </w:rPr>
        <w:t xml:space="preserve">vai apdrošināšanas kompānijas </w:t>
      </w:r>
      <w:r w:rsidR="009E3F23" w:rsidRPr="00FC761E">
        <w:rPr>
          <w:rFonts w:ascii="Times New Roman" w:eastAsia="Calibri" w:hAnsi="Times New Roman" w:cs="Times New Roman"/>
        </w:rPr>
        <w:t xml:space="preserve">garantijas formā, saskaņā ar Konkursa nolikuma </w:t>
      </w:r>
      <w:r w:rsidR="009E3F23" w:rsidRPr="00FC761E">
        <w:rPr>
          <w:rFonts w:ascii="Times New Roman" w:eastAsia="Times New Roman" w:hAnsi="Times New Roman" w:cs="Times New Roman"/>
        </w:rPr>
        <w:t>8.3.8.punkta nosacījumiem</w:t>
      </w:r>
      <w:r w:rsidR="009E3F23" w:rsidRPr="00FC761E">
        <w:rPr>
          <w:rFonts w:ascii="Times New Roman" w:eastAsia="Calibri" w:hAnsi="Times New Roman" w:cs="Times New Roman"/>
        </w:rPr>
        <w:t xml:space="preserve">. Bankas </w:t>
      </w:r>
      <w:r w:rsidR="009E3F23" w:rsidRPr="00FC761E">
        <w:rPr>
          <w:rFonts w:ascii="Times New Roman" w:eastAsia="Times New Roman" w:hAnsi="Times New Roman" w:cs="Times New Roman"/>
        </w:rPr>
        <w:t>vai apdrošināšanas kompānijas</w:t>
      </w:r>
      <w:r w:rsidR="009E3F23" w:rsidRPr="00FC761E">
        <w:rPr>
          <w:rFonts w:ascii="Times New Roman" w:eastAsia="Calibri" w:hAnsi="Times New Roman" w:cs="Times New Roman"/>
        </w:rPr>
        <w:t xml:space="preserve"> izsniegtās avansa maksājuma garantijas termiņam jābūt ne īsākam kā iepirkuma līgumā paredzētajam piegādes termiņam, pieskaitot 30 dienas.</w:t>
      </w:r>
      <w:r w:rsidRPr="00FC761E">
        <w:rPr>
          <w:rFonts w:ascii="Times New Roman" w:eastAsia="Calibri" w:hAnsi="Times New Roman" w:cs="Times New Roman"/>
        </w:rPr>
        <w:t xml:space="preserve"> </w:t>
      </w:r>
    </w:p>
    <w:p w14:paraId="38DB0601" w14:textId="2E2DA97D" w:rsidR="00EC1091" w:rsidRPr="00FC761E" w:rsidRDefault="00EC1091" w:rsidP="009E3F23">
      <w:pPr>
        <w:jc w:val="both"/>
        <w:rPr>
          <w:rFonts w:ascii="Times New Roman" w:eastAsia="Calibri" w:hAnsi="Times New Roman" w:cs="Times New Roman"/>
        </w:rPr>
      </w:pPr>
      <w:r w:rsidRPr="00FC761E">
        <w:rPr>
          <w:rFonts w:ascii="Times New Roman" w:eastAsia="Calibri" w:hAnsi="Times New Roman" w:cs="Times New Roman"/>
        </w:rPr>
        <w:t>Vai,</w:t>
      </w:r>
      <w:bookmarkStart w:id="0" w:name="_GoBack"/>
      <w:bookmarkEnd w:id="0"/>
    </w:p>
    <w:p w14:paraId="0B2FC2A5" w14:textId="16559620" w:rsidR="003E38BB" w:rsidRPr="004C01DD" w:rsidRDefault="00EC1091" w:rsidP="009E3F23">
      <w:pPr>
        <w:jc w:val="both"/>
        <w:rPr>
          <w:rFonts w:ascii="Times New Roman" w:eastAsia="Times New Roman" w:hAnsi="Times New Roman" w:cs="Times New Roman"/>
          <w:color w:val="000000"/>
          <w:lang w:eastAsia="lv-LV"/>
        </w:rPr>
      </w:pPr>
      <w:r w:rsidRPr="00FC761E">
        <w:rPr>
          <w:rFonts w:ascii="Times New Roman" w:eastAsia="Calibri" w:hAnsi="Times New Roman" w:cs="Times New Roman"/>
        </w:rPr>
        <w:t xml:space="preserve"> 7.2.3.2. </w:t>
      </w:r>
      <w:r w:rsidR="0044349E" w:rsidRPr="00FC761E">
        <w:rPr>
          <w:rFonts w:ascii="Times New Roman" w:eastAsia="Calibri" w:hAnsi="Times New Roman" w:cs="Times New Roman"/>
        </w:rPr>
        <w:t>s</w:t>
      </w:r>
      <w:r w:rsidRPr="00FC761E">
        <w:rPr>
          <w:rFonts w:ascii="Times New Roman" w:eastAsia="Calibri" w:hAnsi="Times New Roman" w:cs="Times New Roman"/>
        </w:rPr>
        <w:t xml:space="preserve">lēdzot trīspusēju vienošanos </w:t>
      </w:r>
      <w:r w:rsidR="005411FA" w:rsidRPr="00FC761E">
        <w:rPr>
          <w:rFonts w:ascii="Times New Roman" w:eastAsia="Calibri" w:hAnsi="Times New Roman" w:cs="Times New Roman"/>
        </w:rPr>
        <w:t xml:space="preserve">starp pretendentu, pircēju un banku, </w:t>
      </w:r>
      <w:r w:rsidR="000F3D78" w:rsidRPr="00FC761E">
        <w:rPr>
          <w:rFonts w:ascii="Times New Roman" w:eastAsia="Calibri" w:hAnsi="Times New Roman" w:cs="Times New Roman"/>
        </w:rPr>
        <w:t xml:space="preserve">par </w:t>
      </w:r>
      <w:r w:rsidR="003E38BB" w:rsidRPr="00FC761E">
        <w:rPr>
          <w:rFonts w:ascii="Times New Roman" w:eastAsia="Calibri" w:hAnsi="Times New Roman" w:cs="Times New Roman"/>
        </w:rPr>
        <w:t xml:space="preserve">darījuma </w:t>
      </w:r>
      <w:r w:rsidR="000F3D78" w:rsidRPr="00FC761E">
        <w:rPr>
          <w:rFonts w:ascii="Times New Roman" w:eastAsia="Calibri" w:hAnsi="Times New Roman" w:cs="Times New Roman"/>
        </w:rPr>
        <w:t>kont</w:t>
      </w:r>
      <w:r w:rsidR="000F3D78" w:rsidRPr="00FC761E">
        <w:rPr>
          <w:rFonts w:ascii="Times New Roman" w:eastAsia="Calibri" w:hAnsi="Times New Roman" w:cs="Times New Roman"/>
        </w:rPr>
        <w:t>a izmantošanu līguma izpildes nodrošināšanai</w:t>
      </w:r>
      <w:r w:rsidR="003E38BB" w:rsidRPr="00FC761E">
        <w:rPr>
          <w:rFonts w:ascii="Times New Roman" w:eastAsia="Calibri" w:hAnsi="Times New Roman" w:cs="Times New Roman"/>
        </w:rPr>
        <w:t>.</w:t>
      </w:r>
    </w:p>
    <w:p w14:paraId="51481937" w14:textId="77777777" w:rsidR="00666BED" w:rsidRPr="00FC10AA" w:rsidRDefault="00FC10AA" w:rsidP="00666BED">
      <w:pPr>
        <w:rPr>
          <w:rFonts w:ascii="Times New Roman" w:eastAsia="Times New Roman" w:hAnsi="Times New Roman" w:cs="Times New Roman"/>
          <w:b/>
          <w:color w:val="000000"/>
          <w:lang w:eastAsia="lv-LV"/>
        </w:rPr>
      </w:pPr>
      <w:r w:rsidRPr="00FC10AA">
        <w:rPr>
          <w:rFonts w:ascii="Times New Roman" w:eastAsia="Times New Roman" w:hAnsi="Times New Roman" w:cs="Times New Roman"/>
          <w:b/>
          <w:color w:val="000000"/>
          <w:lang w:eastAsia="lv-LV"/>
        </w:rPr>
        <w:t>7</w:t>
      </w:r>
      <w:r w:rsidR="00666BED" w:rsidRPr="00FC10AA">
        <w:rPr>
          <w:rFonts w:ascii="Times New Roman" w:eastAsia="Times New Roman" w:hAnsi="Times New Roman" w:cs="Times New Roman"/>
          <w:b/>
          <w:color w:val="000000"/>
          <w:lang w:eastAsia="lv-LV"/>
        </w:rPr>
        <w:t>.3. Līguma izpildes vieta</w:t>
      </w:r>
    </w:p>
    <w:p w14:paraId="55FC30CA" w14:textId="77777777" w:rsidR="00666BED" w:rsidRPr="004C01DD" w:rsidRDefault="00DD2120" w:rsidP="00666BED">
      <w:pPr>
        <w:rPr>
          <w:rFonts w:ascii="Times New Roman" w:eastAsia="Times New Roman" w:hAnsi="Times New Roman" w:cs="Times New Roman"/>
          <w:color w:val="000000"/>
          <w:lang w:eastAsia="lv-LV"/>
        </w:rPr>
      </w:pPr>
      <w:r w:rsidRPr="00361181">
        <w:rPr>
          <w:rFonts w:ascii="Times New Roman" w:eastAsia="Times New Roman" w:hAnsi="Times New Roman" w:cs="Times New Roman"/>
          <w:b/>
          <w:color w:val="000000"/>
          <w:lang w:eastAsia="lv-LV"/>
        </w:rPr>
        <w:t xml:space="preserve">Ķekavas mūzikas skola, </w:t>
      </w:r>
      <w:proofErr w:type="spellStart"/>
      <w:r w:rsidRPr="00361181">
        <w:rPr>
          <w:rFonts w:ascii="Times New Roman" w:eastAsia="Times New Roman" w:hAnsi="Times New Roman" w:cs="Times New Roman"/>
          <w:b/>
          <w:color w:val="000000"/>
          <w:lang w:eastAsia="lv-LV"/>
        </w:rPr>
        <w:t>Reģ.Nr</w:t>
      </w:r>
      <w:proofErr w:type="spellEnd"/>
      <w:r w:rsidRPr="00361181">
        <w:rPr>
          <w:rFonts w:ascii="Times New Roman" w:eastAsia="Times New Roman" w:hAnsi="Times New Roman" w:cs="Times New Roman"/>
          <w:b/>
          <w:color w:val="000000"/>
          <w:lang w:eastAsia="lv-LV"/>
        </w:rPr>
        <w:t xml:space="preserve">. </w:t>
      </w:r>
      <w:r w:rsidR="006830E3" w:rsidRPr="00361181">
        <w:rPr>
          <w:rFonts w:ascii="Times New Roman" w:eastAsia="Times New Roman" w:hAnsi="Times New Roman" w:cs="Times New Roman"/>
          <w:b/>
          <w:lang w:eastAsia="lv-LV"/>
        </w:rPr>
        <w:t>90000049105</w:t>
      </w:r>
      <w:r w:rsidRPr="00361181">
        <w:rPr>
          <w:rFonts w:ascii="Times New Roman" w:eastAsia="Times New Roman" w:hAnsi="Times New Roman" w:cs="Times New Roman"/>
          <w:b/>
          <w:color w:val="000000"/>
          <w:lang w:eastAsia="lv-LV"/>
        </w:rPr>
        <w:t xml:space="preserve">, </w:t>
      </w:r>
      <w:r w:rsidR="006830E3" w:rsidRPr="00361181">
        <w:rPr>
          <w:rFonts w:ascii="Times New Roman" w:eastAsia="Times New Roman" w:hAnsi="Times New Roman" w:cs="Times New Roman"/>
          <w:b/>
          <w:color w:val="000000"/>
          <w:lang w:eastAsia="lv-LV"/>
        </w:rPr>
        <w:t>Skolas iela 3</w:t>
      </w:r>
      <w:r w:rsidRPr="00361181">
        <w:rPr>
          <w:rFonts w:ascii="Times New Roman" w:eastAsia="Times New Roman" w:hAnsi="Times New Roman" w:cs="Times New Roman"/>
          <w:b/>
          <w:color w:val="000000"/>
          <w:lang w:eastAsia="lv-LV"/>
        </w:rPr>
        <w:t>, Ķekava, Ķekavas novads, LV-2123</w:t>
      </w:r>
      <w:r w:rsidR="00FC10AA" w:rsidRPr="00361181">
        <w:rPr>
          <w:rFonts w:ascii="Times New Roman" w:eastAsia="Times New Roman" w:hAnsi="Times New Roman" w:cs="Times New Roman"/>
          <w:b/>
          <w:color w:val="000000"/>
          <w:lang w:eastAsia="lv-LV"/>
        </w:rPr>
        <w:t>.</w:t>
      </w:r>
    </w:p>
    <w:p w14:paraId="46E89F1B" w14:textId="77777777" w:rsidR="00666BED" w:rsidRPr="00FC10AA" w:rsidRDefault="00FC10AA" w:rsidP="00666BED">
      <w:pPr>
        <w:rPr>
          <w:rFonts w:ascii="Times New Roman" w:eastAsia="Times New Roman" w:hAnsi="Times New Roman" w:cs="Times New Roman"/>
          <w:b/>
          <w:color w:val="000000"/>
          <w:lang w:eastAsia="lv-LV"/>
        </w:rPr>
      </w:pPr>
      <w:r w:rsidRPr="00FC10AA">
        <w:rPr>
          <w:rFonts w:ascii="Times New Roman" w:eastAsia="Times New Roman" w:hAnsi="Times New Roman" w:cs="Times New Roman"/>
          <w:b/>
          <w:color w:val="000000"/>
          <w:lang w:eastAsia="lv-LV"/>
        </w:rPr>
        <w:t>8</w:t>
      </w:r>
      <w:r w:rsidR="00666BED" w:rsidRPr="00FC10AA">
        <w:rPr>
          <w:rFonts w:ascii="Times New Roman" w:eastAsia="Times New Roman" w:hAnsi="Times New Roman" w:cs="Times New Roman"/>
          <w:b/>
          <w:color w:val="000000"/>
          <w:lang w:eastAsia="lv-LV"/>
        </w:rPr>
        <w:t xml:space="preserve">. </w:t>
      </w:r>
      <w:r w:rsidRPr="00FC10AA">
        <w:rPr>
          <w:rFonts w:ascii="Times New Roman" w:eastAsia="Times New Roman" w:hAnsi="Times New Roman" w:cs="Times New Roman"/>
          <w:b/>
          <w:color w:val="000000"/>
          <w:lang w:eastAsia="lv-LV"/>
        </w:rPr>
        <w:t>Prasības un iesniedzamie dokumenti</w:t>
      </w:r>
    </w:p>
    <w:p w14:paraId="652CB3F6" w14:textId="77777777" w:rsidR="00666BED" w:rsidRPr="004C01DD" w:rsidRDefault="00FC10AA"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.1. Pieteikums</w:t>
      </w:r>
    </w:p>
    <w:p w14:paraId="7F00C672" w14:textId="77777777" w:rsidR="00666BED" w:rsidRPr="004C01DD" w:rsidRDefault="00666BED" w:rsidP="00FC10AA">
      <w:pPr>
        <w:jc w:val="both"/>
        <w:rPr>
          <w:rFonts w:ascii="Times New Roman" w:eastAsia="Times New Roman" w:hAnsi="Times New Roman" w:cs="Times New Roman"/>
          <w:color w:val="000000"/>
          <w:lang w:eastAsia="lv-LV"/>
        </w:rPr>
      </w:pPr>
      <w:r w:rsidRPr="004C01DD">
        <w:rPr>
          <w:rFonts w:ascii="Times New Roman" w:eastAsia="Times New Roman" w:hAnsi="Times New Roman" w:cs="Times New Roman"/>
          <w:color w:val="000000"/>
          <w:lang w:eastAsia="lv-LV"/>
        </w:rPr>
        <w:t>Pretendenta pieteikums dalībai Iepirkumā, kas jāparaksta pretendenta pārstāvim ar pārstāvības tiesībām vai tā pilnvarotai personai (1. pielikums). Pretendenta amatpersonas ar pārstāvības tiesībām izdota pilnvara (oriģināls vai apliecināta kopija) citai personai parakstīt piedāvājumu un līgumu, ja tā atšķiras no Latvijas Republikas (turpmāk – LV) Uzņēmumu reģistrā norādītās. Ja pretendents ir piegādātāju apvienība un sabiedrības līgumā nav atrunātas pārstāvības tiesības, pieteikuma oriģināls jāparaksta katras personas, kas iekļauta piegādātāju apvienībā, pārstāvim ar pārstāvības tiesībām.</w:t>
      </w:r>
    </w:p>
    <w:p w14:paraId="5BC9FAB3" w14:textId="77777777" w:rsidR="00666BED" w:rsidRPr="004C01DD" w:rsidRDefault="00FC10AA" w:rsidP="00FC10AA">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.2. PIL 9 panta astotās daļas 1., 2. un 3. punkta nosacījumi</w:t>
      </w:r>
    </w:p>
    <w:p w14:paraId="6EA38575" w14:textId="77777777" w:rsidR="00666BED" w:rsidRPr="004C01DD" w:rsidRDefault="00FC10AA" w:rsidP="00FC10AA">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.2.1. Uz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nav attiecināmi PIL 9. panta astotās daļas 1. punktā minētie nosacījumi.</w:t>
      </w:r>
    </w:p>
    <w:p w14:paraId="1243D0F1" w14:textId="77777777" w:rsidR="00666BED" w:rsidRPr="004C01DD" w:rsidRDefault="00FC10AA" w:rsidP="00FC10AA">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 xml:space="preserve">.2.2. Uz Iepirkuma uzvarētāju, pretendenta norādīto personu, uz kuras iespējām pretendents balstās, lai apliecinātu, ka tā kvalifikācija atbilst paziņojumā par plānoto līgumu un Iepirkuma noteikumos noteiktajām prasībām, kā arī uz katru personālsabiedrības biedru, </w:t>
      </w:r>
      <w:proofErr w:type="gramStart"/>
      <w:r w:rsidR="00666BED" w:rsidRPr="004C01DD">
        <w:rPr>
          <w:rFonts w:ascii="Times New Roman" w:eastAsia="Times New Roman" w:hAnsi="Times New Roman" w:cs="Times New Roman"/>
          <w:color w:val="000000"/>
          <w:lang w:eastAsia="lv-LV"/>
        </w:rPr>
        <w:t>ja pretendents ir personālsabiedrība, nav attiecināmi</w:t>
      </w:r>
      <w:proofErr w:type="gramEnd"/>
      <w:r w:rsidR="00666BED" w:rsidRPr="004C01DD">
        <w:rPr>
          <w:rFonts w:ascii="Times New Roman" w:eastAsia="Times New Roman" w:hAnsi="Times New Roman" w:cs="Times New Roman"/>
          <w:color w:val="000000"/>
          <w:lang w:eastAsia="lv-LV"/>
        </w:rPr>
        <w:t xml:space="preserve"> PIL 9. panta astotās daļas 2. punktā minētie nosacījumi piedāvājumu iesniegšanas </w:t>
      </w:r>
      <w:r w:rsidR="00666BED" w:rsidRPr="004C01DD">
        <w:rPr>
          <w:rFonts w:ascii="Times New Roman" w:eastAsia="Times New Roman" w:hAnsi="Times New Roman" w:cs="Times New Roman"/>
          <w:color w:val="000000"/>
          <w:lang w:eastAsia="lv-LV"/>
        </w:rPr>
        <w:lastRenderedPageBreak/>
        <w:t>termiņa pēdējā dienā, un dienā, kad pieņemts lēmums par iespējamu Iepirkuma līguma slēgšanas tiesību piešķiršanu.</w:t>
      </w:r>
    </w:p>
    <w:p w14:paraId="4EB375B5" w14:textId="77777777" w:rsidR="00666BED" w:rsidRPr="00FC10AA" w:rsidRDefault="00FC10AA" w:rsidP="00666BED">
      <w:pPr>
        <w:rPr>
          <w:rFonts w:ascii="Times New Roman" w:eastAsia="Times New Roman" w:hAnsi="Times New Roman" w:cs="Times New Roman"/>
          <w:b/>
          <w:color w:val="000000"/>
          <w:lang w:eastAsia="lv-LV"/>
        </w:rPr>
      </w:pPr>
      <w:r w:rsidRPr="00FC10AA">
        <w:rPr>
          <w:rFonts w:ascii="Times New Roman" w:eastAsia="Times New Roman" w:hAnsi="Times New Roman" w:cs="Times New Roman"/>
          <w:b/>
          <w:color w:val="000000"/>
          <w:lang w:eastAsia="lv-LV"/>
        </w:rPr>
        <w:t>8</w:t>
      </w:r>
      <w:r w:rsidR="00666BED" w:rsidRPr="00FC10AA">
        <w:rPr>
          <w:rFonts w:ascii="Times New Roman" w:eastAsia="Times New Roman" w:hAnsi="Times New Roman" w:cs="Times New Roman"/>
          <w:b/>
          <w:color w:val="000000"/>
          <w:lang w:eastAsia="lv-LV"/>
        </w:rPr>
        <w:t>.3. Atlases prasības un iesniedzamie dokumenti</w:t>
      </w:r>
    </w:p>
    <w:p w14:paraId="55B77785" w14:textId="77777777" w:rsidR="00666BED" w:rsidRPr="004C01DD" w:rsidRDefault="00E6199A" w:rsidP="00FC10AA">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8.3.1. </w:t>
      </w:r>
      <w:r w:rsidR="00666BED" w:rsidRPr="004C01DD">
        <w:rPr>
          <w:rFonts w:ascii="Times New Roman" w:eastAsia="Times New Roman" w:hAnsi="Times New Roman" w:cs="Times New Roman"/>
          <w:color w:val="000000"/>
          <w:lang w:eastAsia="lv-LV"/>
        </w:rPr>
        <w:t>Pretendents var balstīties uz citu uzņēmēju iespējām, ja tas ir nepieciešams konkrētā līguma izpildei, neatkarīgi no savstarpējo attiecību tiesiskā rakstura. Šādā gadījumā pretendents pierāda Pasūtītājam, ka viņa rīcībā būs nepieciešamie resursi.</w:t>
      </w:r>
    </w:p>
    <w:p w14:paraId="7A711031" w14:textId="4D662EC9" w:rsidR="00666BED" w:rsidRPr="004C01DD" w:rsidRDefault="00FC10AA" w:rsidP="00A05CD6">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.3.</w:t>
      </w:r>
      <w:r w:rsidR="00E6199A">
        <w:rPr>
          <w:rFonts w:ascii="Times New Roman" w:eastAsia="Times New Roman" w:hAnsi="Times New Roman" w:cs="Times New Roman"/>
          <w:color w:val="000000"/>
          <w:lang w:eastAsia="lv-LV"/>
        </w:rPr>
        <w:t>2</w:t>
      </w:r>
      <w:r w:rsidR="00666BED" w:rsidRPr="004C01DD">
        <w:rPr>
          <w:rFonts w:ascii="Times New Roman" w:eastAsia="Times New Roman" w:hAnsi="Times New Roman" w:cs="Times New Roman"/>
          <w:color w:val="000000"/>
          <w:lang w:eastAsia="lv-LV"/>
        </w:rPr>
        <w:t>. Pretendents normatīvajos aktos noteiktajā kārtībā ir reģistrēts Komercreģistrā vai līdzvērtīgā reģistrā ārvalstīs. Fiziskām personām uz Iepirkuma līguma slēgšanas brīdi jābūt reģistrētām LV Valsts ieņēmumu dienestā, kā nodokļu maksātājiem, vai līdzvērtīgā reģistrā ārvalstīs</w:t>
      </w:r>
      <w:r w:rsidR="00160A33">
        <w:rPr>
          <w:rFonts w:ascii="Times New Roman" w:eastAsia="Times New Roman" w:hAnsi="Times New Roman" w:cs="Times New Roman"/>
          <w:color w:val="000000"/>
          <w:lang w:eastAsia="lv-LV"/>
        </w:rPr>
        <w:t>,</w:t>
      </w:r>
      <w:r w:rsidR="00160A33" w:rsidRPr="00160A33">
        <w:rPr>
          <w:rFonts w:ascii="Times New Roman" w:eastAsia="Times New Roman" w:hAnsi="Times New Roman" w:cs="Times New Roman"/>
          <w:color w:val="000000"/>
          <w:lang w:eastAsia="lv-LV"/>
        </w:rPr>
        <w:t xml:space="preserve"> ja viņa darbība saistīta ar saimniecisko darbību</w:t>
      </w:r>
      <w:r w:rsidR="00160A33">
        <w:rPr>
          <w:rFonts w:ascii="Times New Roman" w:eastAsia="Times New Roman" w:hAnsi="Times New Roman" w:cs="Times New Roman"/>
          <w:color w:val="000000"/>
          <w:lang w:eastAsia="lv-LV"/>
        </w:rPr>
        <w:t xml:space="preserve"> </w:t>
      </w:r>
    </w:p>
    <w:p w14:paraId="5E8710B3" w14:textId="77777777" w:rsidR="00666BED" w:rsidRPr="004C01DD" w:rsidRDefault="00A05CD6" w:rsidP="00A05CD6">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.3.</w:t>
      </w:r>
      <w:r w:rsidR="00E6199A">
        <w:rPr>
          <w:rFonts w:ascii="Times New Roman" w:eastAsia="Times New Roman" w:hAnsi="Times New Roman" w:cs="Times New Roman"/>
          <w:color w:val="000000"/>
          <w:lang w:eastAsia="lv-LV"/>
        </w:rPr>
        <w:t>3</w:t>
      </w:r>
      <w:r w:rsidR="00666BED" w:rsidRPr="004C01DD">
        <w:rPr>
          <w:rFonts w:ascii="Times New Roman" w:eastAsia="Times New Roman" w:hAnsi="Times New Roman" w:cs="Times New Roman"/>
          <w:color w:val="000000"/>
          <w:lang w:eastAsia="lv-LV"/>
        </w:rPr>
        <w:t>. Ja nav izveidota personālsabiedrība, tad piegādātāju apvienība iesniedz visu piegādātāju apvienības dalībnieku parakstītu dokumenta (saistību rakstu, protokolu, vienošanos vai citu dokumentu) kopiju, kas apliecina, ka piegādātāju apvienības dalībnieki uzņemsies solidāru atbildību Iepirkuma līguma izpildē.</w:t>
      </w:r>
    </w:p>
    <w:p w14:paraId="7E988841" w14:textId="750CEAF0" w:rsidR="00666BED" w:rsidRPr="004C01DD" w:rsidRDefault="00A05CD6" w:rsidP="00A05CD6">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.3.</w:t>
      </w:r>
      <w:r w:rsidR="00E6199A">
        <w:rPr>
          <w:rFonts w:ascii="Times New Roman" w:eastAsia="Times New Roman" w:hAnsi="Times New Roman" w:cs="Times New Roman"/>
          <w:color w:val="000000"/>
          <w:lang w:eastAsia="lv-LV"/>
        </w:rPr>
        <w:t>4</w:t>
      </w:r>
      <w:r w:rsidR="00666BED" w:rsidRPr="004C01DD">
        <w:rPr>
          <w:rFonts w:ascii="Times New Roman" w:eastAsia="Times New Roman" w:hAnsi="Times New Roman" w:cs="Times New Roman"/>
          <w:color w:val="000000"/>
          <w:lang w:eastAsia="lv-LV"/>
        </w:rPr>
        <w:t>. Fiziskām personām – apliecinājums, ka uz Iepirkuma līguma slēgšanas brīdi pretendents būs reģistrēts LV Valsts ieņēmumu</w:t>
      </w:r>
      <w:r w:rsidR="004615DD">
        <w:rPr>
          <w:rFonts w:ascii="Times New Roman" w:eastAsia="Times New Roman" w:hAnsi="Times New Roman" w:cs="Times New Roman"/>
          <w:color w:val="000000"/>
          <w:lang w:eastAsia="lv-LV"/>
        </w:rPr>
        <w:t xml:space="preserve"> dienestā, kā nodokļu maksātājs, ja viņa darbība saistīta ar saimniecisko darbību.</w:t>
      </w:r>
    </w:p>
    <w:p w14:paraId="3CB00EAA" w14:textId="77777777" w:rsidR="00666BED" w:rsidRDefault="00A05CD6" w:rsidP="00A05CD6">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.3.</w:t>
      </w:r>
      <w:r w:rsidR="00E6199A">
        <w:rPr>
          <w:rFonts w:ascii="Times New Roman" w:eastAsia="Times New Roman" w:hAnsi="Times New Roman" w:cs="Times New Roman"/>
          <w:color w:val="000000"/>
          <w:lang w:eastAsia="lv-LV"/>
        </w:rPr>
        <w:t>5</w:t>
      </w:r>
      <w:r w:rsidR="00666BED" w:rsidRPr="004C01DD">
        <w:rPr>
          <w:rFonts w:ascii="Times New Roman" w:eastAsia="Times New Roman" w:hAnsi="Times New Roman" w:cs="Times New Roman"/>
          <w:color w:val="000000"/>
          <w:lang w:eastAsia="lv-LV"/>
        </w:rPr>
        <w:t>. Pretendents, kurš nav reģistrēts LV Komercreģistrā</w:t>
      </w:r>
      <w:r>
        <w:rPr>
          <w:rFonts w:ascii="Times New Roman" w:eastAsia="Times New Roman" w:hAnsi="Times New Roman" w:cs="Times New Roman"/>
          <w:color w:val="000000"/>
          <w:lang w:eastAsia="lv-LV"/>
        </w:rPr>
        <w:t>,</w:t>
      </w:r>
      <w:r w:rsidR="00666BED" w:rsidRPr="004C01DD">
        <w:rPr>
          <w:rFonts w:ascii="Times New Roman" w:eastAsia="Times New Roman" w:hAnsi="Times New Roman" w:cs="Times New Roman"/>
          <w:color w:val="000000"/>
          <w:lang w:eastAsia="lv-LV"/>
        </w:rPr>
        <w:t xml:space="preserve"> iesniedz komercdarbību reģistrējošas iestādes ārvalstīs izdotu reģistrācijas apliecības kopiju.</w:t>
      </w:r>
    </w:p>
    <w:p w14:paraId="084C464E" w14:textId="5DE6D625" w:rsidR="00D13E12" w:rsidRDefault="00C37D60" w:rsidP="00A05CD6">
      <w:pPr>
        <w:jc w:val="both"/>
        <w:rPr>
          <w:rFonts w:ascii="Times New Roman" w:eastAsia="Times New Roman" w:hAnsi="Times New Roman" w:cs="Times New Roman"/>
          <w:color w:val="000000"/>
          <w:lang w:eastAsia="lv-LV"/>
        </w:rPr>
      </w:pPr>
      <w:r w:rsidRPr="00C37D60">
        <w:rPr>
          <w:rFonts w:ascii="Times New Roman" w:eastAsia="Times New Roman" w:hAnsi="Times New Roman" w:cs="Times New Roman"/>
          <w:color w:val="000000"/>
          <w:lang w:eastAsia="lv-LV"/>
        </w:rPr>
        <w:t xml:space="preserve">8.3.6. </w:t>
      </w:r>
      <w:r w:rsidR="00160A33">
        <w:rPr>
          <w:rFonts w:ascii="Times New Roman" w:eastAsia="Times New Roman" w:hAnsi="Times New Roman" w:cs="Times New Roman"/>
          <w:color w:val="000000"/>
          <w:lang w:eastAsia="lv-LV"/>
        </w:rPr>
        <w:t>Apliecinājums par to, ka j</w:t>
      </w:r>
      <w:r w:rsidR="00D13E12">
        <w:rPr>
          <w:rFonts w:ascii="Times New Roman" w:eastAsia="Times New Roman" w:hAnsi="Times New Roman" w:cs="Times New Roman"/>
          <w:color w:val="000000"/>
          <w:lang w:eastAsia="lv-LV"/>
        </w:rPr>
        <w:t xml:space="preserve">aunam mūzikas instrumentam </w:t>
      </w:r>
      <w:r w:rsidR="00160A33">
        <w:rPr>
          <w:rFonts w:ascii="Times New Roman" w:eastAsia="Times New Roman" w:hAnsi="Times New Roman" w:cs="Times New Roman"/>
          <w:color w:val="000000"/>
          <w:lang w:eastAsia="lv-LV"/>
        </w:rPr>
        <w:t>tiks no</w:t>
      </w:r>
      <w:r w:rsidR="00D13E12">
        <w:rPr>
          <w:rFonts w:ascii="Times New Roman" w:eastAsia="Times New Roman" w:hAnsi="Times New Roman" w:cs="Times New Roman"/>
          <w:color w:val="000000"/>
          <w:lang w:eastAsia="lv-LV"/>
        </w:rPr>
        <w:t>drošin</w:t>
      </w:r>
      <w:r w:rsidR="00160A33">
        <w:rPr>
          <w:rFonts w:ascii="Times New Roman" w:eastAsia="Times New Roman" w:hAnsi="Times New Roman" w:cs="Times New Roman"/>
          <w:color w:val="000000"/>
          <w:lang w:eastAsia="lv-LV"/>
        </w:rPr>
        <w:t>āts</w:t>
      </w:r>
      <w:r w:rsidR="00D13E12">
        <w:rPr>
          <w:rFonts w:ascii="Times New Roman" w:eastAsia="Times New Roman" w:hAnsi="Times New Roman" w:cs="Times New Roman"/>
          <w:color w:val="000000"/>
          <w:lang w:eastAsia="lv-LV"/>
        </w:rPr>
        <w:t xml:space="preserve"> likumā noteiktais garantijas laiks.</w:t>
      </w:r>
    </w:p>
    <w:p w14:paraId="492F5CB5" w14:textId="7A0B347E" w:rsidR="005A0820" w:rsidRDefault="00D13E12" w:rsidP="00A05CD6">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8.3.7. </w:t>
      </w:r>
      <w:r w:rsidR="006C56C7">
        <w:rPr>
          <w:rFonts w:ascii="Times New Roman" w:eastAsia="Times New Roman" w:hAnsi="Times New Roman" w:cs="Times New Roman"/>
          <w:color w:val="000000"/>
          <w:lang w:eastAsia="lv-LV"/>
        </w:rPr>
        <w:t>Attiecībā uz lietotu</w:t>
      </w:r>
      <w:r w:rsidR="00543988" w:rsidRPr="00C37D60">
        <w:rPr>
          <w:rFonts w:ascii="Times New Roman" w:eastAsia="Times New Roman" w:hAnsi="Times New Roman" w:cs="Times New Roman"/>
          <w:color w:val="000000"/>
          <w:lang w:eastAsia="lv-LV"/>
        </w:rPr>
        <w:t xml:space="preserve"> m</w:t>
      </w:r>
      <w:r w:rsidR="006C56C7">
        <w:rPr>
          <w:rFonts w:ascii="Times New Roman" w:eastAsia="Times New Roman" w:hAnsi="Times New Roman" w:cs="Times New Roman"/>
          <w:color w:val="000000"/>
          <w:lang w:eastAsia="lv-LV"/>
        </w:rPr>
        <w:t xml:space="preserve">ūzikas instrumentu, kā apliecinājumu kvalitātei, </w:t>
      </w:r>
      <w:r w:rsidR="00160A33">
        <w:rPr>
          <w:rFonts w:ascii="Times New Roman" w:eastAsia="Times New Roman" w:hAnsi="Times New Roman" w:cs="Times New Roman"/>
          <w:color w:val="000000"/>
          <w:lang w:eastAsia="lv-LV"/>
        </w:rPr>
        <w:t>jā</w:t>
      </w:r>
      <w:r w:rsidR="006C56C7">
        <w:rPr>
          <w:rFonts w:ascii="Times New Roman" w:eastAsia="Times New Roman" w:hAnsi="Times New Roman" w:cs="Times New Roman"/>
          <w:color w:val="000000"/>
          <w:lang w:eastAsia="lv-LV"/>
        </w:rPr>
        <w:t>iesniedz</w:t>
      </w:r>
      <w:r w:rsidR="00543988" w:rsidRPr="00C37D60">
        <w:rPr>
          <w:rFonts w:ascii="Times New Roman" w:eastAsia="Times New Roman" w:hAnsi="Times New Roman" w:cs="Times New Roman"/>
          <w:color w:val="000000"/>
          <w:lang w:eastAsia="lv-LV"/>
        </w:rPr>
        <w:t xml:space="preserve"> </w:t>
      </w:r>
      <w:r w:rsidR="005A0820" w:rsidRPr="00C37D60">
        <w:rPr>
          <w:rFonts w:ascii="Times New Roman" w:eastAsia="Times New Roman" w:hAnsi="Times New Roman" w:cs="Times New Roman"/>
          <w:color w:val="000000"/>
          <w:lang w:eastAsia="lv-LV"/>
        </w:rPr>
        <w:t>attiecīgās jomas ekspert</w:t>
      </w:r>
      <w:r w:rsidR="00543988" w:rsidRPr="00C37D60">
        <w:rPr>
          <w:rFonts w:ascii="Times New Roman" w:eastAsia="Times New Roman" w:hAnsi="Times New Roman" w:cs="Times New Roman"/>
          <w:color w:val="000000"/>
          <w:lang w:eastAsia="lv-LV"/>
        </w:rPr>
        <w:t>a</w:t>
      </w:r>
      <w:r w:rsidR="00C37D60" w:rsidRPr="00C37D60">
        <w:rPr>
          <w:rFonts w:ascii="Times New Roman" w:eastAsia="Times New Roman" w:hAnsi="Times New Roman" w:cs="Times New Roman"/>
          <w:color w:val="000000"/>
          <w:lang w:eastAsia="lv-LV"/>
        </w:rPr>
        <w:t xml:space="preserve"> </w:t>
      </w:r>
      <w:r w:rsidR="00160A33" w:rsidRPr="00C37D60">
        <w:rPr>
          <w:rFonts w:ascii="Times New Roman" w:eastAsia="Times New Roman" w:hAnsi="Times New Roman" w:cs="Times New Roman"/>
          <w:color w:val="000000"/>
          <w:lang w:eastAsia="lv-LV"/>
        </w:rPr>
        <w:t>apliecinājum</w:t>
      </w:r>
      <w:r w:rsidR="00160A33">
        <w:rPr>
          <w:rFonts w:ascii="Times New Roman" w:eastAsia="Times New Roman" w:hAnsi="Times New Roman" w:cs="Times New Roman"/>
          <w:color w:val="000000"/>
          <w:lang w:eastAsia="lv-LV"/>
        </w:rPr>
        <w:t>s</w:t>
      </w:r>
      <w:r w:rsidR="00160A33" w:rsidRPr="00C37D60">
        <w:rPr>
          <w:rFonts w:ascii="Times New Roman" w:eastAsia="Times New Roman" w:hAnsi="Times New Roman" w:cs="Times New Roman"/>
          <w:color w:val="000000"/>
          <w:lang w:eastAsia="lv-LV"/>
        </w:rPr>
        <w:t xml:space="preserve"> </w:t>
      </w:r>
      <w:r w:rsidR="00C37D60" w:rsidRPr="00C37D60">
        <w:rPr>
          <w:rFonts w:ascii="Times New Roman" w:eastAsia="Times New Roman" w:hAnsi="Times New Roman" w:cs="Times New Roman"/>
          <w:color w:val="000000"/>
          <w:lang w:eastAsia="lv-LV"/>
        </w:rPr>
        <w:t>par instrumenta tehnisko stāvokli</w:t>
      </w:r>
      <w:r w:rsidR="006C56C7">
        <w:rPr>
          <w:rFonts w:ascii="Times New Roman" w:eastAsia="Times New Roman" w:hAnsi="Times New Roman" w:cs="Times New Roman"/>
          <w:color w:val="000000"/>
          <w:lang w:eastAsia="lv-LV"/>
        </w:rPr>
        <w:t xml:space="preserve"> un </w:t>
      </w:r>
      <w:r w:rsidR="001958EE" w:rsidRPr="005B74C5">
        <w:rPr>
          <w:rFonts w:ascii="Times New Roman" w:eastAsia="Times New Roman" w:hAnsi="Times New Roman" w:cs="Times New Roman"/>
          <w:lang w:eastAsia="lv-LV"/>
        </w:rPr>
        <w:t>eksperta</w:t>
      </w:r>
      <w:r w:rsidR="001958EE" w:rsidRPr="001958EE">
        <w:rPr>
          <w:rFonts w:ascii="Times New Roman" w:eastAsia="Times New Roman" w:hAnsi="Times New Roman" w:cs="Times New Roman"/>
          <w:color w:val="00B0F0"/>
          <w:lang w:eastAsia="lv-LV"/>
        </w:rPr>
        <w:t xml:space="preserve"> </w:t>
      </w:r>
      <w:r w:rsidR="006C56C7" w:rsidRPr="00C37D60">
        <w:rPr>
          <w:rFonts w:ascii="Times New Roman" w:eastAsia="Times New Roman" w:hAnsi="Times New Roman" w:cs="Times New Roman"/>
          <w:color w:val="000000"/>
          <w:lang w:eastAsia="lv-LV"/>
        </w:rPr>
        <w:t>izglītību</w:t>
      </w:r>
      <w:r w:rsidR="003E38BB">
        <w:rPr>
          <w:rFonts w:ascii="Times New Roman" w:eastAsia="Times New Roman" w:hAnsi="Times New Roman" w:cs="Times New Roman"/>
          <w:color w:val="000000"/>
          <w:lang w:eastAsia="lv-LV"/>
        </w:rPr>
        <w:t xml:space="preserve"> vai kvalifikāciju</w:t>
      </w:r>
      <w:r w:rsidR="006C56C7" w:rsidRPr="00C37D60">
        <w:rPr>
          <w:rFonts w:ascii="Times New Roman" w:eastAsia="Times New Roman" w:hAnsi="Times New Roman" w:cs="Times New Roman"/>
          <w:color w:val="000000"/>
          <w:lang w:eastAsia="lv-LV"/>
        </w:rPr>
        <w:t xml:space="preserve"> apliecinoš</w:t>
      </w:r>
      <w:r w:rsidR="006C56C7">
        <w:rPr>
          <w:rFonts w:ascii="Times New Roman" w:eastAsia="Times New Roman" w:hAnsi="Times New Roman" w:cs="Times New Roman"/>
          <w:color w:val="000000"/>
          <w:lang w:eastAsia="lv-LV"/>
        </w:rPr>
        <w:t>u</w:t>
      </w:r>
      <w:r w:rsidR="006C56C7" w:rsidRPr="00C37D60">
        <w:rPr>
          <w:rFonts w:ascii="Times New Roman" w:eastAsia="Times New Roman" w:hAnsi="Times New Roman" w:cs="Times New Roman"/>
          <w:color w:val="000000"/>
          <w:lang w:eastAsia="lv-LV"/>
        </w:rPr>
        <w:t xml:space="preserve"> dokumenta kopij</w:t>
      </w:r>
      <w:r w:rsidR="006C56C7">
        <w:rPr>
          <w:rFonts w:ascii="Times New Roman" w:eastAsia="Times New Roman" w:hAnsi="Times New Roman" w:cs="Times New Roman"/>
          <w:color w:val="000000"/>
          <w:lang w:eastAsia="lv-LV"/>
        </w:rPr>
        <w:t>u</w:t>
      </w:r>
      <w:r w:rsidR="00C37D60" w:rsidRPr="00C37D60">
        <w:rPr>
          <w:rFonts w:ascii="Times New Roman" w:eastAsia="Times New Roman" w:hAnsi="Times New Roman" w:cs="Times New Roman"/>
          <w:color w:val="000000"/>
          <w:lang w:eastAsia="lv-LV"/>
        </w:rPr>
        <w:t>.</w:t>
      </w:r>
    </w:p>
    <w:p w14:paraId="7D0B6844" w14:textId="4BA012B8" w:rsidR="009E3F23" w:rsidRPr="000152AA" w:rsidRDefault="009E3F23" w:rsidP="000152AA">
      <w:pPr>
        <w:pStyle w:val="ListParagraph"/>
        <w:numPr>
          <w:ilvl w:val="2"/>
          <w:numId w:val="5"/>
        </w:numPr>
        <w:ind w:left="567" w:hanging="567"/>
        <w:jc w:val="both"/>
        <w:rPr>
          <w:rFonts w:ascii="Times New Roman" w:eastAsia="Times New Roman" w:hAnsi="Times New Roman" w:cs="Times New Roman"/>
          <w:b/>
          <w:color w:val="000000"/>
          <w:lang w:eastAsia="lv-LV"/>
        </w:rPr>
      </w:pPr>
      <w:r w:rsidRPr="000152AA">
        <w:rPr>
          <w:rFonts w:ascii="Times New Roman" w:eastAsia="Times New Roman" w:hAnsi="Times New Roman" w:cs="Times New Roman"/>
          <w:color w:val="000000"/>
          <w:lang w:eastAsia="lv-LV"/>
        </w:rPr>
        <w:t xml:space="preserve">Ja Pretendents izvēlas saņemt priekšapmaksas jeb avansa maksājumu, </w:t>
      </w:r>
      <w:r w:rsidRPr="000152AA">
        <w:rPr>
          <w:rFonts w:ascii="Times New Roman" w:eastAsia="Times New Roman" w:hAnsi="Times New Roman" w:cs="Times New Roman"/>
          <w:color w:val="000000"/>
          <w:u w:val="single"/>
          <w:lang w:eastAsia="lv-LV"/>
        </w:rPr>
        <w:t>Pretendents iesniedz bankas vai apdrošināšanas kompānijas apliecinājumu</w:t>
      </w:r>
      <w:r w:rsidRPr="000152AA">
        <w:rPr>
          <w:rFonts w:ascii="Times New Roman" w:eastAsia="Times New Roman" w:hAnsi="Times New Roman" w:cs="Times New Roman"/>
          <w:color w:val="000000"/>
          <w:lang w:eastAsia="lv-LV"/>
        </w:rPr>
        <w:t>, ka gadījumā ja Pretendentam tiks piešķirts iepirkuma līgums un Pretendents ir izvēlējies saņemt avansa maksājumu</w:t>
      </w:r>
      <w:proofErr w:type="gramStart"/>
      <w:r w:rsidRPr="000152AA">
        <w:rPr>
          <w:rFonts w:ascii="Times New Roman" w:eastAsia="Times New Roman" w:hAnsi="Times New Roman" w:cs="Times New Roman"/>
          <w:color w:val="000000"/>
          <w:lang w:eastAsia="lv-LV"/>
        </w:rPr>
        <w:t xml:space="preserve"> </w:t>
      </w:r>
      <w:r w:rsidR="00315467">
        <w:rPr>
          <w:rFonts w:ascii="Times New Roman" w:eastAsia="Times New Roman" w:hAnsi="Times New Roman" w:cs="Times New Roman"/>
          <w:color w:val="000000"/>
          <w:lang w:eastAsia="lv-LV"/>
        </w:rPr>
        <w:t xml:space="preserve">līdz </w:t>
      </w:r>
      <w:r w:rsidRPr="000152AA">
        <w:rPr>
          <w:rFonts w:ascii="Times New Roman" w:eastAsia="Times New Roman" w:hAnsi="Times New Roman" w:cs="Times New Roman"/>
          <w:color w:val="000000"/>
          <w:lang w:eastAsia="lv-LV"/>
        </w:rPr>
        <w:t>100% apmērā no līguma kopējas summas ar PVN, banka vai apdrošināšanas kompānija apņemas 7 (septiņu) dienu laikā no līguma spēkā stāšanās dienas izsniegt Pasūtītājam priekšapmaksas jeb avansa maksājuma garantiju avansa maksājum</w:t>
      </w:r>
      <w:r w:rsidR="000152AA" w:rsidRPr="000152AA">
        <w:rPr>
          <w:rFonts w:ascii="Times New Roman" w:eastAsia="Times New Roman" w:hAnsi="Times New Roman" w:cs="Times New Roman"/>
          <w:color w:val="000000"/>
          <w:lang w:eastAsia="lv-LV"/>
        </w:rPr>
        <w:t>a apmērā</w:t>
      </w:r>
      <w:proofErr w:type="gramEnd"/>
      <w:r w:rsidR="000152AA" w:rsidRPr="000152AA">
        <w:rPr>
          <w:rFonts w:ascii="Times New Roman" w:eastAsia="Times New Roman" w:hAnsi="Times New Roman" w:cs="Times New Roman"/>
          <w:color w:val="000000"/>
          <w:lang w:eastAsia="lv-LV"/>
        </w:rPr>
        <w:t>, un kurai ir jāatbilst</w:t>
      </w:r>
      <w:r w:rsidRPr="000152AA">
        <w:rPr>
          <w:rFonts w:ascii="Times New Roman" w:eastAsia="Times New Roman" w:hAnsi="Times New Roman" w:cs="Times New Roman"/>
          <w:color w:val="000000"/>
          <w:lang w:eastAsia="lv-LV"/>
        </w:rPr>
        <w:t xml:space="preserve"> šādiem nosacījumiem</w:t>
      </w:r>
      <w:r w:rsidR="004041D8">
        <w:rPr>
          <w:rFonts w:ascii="Times New Roman" w:eastAsia="Times New Roman" w:hAnsi="Times New Roman" w:cs="Times New Roman"/>
          <w:color w:val="000000"/>
          <w:lang w:eastAsia="lv-LV"/>
        </w:rPr>
        <w:t>:</w:t>
      </w:r>
    </w:p>
    <w:p w14:paraId="39AC0126" w14:textId="77777777" w:rsidR="009E3F23" w:rsidRPr="009E3F23" w:rsidRDefault="009E3F23" w:rsidP="009E3F23">
      <w:pPr>
        <w:numPr>
          <w:ilvl w:val="0"/>
          <w:numId w:val="3"/>
        </w:numPr>
        <w:jc w:val="both"/>
        <w:rPr>
          <w:rFonts w:ascii="Times New Roman" w:eastAsia="Times New Roman" w:hAnsi="Times New Roman" w:cs="Times New Roman"/>
          <w:color w:val="000000"/>
          <w:lang w:eastAsia="lv-LV"/>
        </w:rPr>
      </w:pPr>
      <w:r w:rsidRPr="009E3F23">
        <w:rPr>
          <w:rFonts w:ascii="Times New Roman" w:eastAsia="Times New Roman" w:hAnsi="Times New Roman" w:cs="Times New Roman"/>
          <w:color w:val="000000"/>
          <w:lang w:eastAsia="lv-LV"/>
        </w:rPr>
        <w:t xml:space="preserve">garantijas devējs </w:t>
      </w:r>
      <w:r w:rsidRPr="009E3F23">
        <w:rPr>
          <w:rFonts w:ascii="Times New Roman" w:eastAsia="Times New Roman" w:hAnsi="Times New Roman" w:cs="Times New Roman"/>
          <w:iCs/>
          <w:color w:val="000000"/>
          <w:lang w:eastAsia="lv-LV"/>
        </w:rPr>
        <w:t>neatsaucami</w:t>
      </w:r>
      <w:r w:rsidRPr="009E3F23">
        <w:rPr>
          <w:rFonts w:ascii="Times New Roman" w:eastAsia="Times New Roman" w:hAnsi="Times New Roman" w:cs="Times New Roman"/>
          <w:color w:val="000000"/>
          <w:lang w:eastAsia="lv-LV"/>
        </w:rPr>
        <w:t xml:space="preserve"> apņemas</w:t>
      </w:r>
      <w:r w:rsidRPr="009E3F23">
        <w:rPr>
          <w:rFonts w:ascii="Times New Roman" w:eastAsia="Times New Roman" w:hAnsi="Times New Roman" w:cs="Times New Roman"/>
          <w:iCs/>
          <w:color w:val="000000"/>
          <w:lang w:eastAsia="lv-LV"/>
        </w:rPr>
        <w:t xml:space="preserve"> samaksāt Pasūtītājam, jebkuru summu vai summas, kas nepārsniedz kopējo piegādātājam izmaksāto avansu saskaņā ar iepirkuma līguma nosacījumiem, saņemot no </w:t>
      </w:r>
      <w:r w:rsidRPr="009E3F23">
        <w:rPr>
          <w:rFonts w:ascii="Times New Roman" w:eastAsia="Times New Roman" w:hAnsi="Times New Roman" w:cs="Times New Roman"/>
          <w:color w:val="000000"/>
          <w:lang w:eastAsia="lv-LV"/>
        </w:rPr>
        <w:t xml:space="preserve">Pasūtītāja rakstveida </w:t>
      </w:r>
      <w:proofErr w:type="gramStart"/>
      <w:r w:rsidRPr="009E3F23">
        <w:rPr>
          <w:rFonts w:ascii="Times New Roman" w:eastAsia="Times New Roman" w:hAnsi="Times New Roman" w:cs="Times New Roman"/>
          <w:color w:val="000000"/>
          <w:lang w:eastAsia="lv-LV"/>
        </w:rPr>
        <w:t>pieprasījumu kurā</w:t>
      </w:r>
      <w:proofErr w:type="gramEnd"/>
      <w:r w:rsidRPr="009E3F23">
        <w:rPr>
          <w:rFonts w:ascii="Times New Roman" w:eastAsia="Times New Roman" w:hAnsi="Times New Roman" w:cs="Times New Roman"/>
          <w:color w:val="000000"/>
          <w:lang w:eastAsia="lv-LV"/>
        </w:rPr>
        <w:t xml:space="preserve"> minēts, ka piegādātājs nav atmaksājis avansa maksājumu saskaņā ar </w:t>
      </w:r>
      <w:r w:rsidRPr="009E3F23">
        <w:rPr>
          <w:rFonts w:ascii="Times New Roman" w:eastAsia="Times New Roman" w:hAnsi="Times New Roman" w:cs="Times New Roman"/>
          <w:iCs/>
          <w:color w:val="000000"/>
          <w:lang w:eastAsia="lv-LV"/>
        </w:rPr>
        <w:t>L</w:t>
      </w:r>
      <w:r w:rsidRPr="009E3F23">
        <w:rPr>
          <w:rFonts w:ascii="Times New Roman" w:eastAsia="Times New Roman" w:hAnsi="Times New Roman" w:cs="Times New Roman"/>
          <w:color w:val="000000"/>
          <w:lang w:eastAsia="lv-LV"/>
        </w:rPr>
        <w:t>īguma noteikumiem;</w:t>
      </w:r>
    </w:p>
    <w:p w14:paraId="16B4DFCE" w14:textId="77777777" w:rsidR="009E3F23" w:rsidRPr="009E3F23" w:rsidRDefault="009E3F23" w:rsidP="009E3F23">
      <w:pPr>
        <w:numPr>
          <w:ilvl w:val="0"/>
          <w:numId w:val="3"/>
        </w:numPr>
        <w:jc w:val="both"/>
        <w:rPr>
          <w:rFonts w:ascii="Times New Roman" w:eastAsia="Times New Roman" w:hAnsi="Times New Roman" w:cs="Times New Roman"/>
          <w:color w:val="000000"/>
          <w:lang w:eastAsia="lv-LV"/>
        </w:rPr>
      </w:pPr>
      <w:r w:rsidRPr="009E3F23">
        <w:rPr>
          <w:rFonts w:ascii="Times New Roman" w:eastAsia="Times New Roman" w:hAnsi="Times New Roman" w:cs="Times New Roman"/>
          <w:color w:val="000000"/>
          <w:lang w:eastAsia="lv-LV"/>
        </w:rPr>
        <w:t>garantijai jābūt spēkā iepirkuma līgumā noteiktajā termiņā;</w:t>
      </w:r>
    </w:p>
    <w:p w14:paraId="33FAA2E0" w14:textId="77777777" w:rsidR="009E3F23" w:rsidRPr="009E3F23" w:rsidRDefault="009E3F23" w:rsidP="009E3F23">
      <w:pPr>
        <w:numPr>
          <w:ilvl w:val="0"/>
          <w:numId w:val="3"/>
        </w:numPr>
        <w:jc w:val="both"/>
        <w:rPr>
          <w:rFonts w:ascii="Times New Roman" w:eastAsia="Times New Roman" w:hAnsi="Times New Roman" w:cs="Times New Roman"/>
          <w:color w:val="000000"/>
          <w:lang w:eastAsia="lv-LV"/>
        </w:rPr>
      </w:pPr>
      <w:r w:rsidRPr="009E3F23">
        <w:rPr>
          <w:rFonts w:ascii="Times New Roman" w:eastAsia="Times New Roman" w:hAnsi="Times New Roman" w:cs="Times New Roman"/>
          <w:color w:val="000000"/>
          <w:lang w:eastAsia="lv-LV"/>
        </w:rPr>
        <w:t>garantijai jābūt no Pretendenta puses neatsaucamai.</w:t>
      </w:r>
    </w:p>
    <w:p w14:paraId="42471D33" w14:textId="11D4418E" w:rsidR="009E3F23" w:rsidRPr="004C01DD" w:rsidRDefault="003E38BB" w:rsidP="00A05CD6">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8.3.9. </w:t>
      </w:r>
      <w:r w:rsidR="005411FA" w:rsidRPr="000152AA">
        <w:rPr>
          <w:rFonts w:ascii="Times New Roman" w:eastAsia="Times New Roman" w:hAnsi="Times New Roman" w:cs="Times New Roman"/>
          <w:color w:val="000000"/>
          <w:lang w:eastAsia="lv-LV"/>
        </w:rPr>
        <w:t>Ja Pretendents izvēl</w:t>
      </w:r>
      <w:r w:rsidR="00AF4FA3">
        <w:rPr>
          <w:rFonts w:ascii="Times New Roman" w:eastAsia="Times New Roman" w:hAnsi="Times New Roman" w:cs="Times New Roman"/>
          <w:color w:val="000000"/>
          <w:lang w:eastAsia="lv-LV"/>
        </w:rPr>
        <w:t>as</w:t>
      </w:r>
      <w:r w:rsidR="005411FA" w:rsidRPr="000152AA">
        <w:rPr>
          <w:rFonts w:ascii="Times New Roman" w:eastAsia="Times New Roman" w:hAnsi="Times New Roman" w:cs="Times New Roman"/>
          <w:color w:val="000000"/>
          <w:lang w:eastAsia="lv-LV"/>
        </w:rPr>
        <w:t xml:space="preserve"> </w:t>
      </w:r>
      <w:r w:rsidR="005411FA" w:rsidRPr="005411FA">
        <w:rPr>
          <w:rFonts w:ascii="Times New Roman" w:eastAsia="Times New Roman" w:hAnsi="Times New Roman" w:cs="Times New Roman"/>
          <w:color w:val="000000"/>
          <w:lang w:eastAsia="lv-LV"/>
        </w:rPr>
        <w:t>sl</w:t>
      </w:r>
      <w:r w:rsidR="005411FA">
        <w:rPr>
          <w:rFonts w:ascii="Times New Roman" w:eastAsia="Times New Roman" w:hAnsi="Times New Roman" w:cs="Times New Roman"/>
          <w:color w:val="000000"/>
          <w:lang w:eastAsia="lv-LV"/>
        </w:rPr>
        <w:t>ēgt</w:t>
      </w:r>
      <w:r w:rsidR="005411FA" w:rsidRPr="005411FA">
        <w:rPr>
          <w:rFonts w:ascii="Times New Roman" w:eastAsia="Times New Roman" w:hAnsi="Times New Roman" w:cs="Times New Roman"/>
          <w:color w:val="000000"/>
          <w:lang w:eastAsia="lv-LV"/>
        </w:rPr>
        <w:t xml:space="preserve"> trīspusēju vienošanos </w:t>
      </w:r>
      <w:r w:rsidR="00D41910">
        <w:rPr>
          <w:rFonts w:ascii="Times New Roman" w:eastAsia="Times New Roman" w:hAnsi="Times New Roman" w:cs="Times New Roman"/>
          <w:color w:val="000000"/>
          <w:lang w:eastAsia="lv-LV"/>
        </w:rPr>
        <w:t>(</w:t>
      </w:r>
      <w:r w:rsidR="005411FA" w:rsidRPr="005411FA">
        <w:rPr>
          <w:rFonts w:ascii="Times New Roman" w:eastAsia="Times New Roman" w:hAnsi="Times New Roman" w:cs="Times New Roman"/>
          <w:color w:val="000000"/>
          <w:lang w:eastAsia="lv-LV"/>
        </w:rPr>
        <w:t>starp pretendentu, pircēju un banku</w:t>
      </w:r>
      <w:r w:rsidR="00D41910">
        <w:rPr>
          <w:rFonts w:ascii="Times New Roman" w:eastAsia="Times New Roman" w:hAnsi="Times New Roman" w:cs="Times New Roman"/>
          <w:color w:val="000000"/>
          <w:lang w:eastAsia="lv-LV"/>
        </w:rPr>
        <w:t>)</w:t>
      </w:r>
      <w:r w:rsidR="005411FA" w:rsidRPr="005411FA">
        <w:rPr>
          <w:rFonts w:ascii="Times New Roman" w:eastAsia="Times New Roman" w:hAnsi="Times New Roman" w:cs="Times New Roman"/>
          <w:color w:val="000000"/>
          <w:lang w:eastAsia="lv-LV"/>
        </w:rPr>
        <w:t>, par darījuma konta izmantošanu līguma izpildes nodrošināšanai</w:t>
      </w:r>
      <w:r w:rsidR="005411FA">
        <w:rPr>
          <w:rFonts w:ascii="Times New Roman" w:eastAsia="Times New Roman" w:hAnsi="Times New Roman" w:cs="Times New Roman"/>
          <w:color w:val="000000"/>
          <w:lang w:eastAsia="lv-LV"/>
        </w:rPr>
        <w:t xml:space="preserve">, nepieciešams pievienot </w:t>
      </w:r>
      <w:r w:rsidR="00D41910">
        <w:rPr>
          <w:rFonts w:ascii="Times New Roman" w:eastAsia="Times New Roman" w:hAnsi="Times New Roman" w:cs="Times New Roman"/>
          <w:color w:val="000000"/>
          <w:lang w:eastAsia="lv-LV"/>
        </w:rPr>
        <w:t>rakstisku apliecinājumu par piekrišanu slēgt darījuma kontu līguma izpildes nodrošināšanai brīvā formā.</w:t>
      </w:r>
    </w:p>
    <w:p w14:paraId="39047A80" w14:textId="77777777" w:rsidR="00666BED" w:rsidRPr="00A05CD6" w:rsidRDefault="00A05CD6" w:rsidP="00666BED">
      <w:pPr>
        <w:rPr>
          <w:rFonts w:ascii="Times New Roman" w:eastAsia="Times New Roman" w:hAnsi="Times New Roman" w:cs="Times New Roman"/>
          <w:b/>
          <w:color w:val="000000"/>
          <w:lang w:eastAsia="lv-LV"/>
        </w:rPr>
      </w:pPr>
      <w:r w:rsidRPr="00A05CD6">
        <w:rPr>
          <w:rFonts w:ascii="Times New Roman" w:eastAsia="Times New Roman" w:hAnsi="Times New Roman" w:cs="Times New Roman"/>
          <w:b/>
          <w:color w:val="000000"/>
          <w:lang w:eastAsia="lv-LV"/>
        </w:rPr>
        <w:t>8</w:t>
      </w:r>
      <w:r w:rsidR="00666BED" w:rsidRPr="00A05CD6">
        <w:rPr>
          <w:rFonts w:ascii="Times New Roman" w:eastAsia="Times New Roman" w:hAnsi="Times New Roman" w:cs="Times New Roman"/>
          <w:b/>
          <w:color w:val="000000"/>
          <w:lang w:eastAsia="lv-LV"/>
        </w:rPr>
        <w:t>.4. Tehniskais piedāvājums</w:t>
      </w:r>
    </w:p>
    <w:p w14:paraId="7BDC45CE" w14:textId="77777777" w:rsidR="00666BED" w:rsidRPr="00914595" w:rsidRDefault="00A05CD6" w:rsidP="00666BED">
      <w:pPr>
        <w:rPr>
          <w:rFonts w:ascii="Times New Roman" w:eastAsia="Times New Roman" w:hAnsi="Times New Roman" w:cs="Times New Roman"/>
          <w:b/>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 xml:space="preserve">.4.1. Tehniskais piedāvājums jāsagatavo </w:t>
      </w:r>
      <w:r w:rsidR="00914595" w:rsidRPr="00914595">
        <w:rPr>
          <w:rFonts w:ascii="Times New Roman" w:eastAsia="Times New Roman" w:hAnsi="Times New Roman" w:cs="Times New Roman"/>
          <w:b/>
          <w:color w:val="000000"/>
          <w:lang w:eastAsia="lv-LV"/>
        </w:rPr>
        <w:t>brīvā apraksta formā</w:t>
      </w:r>
      <w:r w:rsidR="00666BED" w:rsidRPr="00914595">
        <w:rPr>
          <w:rFonts w:ascii="Times New Roman" w:eastAsia="Times New Roman" w:hAnsi="Times New Roman" w:cs="Times New Roman"/>
          <w:b/>
          <w:color w:val="000000"/>
          <w:lang w:eastAsia="lv-LV"/>
        </w:rPr>
        <w:t xml:space="preserve"> saskaņā ar Tehnisko specifikāciju (2. pielikums).</w:t>
      </w:r>
    </w:p>
    <w:p w14:paraId="4C6EF0B6" w14:textId="77777777" w:rsidR="00666BED" w:rsidRPr="00A05CD6" w:rsidRDefault="00A05CD6" w:rsidP="00914595">
      <w:pPr>
        <w:jc w:val="both"/>
        <w:rPr>
          <w:rFonts w:ascii="Times New Roman" w:eastAsia="Times New Roman" w:hAnsi="Times New Roman" w:cs="Times New Roman"/>
          <w:b/>
          <w:color w:val="000000"/>
          <w:lang w:eastAsia="lv-LV"/>
        </w:rPr>
      </w:pPr>
      <w:r w:rsidRPr="00A05CD6">
        <w:rPr>
          <w:rFonts w:ascii="Times New Roman" w:eastAsia="Times New Roman" w:hAnsi="Times New Roman" w:cs="Times New Roman"/>
          <w:b/>
          <w:color w:val="000000"/>
          <w:lang w:eastAsia="lv-LV"/>
        </w:rPr>
        <w:lastRenderedPageBreak/>
        <w:t>8</w:t>
      </w:r>
      <w:r w:rsidR="00666BED" w:rsidRPr="00A05CD6">
        <w:rPr>
          <w:rFonts w:ascii="Times New Roman" w:eastAsia="Times New Roman" w:hAnsi="Times New Roman" w:cs="Times New Roman"/>
          <w:b/>
          <w:color w:val="000000"/>
          <w:lang w:eastAsia="lv-LV"/>
        </w:rPr>
        <w:t>.5. Finanšu piedāvājums</w:t>
      </w:r>
    </w:p>
    <w:p w14:paraId="57156024" w14:textId="77777777" w:rsidR="00666BED" w:rsidRPr="004C01DD" w:rsidRDefault="000B0979" w:rsidP="00914595">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 xml:space="preserve">.5.1. Piedāvātā cena jānorāda </w:t>
      </w:r>
      <w:r w:rsidR="00666BED" w:rsidRPr="00C339B8">
        <w:rPr>
          <w:rFonts w:ascii="Times New Roman" w:eastAsia="Times New Roman" w:hAnsi="Times New Roman" w:cs="Times New Roman"/>
          <w:b/>
          <w:color w:val="000000"/>
          <w:lang w:eastAsia="lv-LV"/>
        </w:rPr>
        <w:t>Pieteikumā (1. pielikums).</w:t>
      </w:r>
    </w:p>
    <w:p w14:paraId="6A161FBD" w14:textId="77777777" w:rsidR="00666BED" w:rsidRPr="004C01DD" w:rsidRDefault="000B0979" w:rsidP="00914595">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r w:rsidR="00666BED" w:rsidRPr="004C01DD">
        <w:rPr>
          <w:rFonts w:ascii="Times New Roman" w:eastAsia="Times New Roman" w:hAnsi="Times New Roman" w:cs="Times New Roman"/>
          <w:color w:val="000000"/>
          <w:lang w:eastAsia="lv-LV"/>
        </w:rPr>
        <w:t xml:space="preserve">.5.2. Finanšu piedāvājumā norādītajai cenai ir jābūt norādītai euro (EUR), norādot un aprēķinot piedāvāto cenu ar precizitāti divas zīmes aiz komata, un tajā jābūt ietvertiem visiem nodokļiem un nodevām, izņemot pievienotās vērtības nodokli. Cenā jābūt ietvertām arī visām administrācijas, dokumentu sagatavošanas, saskaņošanas, </w:t>
      </w:r>
      <w:r w:rsidR="00666BED" w:rsidRPr="005B74C5">
        <w:rPr>
          <w:rFonts w:ascii="Times New Roman" w:eastAsia="Times New Roman" w:hAnsi="Times New Roman" w:cs="Times New Roman"/>
          <w:color w:val="000000"/>
          <w:lang w:eastAsia="lv-LV"/>
        </w:rPr>
        <w:t>transporta izmaksām</w:t>
      </w:r>
      <w:r w:rsidR="00666BED" w:rsidRPr="004C01DD">
        <w:rPr>
          <w:rFonts w:ascii="Times New Roman" w:eastAsia="Times New Roman" w:hAnsi="Times New Roman" w:cs="Times New Roman"/>
          <w:color w:val="000000"/>
          <w:lang w:eastAsia="lv-LV"/>
        </w:rPr>
        <w:t>, kas saistītas ar Preces piegādi.</w:t>
      </w:r>
    </w:p>
    <w:p w14:paraId="6DCC8D9E" w14:textId="77777777" w:rsidR="00666BED" w:rsidRPr="000B0979" w:rsidRDefault="000B0979" w:rsidP="00666BED">
      <w:pPr>
        <w:rPr>
          <w:rFonts w:ascii="Times New Roman" w:eastAsia="Times New Roman" w:hAnsi="Times New Roman" w:cs="Times New Roman"/>
          <w:b/>
          <w:color w:val="000000"/>
          <w:lang w:eastAsia="lv-LV"/>
        </w:rPr>
      </w:pPr>
      <w:r w:rsidRPr="000B0979">
        <w:rPr>
          <w:rFonts w:ascii="Times New Roman" w:eastAsia="Times New Roman" w:hAnsi="Times New Roman" w:cs="Times New Roman"/>
          <w:b/>
          <w:color w:val="000000"/>
          <w:lang w:eastAsia="lv-LV"/>
        </w:rPr>
        <w:t>9</w:t>
      </w:r>
      <w:r w:rsidR="00666BED" w:rsidRPr="000B0979">
        <w:rPr>
          <w:rFonts w:ascii="Times New Roman" w:eastAsia="Times New Roman" w:hAnsi="Times New Roman" w:cs="Times New Roman"/>
          <w:b/>
          <w:color w:val="000000"/>
          <w:lang w:eastAsia="lv-LV"/>
        </w:rPr>
        <w:t xml:space="preserve">. </w:t>
      </w:r>
      <w:r w:rsidRPr="000B0979">
        <w:rPr>
          <w:rFonts w:ascii="Times New Roman" w:eastAsia="Times New Roman" w:hAnsi="Times New Roman" w:cs="Times New Roman"/>
          <w:b/>
          <w:color w:val="000000"/>
          <w:lang w:eastAsia="lv-LV"/>
        </w:rPr>
        <w:t>Piedāvājuma vērtēšana</w:t>
      </w:r>
    </w:p>
    <w:p w14:paraId="5B61DF2E" w14:textId="77777777" w:rsidR="00666BED" w:rsidRPr="004C01DD" w:rsidRDefault="000B0979" w:rsidP="005B74C5">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.1. Piedāvājuma izvēles kritērijs</w:t>
      </w:r>
    </w:p>
    <w:p w14:paraId="54BBE06B" w14:textId="77777777" w:rsidR="00666BED" w:rsidRPr="004C01DD" w:rsidRDefault="00666BED" w:rsidP="005B74C5">
      <w:pPr>
        <w:jc w:val="both"/>
        <w:rPr>
          <w:rFonts w:ascii="Times New Roman" w:eastAsia="Times New Roman" w:hAnsi="Times New Roman" w:cs="Times New Roman"/>
          <w:color w:val="000000"/>
          <w:lang w:eastAsia="lv-LV"/>
        </w:rPr>
      </w:pPr>
      <w:r w:rsidRPr="004C01DD">
        <w:rPr>
          <w:rFonts w:ascii="Times New Roman" w:eastAsia="Times New Roman" w:hAnsi="Times New Roman" w:cs="Times New Roman"/>
          <w:color w:val="000000"/>
          <w:lang w:eastAsia="lv-LV"/>
        </w:rPr>
        <w:t>Komisija piešķir līguma slēgšanas tiesības saimnieciski visizdevīgākajam piedāvājumam, kuru nosaka, ņemot vērā tikai piedāvāto kopējo cenu ar zemāko cenu EUR bez PVN</w:t>
      </w:r>
      <w:r w:rsidR="00F052EA">
        <w:rPr>
          <w:rFonts w:ascii="Times New Roman" w:eastAsia="Times New Roman" w:hAnsi="Times New Roman" w:cs="Times New Roman"/>
          <w:color w:val="000000"/>
          <w:lang w:eastAsia="lv-LV"/>
        </w:rPr>
        <w:t xml:space="preserve"> un atbilstību tehniskajai specifikācijai</w:t>
      </w:r>
      <w:r w:rsidRPr="004C01DD">
        <w:rPr>
          <w:rFonts w:ascii="Times New Roman" w:eastAsia="Times New Roman" w:hAnsi="Times New Roman" w:cs="Times New Roman"/>
          <w:color w:val="000000"/>
          <w:lang w:eastAsia="lv-LV"/>
        </w:rPr>
        <w:t>.</w:t>
      </w:r>
    </w:p>
    <w:p w14:paraId="469D5A9D"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 Piedāvājumu vērtēšanas pamatnoteikumi</w:t>
      </w:r>
    </w:p>
    <w:p w14:paraId="1DAA0889"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.2.1. 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1F163EE5" w14:textId="15D59423"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 xml:space="preserve">.2.2. Iepirkuma komisija pārbauda piedāvājumu atbilstību Iepirkuma noteikumos noteiktajām prasībām un izvēlas piedāvājumu saskaņā ar </w:t>
      </w:r>
      <w:r w:rsidR="00FA24B8" w:rsidRPr="004C01DD">
        <w:rPr>
          <w:rFonts w:ascii="Times New Roman" w:eastAsia="Times New Roman" w:hAnsi="Times New Roman" w:cs="Times New Roman"/>
          <w:color w:val="000000"/>
          <w:lang w:eastAsia="lv-LV"/>
        </w:rPr>
        <w:t>noteikt</w:t>
      </w:r>
      <w:r w:rsidR="00FA24B8">
        <w:rPr>
          <w:rFonts w:ascii="Times New Roman" w:eastAsia="Times New Roman" w:hAnsi="Times New Roman" w:cs="Times New Roman"/>
          <w:color w:val="000000"/>
          <w:lang w:eastAsia="lv-LV"/>
        </w:rPr>
        <w:t>ajiem</w:t>
      </w:r>
      <w:r w:rsidR="00FA24B8" w:rsidRPr="004C01DD">
        <w:rPr>
          <w:rFonts w:ascii="Times New Roman" w:eastAsia="Times New Roman" w:hAnsi="Times New Roman" w:cs="Times New Roman"/>
          <w:color w:val="000000"/>
          <w:lang w:eastAsia="lv-LV"/>
        </w:rPr>
        <w:t xml:space="preserve"> </w:t>
      </w:r>
      <w:r w:rsidR="00666BED" w:rsidRPr="004C01DD">
        <w:rPr>
          <w:rFonts w:ascii="Times New Roman" w:eastAsia="Times New Roman" w:hAnsi="Times New Roman" w:cs="Times New Roman"/>
          <w:color w:val="000000"/>
          <w:lang w:eastAsia="lv-LV"/>
        </w:rPr>
        <w:t>piedāvājuma izvēles kritērij</w:t>
      </w:r>
      <w:r w:rsidR="00FA24B8">
        <w:rPr>
          <w:rFonts w:ascii="Times New Roman" w:eastAsia="Times New Roman" w:hAnsi="Times New Roman" w:cs="Times New Roman"/>
          <w:color w:val="000000"/>
          <w:lang w:eastAsia="lv-LV"/>
        </w:rPr>
        <w:t>iem</w:t>
      </w:r>
      <w:r w:rsidR="00666BED" w:rsidRPr="004C01DD">
        <w:rPr>
          <w:rFonts w:ascii="Times New Roman" w:eastAsia="Times New Roman" w:hAnsi="Times New Roman" w:cs="Times New Roman"/>
          <w:color w:val="000000"/>
          <w:lang w:eastAsia="lv-LV"/>
        </w:rPr>
        <w:t>.</w:t>
      </w:r>
    </w:p>
    <w:p w14:paraId="3377A9D7" w14:textId="3DA0CF71"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 xml:space="preserve">.2.3. Pasūtītājs izvēlas piedāvājumu saskaņā ar noteikto piedāvājuma izvēles </w:t>
      </w:r>
      <w:r w:rsidR="00FA24B8" w:rsidRPr="004C01DD">
        <w:rPr>
          <w:rFonts w:ascii="Times New Roman" w:eastAsia="Times New Roman" w:hAnsi="Times New Roman" w:cs="Times New Roman"/>
          <w:color w:val="000000"/>
          <w:lang w:eastAsia="lv-LV"/>
        </w:rPr>
        <w:t>kritērij</w:t>
      </w:r>
      <w:r w:rsidR="00FA24B8">
        <w:rPr>
          <w:rFonts w:ascii="Times New Roman" w:eastAsia="Times New Roman" w:hAnsi="Times New Roman" w:cs="Times New Roman"/>
          <w:color w:val="000000"/>
          <w:lang w:eastAsia="lv-LV"/>
        </w:rPr>
        <w:t>iem</w:t>
      </w:r>
      <w:r w:rsidR="00FA24B8" w:rsidRPr="004C01DD">
        <w:rPr>
          <w:rFonts w:ascii="Times New Roman" w:eastAsia="Times New Roman" w:hAnsi="Times New Roman" w:cs="Times New Roman"/>
          <w:color w:val="000000"/>
          <w:lang w:eastAsia="lv-LV"/>
        </w:rPr>
        <w:t xml:space="preserve"> </w:t>
      </w:r>
      <w:r w:rsidR="00666BED" w:rsidRPr="004C01DD">
        <w:rPr>
          <w:rFonts w:ascii="Times New Roman" w:eastAsia="Times New Roman" w:hAnsi="Times New Roman" w:cs="Times New Roman"/>
          <w:color w:val="000000"/>
          <w:lang w:eastAsia="lv-LV"/>
        </w:rPr>
        <w:t>un pārbauda piedāvājuma atbilstību Iepirkuma noteikumos noteiktajām prasībām.</w:t>
      </w:r>
    </w:p>
    <w:p w14:paraId="10BB5DFF"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.2.4. Ja Iepirkuma komisija konstatē, ka piedāvājumu novērtējums atbilstoši izraudzītajam piedāvājuma izvēles kritērijam ir vienāds, tad Pasūtītājs rīkojas saskaņā ar PIL 51. panta septīto daļu.</w:t>
      </w:r>
    </w:p>
    <w:p w14:paraId="7F11BEA6"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.2.5. Iepirkuma komisija piedāvājumu vērtēšanu veic slēgtās sēdēs šādos posmos:</w:t>
      </w:r>
    </w:p>
    <w:p w14:paraId="66CBDD4A"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.2.5.1. piedāvājumu noformējuma pārbaude;</w:t>
      </w:r>
    </w:p>
    <w:p w14:paraId="35F54ACE"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.2.5.2. pretendentu atlase;</w:t>
      </w:r>
    </w:p>
    <w:p w14:paraId="1E43A265"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.2.5.3. piedāvājumu atbilstības pārbaude;</w:t>
      </w:r>
    </w:p>
    <w:p w14:paraId="23B9C333"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.2.5.4. piedāvājumu vērtēšana;</w:t>
      </w:r>
    </w:p>
    <w:p w14:paraId="28825272"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.2.5.5. informācijas pārbaude par PIL 9. panta astotajā daļā 1. 2. un 3. punktā noteikto attiecībā uz iespējamo Iepirkuma uzvarētāju.</w:t>
      </w:r>
    </w:p>
    <w:p w14:paraId="2AA1ADDE"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.2.6. Pretendentu un tā piedāvājumu vērtē, ja tas nav noraidīts iepriekšējā vērtēšanas posmā. Ja pretendenta piedāvājums tiek noraidīts, Iepirkuma komisija vērtē nākamo piedāvājumu ar zemāko cenu EUR bez PVN.</w:t>
      </w:r>
    </w:p>
    <w:p w14:paraId="1797D7F2" w14:textId="77777777" w:rsidR="00666BED" w:rsidRPr="000B0979" w:rsidRDefault="000B0979" w:rsidP="00666BED">
      <w:pPr>
        <w:rPr>
          <w:rFonts w:ascii="Times New Roman" w:eastAsia="Times New Roman" w:hAnsi="Times New Roman" w:cs="Times New Roman"/>
          <w:b/>
          <w:color w:val="000000"/>
          <w:lang w:eastAsia="lv-LV"/>
        </w:rPr>
      </w:pPr>
      <w:r w:rsidRPr="000B0979">
        <w:rPr>
          <w:rFonts w:ascii="Times New Roman" w:eastAsia="Times New Roman" w:hAnsi="Times New Roman" w:cs="Times New Roman"/>
          <w:b/>
          <w:color w:val="000000"/>
          <w:lang w:eastAsia="lv-LV"/>
        </w:rPr>
        <w:t>9</w:t>
      </w:r>
      <w:r w:rsidR="00666BED" w:rsidRPr="000B0979">
        <w:rPr>
          <w:rFonts w:ascii="Times New Roman" w:eastAsia="Times New Roman" w:hAnsi="Times New Roman" w:cs="Times New Roman"/>
          <w:b/>
          <w:color w:val="000000"/>
          <w:lang w:eastAsia="lv-LV"/>
        </w:rPr>
        <w:t>.3. Piedāvājumu noformējuma pārbaude</w:t>
      </w:r>
    </w:p>
    <w:p w14:paraId="37441E87" w14:textId="77777777" w:rsidR="00666BED" w:rsidRPr="004C01DD" w:rsidRDefault="000B0979" w:rsidP="005C4D32">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.3.1. Iepirkuma komisija novērtē katra piedāvājuma atbilstību Iepirkuma noteikumu 1.6. punktā noteiktajām prasībām un to vai iesniegti Iepirkuma noteikumu nodaļā noteiktie dokumenti.</w:t>
      </w:r>
    </w:p>
    <w:p w14:paraId="4B54030C" w14:textId="77777777" w:rsidR="00666BED" w:rsidRPr="004C01DD" w:rsidRDefault="000B0979" w:rsidP="005C4D32">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.3.2. Ja piedāvājums neatbilst kādai no piedāvājumu noformējuma prasībām, Iepirkuma komisija var lemt par attiecīgā piedāvājuma tālāku izskatīšanu.</w:t>
      </w:r>
    </w:p>
    <w:p w14:paraId="7105D3AD" w14:textId="77777777" w:rsidR="00666BED" w:rsidRPr="000B0979" w:rsidRDefault="000B0979" w:rsidP="00666BED">
      <w:pPr>
        <w:rPr>
          <w:rFonts w:ascii="Times New Roman" w:eastAsia="Times New Roman" w:hAnsi="Times New Roman" w:cs="Times New Roman"/>
          <w:b/>
          <w:color w:val="000000"/>
          <w:lang w:eastAsia="lv-LV"/>
        </w:rPr>
      </w:pPr>
      <w:r w:rsidRPr="000B0979">
        <w:rPr>
          <w:rFonts w:ascii="Times New Roman" w:eastAsia="Times New Roman" w:hAnsi="Times New Roman" w:cs="Times New Roman"/>
          <w:b/>
          <w:color w:val="000000"/>
          <w:lang w:eastAsia="lv-LV"/>
        </w:rPr>
        <w:t>9</w:t>
      </w:r>
      <w:r w:rsidR="00666BED" w:rsidRPr="000B0979">
        <w:rPr>
          <w:rFonts w:ascii="Times New Roman" w:eastAsia="Times New Roman" w:hAnsi="Times New Roman" w:cs="Times New Roman"/>
          <w:b/>
          <w:color w:val="000000"/>
          <w:lang w:eastAsia="lv-LV"/>
        </w:rPr>
        <w:t>.4. Pretendenta atlases atbilstības pārbaude</w:t>
      </w:r>
    </w:p>
    <w:p w14:paraId="07967868"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lastRenderedPageBreak/>
        <w:t>9</w:t>
      </w:r>
      <w:r w:rsidR="00666BED" w:rsidRPr="004C01DD">
        <w:rPr>
          <w:rFonts w:ascii="Times New Roman" w:eastAsia="Times New Roman" w:hAnsi="Times New Roman" w:cs="Times New Roman"/>
          <w:color w:val="000000"/>
          <w:lang w:eastAsia="lv-LV"/>
        </w:rPr>
        <w:t xml:space="preserve">.4.1. Iepirkuma komisija novērtē piedāvājumu noformējuma pārbaudi izturējušā pretendenta atbilstību Iepirkuma noteikumu </w:t>
      </w:r>
      <w:r w:rsidR="006C56C7" w:rsidRPr="00EC1091">
        <w:rPr>
          <w:rFonts w:ascii="Times New Roman" w:eastAsia="Times New Roman" w:hAnsi="Times New Roman" w:cs="Times New Roman"/>
          <w:color w:val="000000"/>
          <w:lang w:eastAsia="lv-LV"/>
        </w:rPr>
        <w:t>8.3</w:t>
      </w:r>
      <w:r w:rsidR="00666BED" w:rsidRPr="00EC1091">
        <w:rPr>
          <w:rFonts w:ascii="Times New Roman" w:eastAsia="Times New Roman" w:hAnsi="Times New Roman" w:cs="Times New Roman"/>
          <w:color w:val="000000"/>
          <w:lang w:eastAsia="lv-LV"/>
        </w:rPr>
        <w:t>.</w:t>
      </w:r>
      <w:r w:rsidR="00666BED" w:rsidRPr="004C01DD">
        <w:rPr>
          <w:rFonts w:ascii="Times New Roman" w:eastAsia="Times New Roman" w:hAnsi="Times New Roman" w:cs="Times New Roman"/>
          <w:color w:val="000000"/>
          <w:lang w:eastAsia="lv-LV"/>
        </w:rPr>
        <w:t xml:space="preserve"> punktā noteiktajām pretendentu atlases prasībām.</w:t>
      </w:r>
    </w:p>
    <w:p w14:paraId="3295D844"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.4.2. Ja pretendents neatbi</w:t>
      </w:r>
      <w:r>
        <w:rPr>
          <w:rFonts w:ascii="Times New Roman" w:eastAsia="Times New Roman" w:hAnsi="Times New Roman" w:cs="Times New Roman"/>
          <w:color w:val="000000"/>
          <w:lang w:eastAsia="lv-LV"/>
        </w:rPr>
        <w:t>lst kādai no Iepirkuma noteikumos</w:t>
      </w:r>
      <w:r w:rsidR="00666BED" w:rsidRPr="004C01DD">
        <w:rPr>
          <w:rFonts w:ascii="Times New Roman" w:eastAsia="Times New Roman" w:hAnsi="Times New Roman" w:cs="Times New Roman"/>
          <w:color w:val="000000"/>
          <w:lang w:eastAsia="lv-LV"/>
        </w:rPr>
        <w:t xml:space="preserve"> noteiktajām pretendentu atlases prasībām, pretendents tiek izslēgts no turpmākās dalības Iepirkumā un tā piedāvājumu tālāk nevērtē.</w:t>
      </w:r>
    </w:p>
    <w:p w14:paraId="3996822B" w14:textId="77777777" w:rsidR="00666BED" w:rsidRPr="000B0979" w:rsidRDefault="000B0979" w:rsidP="00666BED">
      <w:pPr>
        <w:rPr>
          <w:rFonts w:ascii="Times New Roman" w:eastAsia="Times New Roman" w:hAnsi="Times New Roman" w:cs="Times New Roman"/>
          <w:b/>
          <w:color w:val="000000"/>
          <w:lang w:eastAsia="lv-LV"/>
        </w:rPr>
      </w:pPr>
      <w:r w:rsidRPr="000B0979">
        <w:rPr>
          <w:rFonts w:ascii="Times New Roman" w:eastAsia="Times New Roman" w:hAnsi="Times New Roman" w:cs="Times New Roman"/>
          <w:b/>
          <w:color w:val="000000"/>
          <w:lang w:eastAsia="lv-LV"/>
        </w:rPr>
        <w:t>9</w:t>
      </w:r>
      <w:r w:rsidR="00666BED" w:rsidRPr="000B0979">
        <w:rPr>
          <w:rFonts w:ascii="Times New Roman" w:eastAsia="Times New Roman" w:hAnsi="Times New Roman" w:cs="Times New Roman"/>
          <w:b/>
          <w:color w:val="000000"/>
          <w:lang w:eastAsia="lv-LV"/>
        </w:rPr>
        <w:t>.5. Piedāvājumu atbilstības pārbaude</w:t>
      </w:r>
    </w:p>
    <w:p w14:paraId="5E0C80D0"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.5.1. Iepirkuma komisija pārbauda vai piedāvājums atbilst Tehniskajai specifikācijai (2. pielikums) un Iepirkuma noteikumu prasībām.</w:t>
      </w:r>
    </w:p>
    <w:p w14:paraId="20B6998F"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9.5.2</w:t>
      </w:r>
      <w:r w:rsidR="00666BED" w:rsidRPr="004C01DD">
        <w:rPr>
          <w:rFonts w:ascii="Times New Roman" w:eastAsia="Times New Roman" w:hAnsi="Times New Roman" w:cs="Times New Roman"/>
          <w:color w:val="000000"/>
          <w:lang w:eastAsia="lv-LV"/>
        </w:rPr>
        <w:t>. Ja tehniskais piedāvājums neatbilst Tehniskajai specifikācijai vai Iepirkuma noteikumu prasībām vai piedāvātā Prece neatbilst Tehniskajai specifikācijai, Iepirkuma komisija izslēdz pretendentu no turpmākās dalības Iepirkumā un tā piedāvājumu tālāk nevērtē.</w:t>
      </w:r>
    </w:p>
    <w:p w14:paraId="182DCF4E"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.6. Piedāvājumu vērtēšana</w:t>
      </w:r>
    </w:p>
    <w:p w14:paraId="30769A56" w14:textId="77777777" w:rsidR="005C4D32"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.6.1. Ja Iepirkuma komisijai rodas šaubas par piedāvājuma nepamatotu lētumu, tā rīkojas saskaņā ar PIL 53. panta noteikumiem. Ja Iepirkuma komisija konstatē, ka ir iesniegts nepamatoti lēts piedāvājums, tas tiek noraidīts.</w:t>
      </w:r>
    </w:p>
    <w:p w14:paraId="510B9528"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.6.2. Iepirkuma komisija izvēlas piedāvājumu ar zemāko cenu EUR bez PVN no piedāvājumiem, kuri atbilst Iepirkuma noteikumu prasībām.</w:t>
      </w:r>
    </w:p>
    <w:p w14:paraId="4465F70C"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.7. Informācijas pārbaude par PIL 9 panta astotās daļas 1. 2. un 3. punktā noteikto attiecībā uz iespējamo Iepirkuma uzvarētāju.</w:t>
      </w:r>
    </w:p>
    <w:p w14:paraId="16C36732"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.7.1. 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615AA8DA"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.7.1.1. PIL 9. panta astotās daļas 1. punktā minētie nosacījumi;</w:t>
      </w:r>
    </w:p>
    <w:p w14:paraId="6E0C9C2B"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.7.1.2. PIL 9. panta astotās daļas 2. punktā minētie nosacījumi piedāvājumu iesniegšanas termiņa pēdējā dienā un dienā, kad pieņemts lēmums par iespējamu Iepirkuma līguma slēgšanas tiesību piešķiršanu;</w:t>
      </w:r>
    </w:p>
    <w:p w14:paraId="74D009D1"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.7.1.3. PIL 9. panta astotās daļas 3. punktā minētie nosacījumi.</w:t>
      </w:r>
    </w:p>
    <w:p w14:paraId="6C157BDA" w14:textId="77777777" w:rsidR="00666BED" w:rsidRPr="004C01DD" w:rsidRDefault="000B0979" w:rsidP="005C4D32">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.7.2. Ja iepirkuma komisija konstatē, ka uz iespējamo Iepirkuma uzvarētāju, pretendenta norādīto personu, uz kuras iespējām pretendents balstās, lai apliecinātu, ka tā kvalifikācija atbilst paziņojumā par plānoto līgumu un</w:t>
      </w:r>
      <w:r>
        <w:rPr>
          <w:rFonts w:ascii="Times New Roman" w:eastAsia="Times New Roman" w:hAnsi="Times New Roman" w:cs="Times New Roman"/>
          <w:color w:val="000000"/>
          <w:lang w:eastAsia="lv-LV"/>
        </w:rPr>
        <w:t xml:space="preserve"> </w:t>
      </w:r>
      <w:r w:rsidR="00666BED" w:rsidRPr="004C01DD">
        <w:rPr>
          <w:rFonts w:ascii="Times New Roman" w:eastAsia="Times New Roman" w:hAnsi="Times New Roman" w:cs="Times New Roman"/>
          <w:color w:val="000000"/>
          <w:lang w:eastAsia="lv-LV"/>
        </w:rPr>
        <w:t xml:space="preserve">Iepirkuma noteikumos noteiktajām prasībām, kā arī uz katru personālsabiedrības biedru, </w:t>
      </w:r>
      <w:proofErr w:type="gramStart"/>
      <w:r w:rsidR="00666BED" w:rsidRPr="004C01DD">
        <w:rPr>
          <w:rFonts w:ascii="Times New Roman" w:eastAsia="Times New Roman" w:hAnsi="Times New Roman" w:cs="Times New Roman"/>
          <w:color w:val="000000"/>
          <w:lang w:eastAsia="lv-LV"/>
        </w:rPr>
        <w:t>ja pretendents ir personālsabiedrība, ir attiecināmi</w:t>
      </w:r>
      <w:proofErr w:type="gramEnd"/>
      <w:r w:rsidR="00666BED" w:rsidRPr="004C01DD">
        <w:rPr>
          <w:rFonts w:ascii="Times New Roman" w:eastAsia="Times New Roman" w:hAnsi="Times New Roman" w:cs="Times New Roman"/>
          <w:color w:val="000000"/>
          <w:lang w:eastAsia="lv-LV"/>
        </w:rPr>
        <w:t xml:space="preserve"> PIL 9. 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0F3D4DD0"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.7.3. Ja iespējamais Iepirkuma uzvarētājs ir piegādātāju apvienība, Iepirkuma komisija pārbauda</w:t>
      </w:r>
      <w:proofErr w:type="gramStart"/>
      <w:r w:rsidR="00666BED" w:rsidRPr="004C01DD">
        <w:rPr>
          <w:rFonts w:ascii="Times New Roman" w:eastAsia="Times New Roman" w:hAnsi="Times New Roman" w:cs="Times New Roman"/>
          <w:color w:val="000000"/>
          <w:lang w:eastAsia="lv-LV"/>
        </w:rPr>
        <w:t xml:space="preserve"> PIL</w:t>
      </w:r>
      <w:proofErr w:type="gramEnd"/>
      <w:r w:rsidR="00666BED" w:rsidRPr="004C01DD">
        <w:rPr>
          <w:rFonts w:ascii="Times New Roman" w:eastAsia="Times New Roman" w:hAnsi="Times New Roman" w:cs="Times New Roman"/>
          <w:color w:val="000000"/>
          <w:lang w:eastAsia="lv-LV"/>
        </w:rPr>
        <w:t xml:space="preserve"> 9. panta astotās daļas 1. 2. un 3. punktā minēto apstākļu esamību attiecībā uz katru piegādātāju apvienības biedru.</w:t>
      </w:r>
    </w:p>
    <w:p w14:paraId="3DDEE287"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666BED" w:rsidRPr="004C01DD">
        <w:rPr>
          <w:rFonts w:ascii="Times New Roman" w:eastAsia="Times New Roman" w:hAnsi="Times New Roman" w:cs="Times New Roman"/>
          <w:color w:val="000000"/>
          <w:lang w:eastAsia="lv-LV"/>
        </w:rPr>
        <w:t>.7.4. 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w:t>
      </w:r>
      <w:proofErr w:type="gramStart"/>
      <w:r w:rsidR="00666BED" w:rsidRPr="004C01DD">
        <w:rPr>
          <w:rFonts w:ascii="Times New Roman" w:eastAsia="Times New Roman" w:hAnsi="Times New Roman" w:cs="Times New Roman"/>
          <w:color w:val="000000"/>
          <w:lang w:eastAsia="lv-LV"/>
        </w:rPr>
        <w:t xml:space="preserve"> PIL</w:t>
      </w:r>
      <w:proofErr w:type="gramEnd"/>
      <w:r w:rsidR="00666BED" w:rsidRPr="004C01DD">
        <w:rPr>
          <w:rFonts w:ascii="Times New Roman" w:eastAsia="Times New Roman" w:hAnsi="Times New Roman" w:cs="Times New Roman"/>
          <w:color w:val="000000"/>
          <w:lang w:eastAsia="lv-LV"/>
        </w:rPr>
        <w:t xml:space="preserve"> 9. panta astotajā daļā noteiktie gadījumi. Termiņu izziņas iesniegšanai Iepirkuma komisija nosaka ne īsāku par 10 darbdienām pēc pieprasījuma izsniegšanas vai </w:t>
      </w:r>
      <w:r w:rsidR="00666BED" w:rsidRPr="004C01DD">
        <w:rPr>
          <w:rFonts w:ascii="Times New Roman" w:eastAsia="Times New Roman" w:hAnsi="Times New Roman" w:cs="Times New Roman"/>
          <w:color w:val="000000"/>
          <w:lang w:eastAsia="lv-LV"/>
        </w:rPr>
        <w:lastRenderedPageBreak/>
        <w:t>nosūtīšanas dienas. Ja attiecīgais pretendents noteiktajā termiņā neiesniedz minēto izziņu, Iepirkuma komisija to izslēdz no dalības Iepirkumā.</w:t>
      </w:r>
    </w:p>
    <w:p w14:paraId="2AA53733" w14:textId="77777777" w:rsidR="00666BED" w:rsidRPr="000B0979" w:rsidRDefault="000B0979" w:rsidP="00666BED">
      <w:pPr>
        <w:rPr>
          <w:rFonts w:ascii="Times New Roman" w:eastAsia="Times New Roman" w:hAnsi="Times New Roman" w:cs="Times New Roman"/>
          <w:b/>
          <w:color w:val="000000"/>
          <w:lang w:eastAsia="lv-LV"/>
        </w:rPr>
      </w:pPr>
      <w:r w:rsidRPr="000B0979">
        <w:rPr>
          <w:rFonts w:ascii="Times New Roman" w:eastAsia="Times New Roman" w:hAnsi="Times New Roman" w:cs="Times New Roman"/>
          <w:b/>
          <w:color w:val="000000"/>
          <w:lang w:eastAsia="lv-LV"/>
        </w:rPr>
        <w:t>10. Iepirkuma uzvarētāja noteikšana un līguma slēgšana</w:t>
      </w:r>
    </w:p>
    <w:p w14:paraId="1F43776C"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r w:rsidR="00666BED" w:rsidRPr="004C01DD">
        <w:rPr>
          <w:rFonts w:ascii="Times New Roman" w:eastAsia="Times New Roman" w:hAnsi="Times New Roman" w:cs="Times New Roman"/>
          <w:color w:val="000000"/>
          <w:lang w:eastAsia="lv-LV"/>
        </w:rPr>
        <w:t>.1. Lēmuma, ar kuru tiek noteikts uzvarētājs Iepirkumā, pieņemšana un paziņošana</w:t>
      </w:r>
    </w:p>
    <w:p w14:paraId="7A49202E" w14:textId="77777777" w:rsidR="00666BED" w:rsidRPr="004C01DD" w:rsidRDefault="000B0979" w:rsidP="000B0979">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r w:rsidR="00666BED" w:rsidRPr="004C01DD">
        <w:rPr>
          <w:rFonts w:ascii="Times New Roman" w:eastAsia="Times New Roman" w:hAnsi="Times New Roman" w:cs="Times New Roman"/>
          <w:color w:val="000000"/>
          <w:lang w:eastAsia="lv-LV"/>
        </w:rPr>
        <w:t>.1.1. Par uzvarētāju Iepirkumā tiks atzīts pretendents, kura kvalifikācija ir atbilstoša Iepirkuma noteikumiem un kurš būs iesniedzis Iepirkuma noteikumu prasībām atbilstošu piedāvājumu ar zemāko cenu.</w:t>
      </w:r>
    </w:p>
    <w:p w14:paraId="62647C85" w14:textId="77777777" w:rsidR="00666BED" w:rsidRPr="004C01DD"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r w:rsidR="00666BED" w:rsidRPr="004C01DD">
        <w:rPr>
          <w:rFonts w:ascii="Times New Roman" w:eastAsia="Times New Roman" w:hAnsi="Times New Roman" w:cs="Times New Roman"/>
          <w:color w:val="000000"/>
          <w:lang w:eastAsia="lv-LV"/>
        </w:rPr>
        <w:t>.1.2. Iepirkuma komisija ir tiesīga pārtraukt Iepirkumu, ja tam ir objektīvs pamatojums.</w:t>
      </w:r>
    </w:p>
    <w:p w14:paraId="4409E53D" w14:textId="77777777" w:rsidR="002D7BC7" w:rsidRDefault="000B0979"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r w:rsidR="00666BED" w:rsidRPr="004C01DD">
        <w:rPr>
          <w:rFonts w:ascii="Times New Roman" w:eastAsia="Times New Roman" w:hAnsi="Times New Roman" w:cs="Times New Roman"/>
          <w:color w:val="000000"/>
          <w:lang w:eastAsia="lv-LV"/>
        </w:rPr>
        <w:t>.1.3. Visi pretendenti tiek rakstveidā informēti par Iepirkuma rezultātiem 3 (trīs) darbdienu laikā no lēmuma, ar kuru tiek noteikts uzvarētājs</w:t>
      </w:r>
      <w:r>
        <w:rPr>
          <w:rFonts w:ascii="Times New Roman" w:eastAsia="Times New Roman" w:hAnsi="Times New Roman" w:cs="Times New Roman"/>
          <w:color w:val="000000"/>
          <w:lang w:eastAsia="lv-LV"/>
        </w:rPr>
        <w:t xml:space="preserve"> Iepirkumā, pieņemšanas dienas.</w:t>
      </w:r>
    </w:p>
    <w:p w14:paraId="4AAC36B7" w14:textId="77777777" w:rsidR="00666BED" w:rsidRPr="002D7BC7" w:rsidRDefault="000B0979" w:rsidP="00666BED">
      <w:pPr>
        <w:rPr>
          <w:rFonts w:ascii="Times New Roman" w:eastAsia="Times New Roman" w:hAnsi="Times New Roman" w:cs="Times New Roman"/>
          <w:b/>
          <w:color w:val="000000"/>
          <w:lang w:eastAsia="lv-LV"/>
        </w:rPr>
      </w:pPr>
      <w:r w:rsidRPr="002D7BC7">
        <w:rPr>
          <w:rFonts w:ascii="Times New Roman" w:eastAsia="Times New Roman" w:hAnsi="Times New Roman" w:cs="Times New Roman"/>
          <w:b/>
          <w:color w:val="000000"/>
          <w:lang w:eastAsia="lv-LV"/>
        </w:rPr>
        <w:t>10</w:t>
      </w:r>
      <w:r w:rsidR="00666BED" w:rsidRPr="002D7BC7">
        <w:rPr>
          <w:rFonts w:ascii="Times New Roman" w:eastAsia="Times New Roman" w:hAnsi="Times New Roman" w:cs="Times New Roman"/>
          <w:b/>
          <w:color w:val="000000"/>
          <w:lang w:eastAsia="lv-LV"/>
        </w:rPr>
        <w:t>.2. Iepirkuma līguma slēgšana</w:t>
      </w:r>
    </w:p>
    <w:p w14:paraId="4BBBF75A" w14:textId="77777777" w:rsidR="00666BED" w:rsidRPr="004C01DD" w:rsidRDefault="002D7BC7" w:rsidP="002D7BC7">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r w:rsidR="00666BED" w:rsidRPr="004C01DD">
        <w:rPr>
          <w:rFonts w:ascii="Times New Roman" w:eastAsia="Times New Roman" w:hAnsi="Times New Roman" w:cs="Times New Roman"/>
          <w:color w:val="000000"/>
          <w:lang w:eastAsia="lv-LV"/>
        </w:rPr>
        <w:t>.2.1. Pretendentam, kurš tiek atzīts par uzvarētāju Iepirkumā, tiek piešķirtas Iepirkuma līguma slēgšanas tiesības. 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p>
    <w:p w14:paraId="050D0E9E" w14:textId="77777777" w:rsidR="00666BED" w:rsidRPr="004C01DD" w:rsidRDefault="002D7BC7" w:rsidP="002D7BC7">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r w:rsidR="00666BED" w:rsidRPr="004C01DD">
        <w:rPr>
          <w:rFonts w:ascii="Times New Roman" w:eastAsia="Times New Roman" w:hAnsi="Times New Roman" w:cs="Times New Roman"/>
          <w:color w:val="000000"/>
          <w:lang w:eastAsia="lv-LV"/>
        </w:rPr>
        <w:t>.2.2. 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60F66B7C" w14:textId="77777777" w:rsidR="00666BED" w:rsidRPr="004C01DD" w:rsidRDefault="002D7BC7" w:rsidP="002D7BC7">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r w:rsidR="00666BED" w:rsidRPr="004C01DD">
        <w:rPr>
          <w:rFonts w:ascii="Times New Roman" w:eastAsia="Times New Roman" w:hAnsi="Times New Roman" w:cs="Times New Roman"/>
          <w:color w:val="000000"/>
          <w:lang w:eastAsia="lv-LV"/>
        </w:rPr>
        <w:t>.2.3. Atbilstoši PIL 9. panta astoņpadsmitajai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14:paraId="688654B4" w14:textId="77777777" w:rsidR="00666BED" w:rsidRPr="004C01DD" w:rsidRDefault="00666BED" w:rsidP="00666BED">
      <w:pPr>
        <w:rPr>
          <w:rFonts w:ascii="Times New Roman" w:eastAsia="Times New Roman" w:hAnsi="Times New Roman" w:cs="Times New Roman"/>
          <w:color w:val="000000"/>
          <w:lang w:eastAsia="lv-LV"/>
        </w:rPr>
      </w:pPr>
      <w:r w:rsidRPr="004C01DD">
        <w:rPr>
          <w:rFonts w:ascii="Times New Roman" w:eastAsia="Times New Roman" w:hAnsi="Times New Roman" w:cs="Times New Roman"/>
          <w:color w:val="000000"/>
          <w:lang w:eastAsia="lv-LV"/>
        </w:rPr>
        <w:t>6. PIELIKUMU SARAKSTS</w:t>
      </w:r>
    </w:p>
    <w:p w14:paraId="046C635F" w14:textId="77777777" w:rsidR="00666BED" w:rsidRPr="004C01DD" w:rsidRDefault="00666BED" w:rsidP="00666BED">
      <w:pPr>
        <w:rPr>
          <w:rFonts w:ascii="Times New Roman" w:eastAsia="Times New Roman" w:hAnsi="Times New Roman" w:cs="Times New Roman"/>
          <w:color w:val="000000"/>
          <w:lang w:eastAsia="lv-LV"/>
        </w:rPr>
      </w:pPr>
      <w:r w:rsidRPr="004C01DD">
        <w:rPr>
          <w:rFonts w:ascii="Times New Roman" w:eastAsia="Times New Roman" w:hAnsi="Times New Roman" w:cs="Times New Roman"/>
          <w:color w:val="000000"/>
          <w:lang w:eastAsia="lv-LV"/>
        </w:rPr>
        <w:t>1. pielikums – Pieteikums (veidlapa).</w:t>
      </w:r>
    </w:p>
    <w:p w14:paraId="4D2CEF27" w14:textId="77777777" w:rsidR="00666BED" w:rsidRPr="004C01DD" w:rsidRDefault="00666BED" w:rsidP="00666BED">
      <w:pPr>
        <w:rPr>
          <w:rFonts w:ascii="Times New Roman" w:eastAsia="Times New Roman" w:hAnsi="Times New Roman" w:cs="Times New Roman"/>
          <w:color w:val="000000"/>
          <w:lang w:eastAsia="lv-LV"/>
        </w:rPr>
      </w:pPr>
      <w:r w:rsidRPr="004C01DD">
        <w:rPr>
          <w:rFonts w:ascii="Times New Roman" w:eastAsia="Times New Roman" w:hAnsi="Times New Roman" w:cs="Times New Roman"/>
          <w:color w:val="000000"/>
          <w:lang w:eastAsia="lv-LV"/>
        </w:rPr>
        <w:t>2. pielikums – Tehniskā specifikācija.</w:t>
      </w:r>
    </w:p>
    <w:p w14:paraId="4FDF9B7C" w14:textId="77777777" w:rsidR="001F4702" w:rsidRDefault="001F4702" w:rsidP="00666BED">
      <w:pPr>
        <w:rPr>
          <w:rFonts w:ascii="Times New Roman" w:eastAsia="Times New Roman" w:hAnsi="Times New Roman" w:cs="Times New Roman"/>
          <w:color w:val="000000"/>
          <w:lang w:eastAsia="lv-LV"/>
        </w:rPr>
      </w:pPr>
    </w:p>
    <w:p w14:paraId="505CC89A" w14:textId="77777777" w:rsidR="00163A50" w:rsidRDefault="00163A50" w:rsidP="00666BED">
      <w:pPr>
        <w:rPr>
          <w:rFonts w:ascii="Times New Roman" w:eastAsia="Times New Roman" w:hAnsi="Times New Roman" w:cs="Times New Roman"/>
          <w:color w:val="000000"/>
          <w:lang w:eastAsia="lv-LV"/>
        </w:rPr>
      </w:pPr>
    </w:p>
    <w:p w14:paraId="0FD8080F"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6DB9E078"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0EE53E34"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0B9005DE"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2F3DD93C"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72C3A67D"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56D7057E"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11FA84D3"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52C64228"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1AE4D884"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58530D94"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053CC781"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07BE4016"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28AD4384"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1A03E949"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23195031"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79B592D2" w14:textId="77777777" w:rsidR="00EC43AA" w:rsidRDefault="00EC43AA" w:rsidP="001F4702">
      <w:pPr>
        <w:spacing w:after="0" w:line="240" w:lineRule="auto"/>
        <w:ind w:right="11"/>
        <w:jc w:val="right"/>
        <w:rPr>
          <w:rFonts w:ascii="Times New Roman" w:eastAsia="Times New Roman" w:hAnsi="Times New Roman" w:cs="Times New Roman"/>
          <w:b/>
          <w:bCs/>
          <w:sz w:val="20"/>
          <w:szCs w:val="20"/>
          <w:lang w:eastAsia="lv-LV"/>
        </w:rPr>
      </w:pPr>
    </w:p>
    <w:p w14:paraId="12888CA5" w14:textId="77777777" w:rsidR="001F4702" w:rsidRPr="001F4702" w:rsidRDefault="001F4702" w:rsidP="001F4702">
      <w:pPr>
        <w:spacing w:after="0" w:line="240" w:lineRule="auto"/>
        <w:ind w:right="11"/>
        <w:jc w:val="right"/>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1</w:t>
      </w:r>
      <w:r w:rsidRPr="001F4702">
        <w:rPr>
          <w:rFonts w:ascii="Times New Roman" w:eastAsia="Times New Roman" w:hAnsi="Times New Roman" w:cs="Times New Roman"/>
          <w:b/>
          <w:bCs/>
          <w:sz w:val="20"/>
          <w:szCs w:val="20"/>
          <w:lang w:eastAsia="lv-LV"/>
        </w:rPr>
        <w:t>. pielikums</w:t>
      </w:r>
    </w:p>
    <w:p w14:paraId="1B886179" w14:textId="77777777" w:rsidR="001F4702" w:rsidRPr="001F4702" w:rsidRDefault="001F4702" w:rsidP="001F4702">
      <w:pPr>
        <w:spacing w:after="0" w:line="240" w:lineRule="auto"/>
        <w:ind w:right="11"/>
        <w:jc w:val="right"/>
        <w:rPr>
          <w:rFonts w:ascii="Times New Roman" w:eastAsia="Times New Roman" w:hAnsi="Times New Roman" w:cs="Times New Roman"/>
          <w:bCs/>
          <w:sz w:val="20"/>
          <w:szCs w:val="20"/>
          <w:lang w:eastAsia="lv-LV"/>
        </w:rPr>
      </w:pPr>
      <w:r w:rsidRPr="001F4702">
        <w:rPr>
          <w:rFonts w:ascii="Times New Roman" w:eastAsia="Times New Roman" w:hAnsi="Times New Roman" w:cs="Times New Roman"/>
          <w:bCs/>
          <w:sz w:val="20"/>
          <w:szCs w:val="20"/>
          <w:lang w:eastAsia="lv-LV"/>
        </w:rPr>
        <w:t>Iepirkuma „</w:t>
      </w:r>
      <w:r w:rsidR="00DE31A6" w:rsidRPr="00DE31A6">
        <w:t xml:space="preserve"> </w:t>
      </w:r>
      <w:r w:rsidR="00C63DBA">
        <w:rPr>
          <w:rFonts w:ascii="Times New Roman" w:eastAsia="Times New Roman" w:hAnsi="Times New Roman" w:cs="Times New Roman"/>
          <w:bCs/>
          <w:sz w:val="20"/>
          <w:szCs w:val="20"/>
          <w:lang w:eastAsia="lv-LV"/>
        </w:rPr>
        <w:t>Mūzikas</w:t>
      </w:r>
      <w:r w:rsidR="00DE31A6" w:rsidRPr="00DE31A6">
        <w:rPr>
          <w:rFonts w:ascii="Times New Roman" w:eastAsia="Times New Roman" w:hAnsi="Times New Roman" w:cs="Times New Roman"/>
          <w:bCs/>
          <w:sz w:val="20"/>
          <w:szCs w:val="20"/>
          <w:lang w:eastAsia="lv-LV"/>
        </w:rPr>
        <w:t xml:space="preserve"> instrumenta iegāde</w:t>
      </w:r>
      <w:r w:rsidRPr="001F4702">
        <w:rPr>
          <w:rFonts w:ascii="Times New Roman" w:eastAsia="Times New Roman" w:hAnsi="Times New Roman" w:cs="Times New Roman"/>
          <w:bCs/>
          <w:sz w:val="20"/>
          <w:szCs w:val="20"/>
          <w:lang w:eastAsia="lv-LV"/>
        </w:rPr>
        <w:t xml:space="preserve">” </w:t>
      </w:r>
    </w:p>
    <w:p w14:paraId="5A101607" w14:textId="77777777" w:rsidR="001F4702" w:rsidRPr="001F4702" w:rsidRDefault="001F4702" w:rsidP="001F4702">
      <w:pPr>
        <w:spacing w:after="0" w:line="240" w:lineRule="auto"/>
        <w:ind w:right="11"/>
        <w:jc w:val="right"/>
        <w:rPr>
          <w:rFonts w:ascii="Times New Roman" w:eastAsia="Times New Roman" w:hAnsi="Times New Roman" w:cs="Times New Roman"/>
          <w:bCs/>
          <w:color w:val="000000"/>
          <w:sz w:val="20"/>
          <w:szCs w:val="20"/>
          <w:lang w:eastAsia="lv-LV"/>
        </w:rPr>
      </w:pPr>
      <w:r w:rsidRPr="001F4702">
        <w:rPr>
          <w:rFonts w:ascii="Times New Roman" w:eastAsia="Times New Roman" w:hAnsi="Times New Roman" w:cs="Times New Roman"/>
          <w:bCs/>
          <w:sz w:val="20"/>
          <w:szCs w:val="20"/>
          <w:lang w:eastAsia="lv-LV"/>
        </w:rPr>
        <w:t xml:space="preserve">(iepirkuma </w:t>
      </w:r>
      <w:r>
        <w:rPr>
          <w:rFonts w:ascii="Times New Roman" w:eastAsia="Times New Roman" w:hAnsi="Times New Roman" w:cs="Times New Roman"/>
          <w:bCs/>
          <w:sz w:val="20"/>
          <w:szCs w:val="20"/>
          <w:lang w:eastAsia="lv-LV"/>
        </w:rPr>
        <w:t xml:space="preserve">identifikācijas Nr. </w:t>
      </w:r>
      <w:r w:rsidR="00F76B10">
        <w:rPr>
          <w:rFonts w:ascii="Times New Roman" w:eastAsia="Times New Roman" w:hAnsi="Times New Roman" w:cs="Times New Roman"/>
          <w:bCs/>
          <w:sz w:val="20"/>
          <w:szCs w:val="20"/>
          <w:lang w:eastAsia="lv-LV"/>
        </w:rPr>
        <w:t>ĶNP 2017/26</w:t>
      </w:r>
      <w:r w:rsidRPr="001F4702">
        <w:rPr>
          <w:rFonts w:ascii="Times New Roman" w:eastAsia="Times New Roman" w:hAnsi="Times New Roman" w:cs="Times New Roman"/>
          <w:bCs/>
          <w:sz w:val="20"/>
          <w:szCs w:val="20"/>
          <w:lang w:eastAsia="lv-LV"/>
        </w:rPr>
        <w:t>) nolikumam</w:t>
      </w:r>
      <w:r w:rsidRPr="001F4702">
        <w:rPr>
          <w:rFonts w:ascii="Times New Roman" w:eastAsia="Times New Roman" w:hAnsi="Times New Roman" w:cs="Times New Roman"/>
          <w:bCs/>
          <w:color w:val="000000"/>
          <w:sz w:val="20"/>
          <w:szCs w:val="20"/>
          <w:lang w:eastAsia="lv-LV"/>
        </w:rPr>
        <w:t xml:space="preserve"> </w:t>
      </w:r>
    </w:p>
    <w:p w14:paraId="3629F7CA" w14:textId="77777777" w:rsidR="001F4702" w:rsidRPr="001F4702" w:rsidRDefault="001F4702" w:rsidP="001F470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14:paraId="0313D3C8" w14:textId="77777777" w:rsidR="001F4702" w:rsidRPr="001F4702" w:rsidRDefault="001F4702" w:rsidP="001F470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F4702">
        <w:rPr>
          <w:rFonts w:ascii="Times New Roman" w:eastAsia="Times New Roman" w:hAnsi="Times New Roman" w:cs="Times New Roman"/>
          <w:b/>
        </w:rPr>
        <w:t>Pieteikums par piedalīšanos iepirkumā*</w:t>
      </w:r>
    </w:p>
    <w:p w14:paraId="2AB05981" w14:textId="77777777" w:rsidR="001F4702" w:rsidRPr="001F4702" w:rsidRDefault="001F4702" w:rsidP="001F4702">
      <w:pPr>
        <w:spacing w:after="0" w:line="240" w:lineRule="auto"/>
        <w:jc w:val="center"/>
        <w:rPr>
          <w:rFonts w:ascii="Times New Roman" w:eastAsia="Times New Roman" w:hAnsi="Times New Roman" w:cs="Times New Roman"/>
          <w:b/>
          <w:bCs/>
          <w:color w:val="000000"/>
          <w:lang w:eastAsia="lv-LV"/>
        </w:rPr>
      </w:pPr>
      <w:r w:rsidRPr="001F4702">
        <w:rPr>
          <w:rFonts w:ascii="Times New Roman" w:eastAsia="Times New Roman" w:hAnsi="Times New Roman" w:cs="Times New Roman"/>
          <w:b/>
          <w:bCs/>
          <w:color w:val="000000"/>
          <w:lang w:eastAsia="lv-LV"/>
        </w:rPr>
        <w:t>Iepirkuma „</w:t>
      </w:r>
      <w:r w:rsidR="00C37D60">
        <w:rPr>
          <w:rFonts w:ascii="Times New Roman" w:eastAsia="Times New Roman" w:hAnsi="Times New Roman" w:cs="Times New Roman"/>
          <w:b/>
          <w:sz w:val="24"/>
          <w:szCs w:val="24"/>
          <w:lang w:eastAsia="lv-LV"/>
        </w:rPr>
        <w:t>M</w:t>
      </w:r>
      <w:r w:rsidR="00DE31A6" w:rsidRPr="00DE31A6">
        <w:rPr>
          <w:rFonts w:ascii="Times New Roman" w:eastAsia="Times New Roman" w:hAnsi="Times New Roman" w:cs="Times New Roman"/>
          <w:b/>
          <w:bCs/>
          <w:color w:val="000000"/>
          <w:lang w:eastAsia="lv-LV"/>
        </w:rPr>
        <w:t>ūzikas instrumenta iegāde</w:t>
      </w:r>
      <w:r w:rsidRPr="001F4702">
        <w:rPr>
          <w:rFonts w:ascii="Times New Roman" w:eastAsia="Times New Roman" w:hAnsi="Times New Roman" w:cs="Times New Roman"/>
          <w:b/>
          <w:bCs/>
          <w:color w:val="000000"/>
          <w:lang w:eastAsia="lv-LV"/>
        </w:rPr>
        <w:t xml:space="preserve">” </w:t>
      </w:r>
    </w:p>
    <w:p w14:paraId="4A666608" w14:textId="77777777" w:rsidR="001F4702" w:rsidRPr="001F4702" w:rsidRDefault="001F4702" w:rsidP="001F4702">
      <w:pPr>
        <w:spacing w:after="0" w:line="240" w:lineRule="auto"/>
        <w:jc w:val="center"/>
        <w:rPr>
          <w:rFonts w:ascii="Times New Roman" w:eastAsia="Times New Roman" w:hAnsi="Times New Roman" w:cs="Times New Roman"/>
          <w:b/>
          <w:bCs/>
          <w:color w:val="000000"/>
          <w:lang w:eastAsia="lv-LV"/>
        </w:rPr>
      </w:pPr>
      <w:r w:rsidRPr="001F4702">
        <w:rPr>
          <w:rFonts w:ascii="Times New Roman" w:eastAsia="Times New Roman" w:hAnsi="Times New Roman" w:cs="Times New Roman"/>
          <w:b/>
          <w:bCs/>
          <w:color w:val="000000"/>
          <w:lang w:eastAsia="lv-LV"/>
        </w:rPr>
        <w:t xml:space="preserve">(iepirkuma </w:t>
      </w:r>
      <w:r>
        <w:rPr>
          <w:rFonts w:ascii="Times New Roman" w:eastAsia="Times New Roman" w:hAnsi="Times New Roman" w:cs="Times New Roman"/>
          <w:b/>
          <w:bCs/>
          <w:color w:val="000000"/>
          <w:lang w:eastAsia="lv-LV"/>
        </w:rPr>
        <w:t xml:space="preserve">identifikācijas Nr. </w:t>
      </w:r>
      <w:r w:rsidR="00F76B10">
        <w:rPr>
          <w:rFonts w:ascii="Times New Roman" w:eastAsia="Times New Roman" w:hAnsi="Times New Roman" w:cs="Times New Roman"/>
          <w:b/>
          <w:bCs/>
          <w:color w:val="000000"/>
          <w:lang w:eastAsia="lv-LV"/>
        </w:rPr>
        <w:t>ĶNP 2017/26</w:t>
      </w:r>
      <w:r w:rsidRPr="001F4702">
        <w:rPr>
          <w:rFonts w:ascii="Times New Roman" w:eastAsia="Times New Roman" w:hAnsi="Times New Roman" w:cs="Times New Roman"/>
          <w:b/>
          <w:bCs/>
          <w:color w:val="000000"/>
          <w:lang w:eastAsia="lv-LV"/>
        </w:rPr>
        <w:t xml:space="preserve">) </w:t>
      </w:r>
    </w:p>
    <w:p w14:paraId="55652C47" w14:textId="77777777" w:rsidR="001F4702" w:rsidRPr="001F4702" w:rsidRDefault="001F4702" w:rsidP="001F4702">
      <w:pPr>
        <w:spacing w:after="0" w:line="240" w:lineRule="auto"/>
        <w:jc w:val="center"/>
        <w:rPr>
          <w:rFonts w:ascii="Times New Roman" w:eastAsia="Times New Roman" w:hAnsi="Times New Roman" w:cs="Times New Roman"/>
          <w:b/>
          <w:bCs/>
          <w:color w:val="000000"/>
          <w:lang w:eastAsia="lv-LV"/>
        </w:rPr>
      </w:pPr>
    </w:p>
    <w:p w14:paraId="256084CC" w14:textId="77777777" w:rsidR="001F4702" w:rsidRPr="001F4702" w:rsidRDefault="001F4702" w:rsidP="001F4702">
      <w:pPr>
        <w:spacing w:after="0" w:line="240" w:lineRule="auto"/>
        <w:jc w:val="center"/>
        <w:rPr>
          <w:rFonts w:ascii="Times New Roman" w:eastAsia="Times New Roman" w:hAnsi="Times New Roman" w:cs="Times New Roman"/>
          <w:b/>
          <w:bCs/>
          <w:color w:val="000000"/>
          <w:lang w:eastAsia="lv-LV"/>
        </w:rPr>
      </w:pPr>
    </w:p>
    <w:p w14:paraId="02D35A42" w14:textId="77777777" w:rsidR="001F4702" w:rsidRPr="001F4702" w:rsidRDefault="001F4702" w:rsidP="001F4702">
      <w:pPr>
        <w:spacing w:after="0" w:line="240" w:lineRule="auto"/>
        <w:rPr>
          <w:rFonts w:ascii="Times New Roman" w:eastAsia="Times New Roman" w:hAnsi="Times New Roman" w:cs="Times New Roman"/>
          <w:lang w:eastAsia="lv-LV"/>
        </w:rPr>
      </w:pPr>
      <w:r w:rsidRPr="001F4702">
        <w:rPr>
          <w:rFonts w:ascii="Times New Roman" w:eastAsia="Times New Roman" w:hAnsi="Times New Roman" w:cs="Times New Roman"/>
          <w:lang w:eastAsia="lv-LV"/>
        </w:rPr>
        <w:t>Pretendents, ___________________________________________________________________,</w:t>
      </w:r>
    </w:p>
    <w:p w14:paraId="013A48C8" w14:textId="77777777" w:rsidR="001F4702" w:rsidRPr="001F4702" w:rsidRDefault="001F4702" w:rsidP="001F4702">
      <w:pPr>
        <w:spacing w:after="0" w:line="240" w:lineRule="auto"/>
        <w:jc w:val="center"/>
        <w:rPr>
          <w:rFonts w:ascii="Times New Roman" w:eastAsia="SimSun" w:hAnsi="Times New Roman" w:cs="Times New Roman"/>
          <w:sz w:val="18"/>
          <w:szCs w:val="18"/>
          <w:lang w:eastAsia="lv-LV"/>
        </w:rPr>
      </w:pPr>
      <w:r w:rsidRPr="001F4702">
        <w:rPr>
          <w:rFonts w:ascii="Times New Roman" w:eastAsia="SimSun" w:hAnsi="Times New Roman" w:cs="Times New Roman"/>
          <w:sz w:val="18"/>
          <w:szCs w:val="18"/>
          <w:lang w:eastAsia="lv-LV"/>
        </w:rPr>
        <w:t>pretendenta nosaukums</w:t>
      </w:r>
    </w:p>
    <w:p w14:paraId="3406D9FB" w14:textId="77777777" w:rsidR="001F4702" w:rsidRPr="001F4702" w:rsidRDefault="001F4702" w:rsidP="001F4702">
      <w:pPr>
        <w:spacing w:after="0" w:line="240" w:lineRule="auto"/>
        <w:rPr>
          <w:rFonts w:ascii="Times New Roman" w:eastAsia="SimSun" w:hAnsi="Times New Roman" w:cs="Times New Roman"/>
          <w:sz w:val="14"/>
          <w:szCs w:val="14"/>
          <w:lang w:eastAsia="lv-LV"/>
        </w:rPr>
      </w:pPr>
    </w:p>
    <w:p w14:paraId="05E53AF0" w14:textId="77777777" w:rsidR="001F4702" w:rsidRPr="001F4702" w:rsidRDefault="00CF065F" w:rsidP="001F4702">
      <w:pPr>
        <w:spacing w:after="0" w:line="240" w:lineRule="auto"/>
        <w:rPr>
          <w:rFonts w:ascii="Times New Roman" w:eastAsia="SimSun" w:hAnsi="Times New Roman" w:cs="Times New Roman"/>
          <w:lang w:eastAsia="lv-LV"/>
        </w:rPr>
      </w:pPr>
      <w:r>
        <w:rPr>
          <w:rFonts w:ascii="Times New Roman" w:eastAsia="SimSun" w:hAnsi="Times New Roman" w:cs="Times New Roman"/>
          <w:lang w:eastAsia="lv-LV"/>
        </w:rPr>
        <w:t>reģ.n</w:t>
      </w:r>
      <w:r w:rsidR="00EF206B">
        <w:rPr>
          <w:rFonts w:ascii="Times New Roman" w:eastAsia="SimSun" w:hAnsi="Times New Roman" w:cs="Times New Roman"/>
          <w:lang w:eastAsia="lv-LV"/>
        </w:rPr>
        <w:t>r.</w:t>
      </w:r>
      <w:r w:rsidR="001F4702" w:rsidRPr="001F4702">
        <w:rPr>
          <w:rFonts w:ascii="Times New Roman" w:eastAsia="SimSun" w:hAnsi="Times New Roman" w:cs="Times New Roman"/>
          <w:lang w:eastAsia="lv-LV"/>
        </w:rPr>
        <w:t>_____________________________________________________________________,</w:t>
      </w:r>
    </w:p>
    <w:p w14:paraId="4612B7D5" w14:textId="77777777" w:rsidR="001F4702" w:rsidRPr="001F4702" w:rsidRDefault="00CF065F" w:rsidP="001F4702">
      <w:pPr>
        <w:spacing w:after="0" w:line="240" w:lineRule="auto"/>
        <w:rPr>
          <w:rFonts w:ascii="Times New Roman" w:eastAsia="SimSun" w:hAnsi="Times New Roman" w:cs="Times New Roman"/>
          <w:sz w:val="18"/>
          <w:szCs w:val="18"/>
          <w:lang w:eastAsia="lv-LV"/>
        </w:rPr>
      </w:pPr>
      <w:r>
        <w:rPr>
          <w:rFonts w:ascii="Times New Roman" w:eastAsia="SimSun" w:hAnsi="Times New Roman" w:cs="Times New Roman"/>
          <w:sz w:val="18"/>
          <w:szCs w:val="18"/>
          <w:lang w:eastAsia="lv-LV"/>
        </w:rPr>
        <w:t xml:space="preserve">         </w:t>
      </w:r>
      <w:r w:rsidR="001F4702" w:rsidRPr="001F4702">
        <w:rPr>
          <w:rFonts w:ascii="Times New Roman" w:eastAsia="SimSun" w:hAnsi="Times New Roman" w:cs="Times New Roman"/>
          <w:sz w:val="18"/>
          <w:szCs w:val="18"/>
          <w:lang w:eastAsia="lv-LV"/>
        </w:rPr>
        <w:t xml:space="preserve">                              vienotais reģistrācijas numurs</w:t>
      </w:r>
      <w:proofErr w:type="gramStart"/>
      <w:r w:rsidR="001F4702" w:rsidRPr="001F4702">
        <w:rPr>
          <w:rFonts w:ascii="Times New Roman" w:eastAsia="SimSun" w:hAnsi="Times New Roman" w:cs="Times New Roman"/>
          <w:sz w:val="18"/>
          <w:szCs w:val="18"/>
          <w:lang w:eastAsia="lv-LV"/>
        </w:rPr>
        <w:t xml:space="preserve">                                         </w:t>
      </w:r>
      <w:proofErr w:type="gramEnd"/>
    </w:p>
    <w:p w14:paraId="57232FC5" w14:textId="77777777" w:rsidR="001F4702" w:rsidRPr="001F4702" w:rsidRDefault="001F4702" w:rsidP="001F4702">
      <w:pPr>
        <w:spacing w:after="0" w:line="240" w:lineRule="auto"/>
        <w:rPr>
          <w:rFonts w:ascii="Times New Roman" w:eastAsia="SimSun" w:hAnsi="Times New Roman" w:cs="Times New Roman"/>
          <w:sz w:val="14"/>
          <w:szCs w:val="14"/>
          <w:lang w:eastAsia="lv-LV"/>
        </w:rPr>
      </w:pPr>
    </w:p>
    <w:p w14:paraId="7BEC825D" w14:textId="77777777" w:rsidR="001F4702" w:rsidRPr="001F4702" w:rsidRDefault="001F4702" w:rsidP="001F4702">
      <w:pPr>
        <w:spacing w:after="0" w:line="240" w:lineRule="auto"/>
        <w:rPr>
          <w:rFonts w:ascii="Times New Roman" w:eastAsia="SimSun" w:hAnsi="Times New Roman" w:cs="Times New Roman"/>
          <w:lang w:eastAsia="lv-LV"/>
        </w:rPr>
      </w:pPr>
      <w:r w:rsidRPr="001F4702">
        <w:rPr>
          <w:rFonts w:ascii="Times New Roman" w:eastAsia="SimSun" w:hAnsi="Times New Roman" w:cs="Times New Roman"/>
          <w:lang w:eastAsia="lv-LV"/>
        </w:rPr>
        <w:t>tā _________________________________________ personā (personas kods</w:t>
      </w:r>
      <w:r w:rsidR="00EF206B">
        <w:rPr>
          <w:rFonts w:ascii="Times New Roman" w:eastAsia="SimSun" w:hAnsi="Times New Roman" w:cs="Times New Roman"/>
          <w:lang w:eastAsia="lv-LV"/>
        </w:rPr>
        <w:t>)</w:t>
      </w:r>
    </w:p>
    <w:p w14:paraId="3B5215E8" w14:textId="77777777" w:rsidR="001F4702" w:rsidRPr="001F4702" w:rsidRDefault="001F4702" w:rsidP="001F4702">
      <w:pPr>
        <w:spacing w:after="0" w:line="240" w:lineRule="auto"/>
        <w:ind w:firstLine="720"/>
        <w:rPr>
          <w:rFonts w:ascii="Times New Roman" w:eastAsia="SimSun" w:hAnsi="Times New Roman" w:cs="Times New Roman"/>
          <w:sz w:val="18"/>
          <w:szCs w:val="18"/>
          <w:lang w:eastAsia="lv-LV"/>
        </w:rPr>
      </w:pPr>
      <w:r w:rsidRPr="001F4702">
        <w:rPr>
          <w:rFonts w:ascii="Times New Roman" w:eastAsia="SimSun" w:hAnsi="Times New Roman" w:cs="Times New Roman"/>
          <w:sz w:val="18"/>
          <w:szCs w:val="18"/>
          <w:lang w:eastAsia="lv-LV"/>
        </w:rPr>
        <w:t xml:space="preserve">   Vadītāja vai pilnvarotās personas vārds uzvārds</w:t>
      </w:r>
    </w:p>
    <w:p w14:paraId="571F4351" w14:textId="77777777" w:rsidR="001F4702" w:rsidRPr="001F4702" w:rsidRDefault="001F4702" w:rsidP="001F4702">
      <w:pPr>
        <w:spacing w:after="0" w:line="240" w:lineRule="auto"/>
        <w:jc w:val="both"/>
        <w:rPr>
          <w:rFonts w:ascii="Times New Roman" w:eastAsia="Times New Roman" w:hAnsi="Times New Roman" w:cs="Times New Roman"/>
          <w:sz w:val="6"/>
          <w:szCs w:val="6"/>
          <w:lang w:eastAsia="lv-LV"/>
        </w:rPr>
      </w:pPr>
    </w:p>
    <w:p w14:paraId="656652B0" w14:textId="77777777" w:rsidR="001F4702" w:rsidRPr="001F4702" w:rsidRDefault="001F4702" w:rsidP="001F4702">
      <w:pPr>
        <w:spacing w:after="0" w:line="240" w:lineRule="auto"/>
        <w:jc w:val="both"/>
        <w:rPr>
          <w:rFonts w:ascii="Times New Roman" w:eastAsia="Times New Roman" w:hAnsi="Times New Roman" w:cs="Times New Roman"/>
          <w:szCs w:val="24"/>
          <w:lang w:eastAsia="lv-LV"/>
        </w:rPr>
      </w:pPr>
      <w:r w:rsidRPr="001F4702">
        <w:rPr>
          <w:rFonts w:ascii="Times New Roman" w:eastAsia="Times New Roman" w:hAnsi="Times New Roman" w:cs="Times New Roman"/>
          <w:szCs w:val="24"/>
          <w:lang w:eastAsia="lv-LV"/>
        </w:rPr>
        <w:t>ar šī pieteikuma iesniegšanu:</w:t>
      </w:r>
    </w:p>
    <w:p w14:paraId="217F2918" w14:textId="77777777" w:rsidR="001F4702" w:rsidRPr="001F4702" w:rsidRDefault="001F4702" w:rsidP="00DE31A6">
      <w:pPr>
        <w:numPr>
          <w:ilvl w:val="0"/>
          <w:numId w:val="2"/>
        </w:numPr>
        <w:spacing w:after="0" w:line="240" w:lineRule="auto"/>
        <w:jc w:val="both"/>
        <w:rPr>
          <w:rFonts w:ascii="Times New Roman" w:eastAsia="Times New Roman" w:hAnsi="Times New Roman" w:cs="Times New Roman"/>
          <w:color w:val="000000"/>
          <w:lang w:eastAsia="lv-LV"/>
        </w:rPr>
      </w:pPr>
      <w:r w:rsidRPr="001F4702">
        <w:rPr>
          <w:rFonts w:ascii="Times New Roman" w:eastAsia="Times New Roman" w:hAnsi="Times New Roman" w:cs="Times New Roman"/>
          <w:lang w:eastAsia="lv-LV"/>
        </w:rPr>
        <w:t>piesakās piedalīties iepirkumā „</w:t>
      </w:r>
      <w:r w:rsidR="00C63DBA">
        <w:rPr>
          <w:rFonts w:ascii="Times New Roman" w:eastAsia="Times New Roman" w:hAnsi="Times New Roman" w:cs="Times New Roman"/>
          <w:lang w:eastAsia="lv-LV"/>
        </w:rPr>
        <w:t xml:space="preserve">Mūzikas instrumenta </w:t>
      </w:r>
      <w:r w:rsidR="00DE31A6" w:rsidRPr="00DE31A6">
        <w:rPr>
          <w:rFonts w:ascii="Times New Roman" w:eastAsia="Times New Roman" w:hAnsi="Times New Roman" w:cs="Times New Roman"/>
          <w:lang w:eastAsia="lv-LV"/>
        </w:rPr>
        <w:t>iegāde</w:t>
      </w:r>
      <w:r w:rsidR="00EF206B">
        <w:rPr>
          <w:rFonts w:ascii="Times New Roman" w:eastAsia="Times New Roman" w:hAnsi="Times New Roman" w:cs="Times New Roman"/>
          <w:lang w:eastAsia="lv-LV"/>
        </w:rPr>
        <w:t>”</w:t>
      </w:r>
      <w:r w:rsidRPr="001F4702">
        <w:rPr>
          <w:rFonts w:ascii="Times New Roman" w:eastAsia="Times New Roman" w:hAnsi="Times New Roman" w:cs="Times New Roman"/>
          <w:lang w:eastAsia="lv-LV"/>
        </w:rPr>
        <w:t xml:space="preserve">, (iepirkuma </w:t>
      </w:r>
      <w:r>
        <w:rPr>
          <w:rFonts w:ascii="Times New Roman" w:eastAsia="Times New Roman" w:hAnsi="Times New Roman" w:cs="Times New Roman"/>
          <w:lang w:eastAsia="lv-LV"/>
        </w:rPr>
        <w:t xml:space="preserve">identifikācijas Nr. </w:t>
      </w:r>
      <w:r w:rsidR="00F76B10">
        <w:rPr>
          <w:rFonts w:ascii="Times New Roman" w:eastAsia="Times New Roman" w:hAnsi="Times New Roman" w:cs="Times New Roman"/>
          <w:lang w:eastAsia="lv-LV"/>
        </w:rPr>
        <w:t>ĶNP 2017/26</w:t>
      </w:r>
      <w:r w:rsidRPr="001F4702">
        <w:rPr>
          <w:rFonts w:ascii="Times New Roman" w:eastAsia="Times New Roman" w:hAnsi="Times New Roman" w:cs="Times New Roman"/>
          <w:lang w:eastAsia="lv-LV"/>
        </w:rPr>
        <w:t>) apņemas ievērot nolikuma prasības;</w:t>
      </w:r>
    </w:p>
    <w:p w14:paraId="26583A90" w14:textId="77777777" w:rsidR="001F4702" w:rsidRPr="001F4702" w:rsidRDefault="001F4702" w:rsidP="001F4702">
      <w:pPr>
        <w:numPr>
          <w:ilvl w:val="0"/>
          <w:numId w:val="2"/>
        </w:numPr>
        <w:spacing w:after="0" w:line="240" w:lineRule="auto"/>
        <w:jc w:val="both"/>
        <w:rPr>
          <w:rFonts w:ascii="Times New Roman" w:eastAsia="Times New Roman" w:hAnsi="Times New Roman" w:cs="Times New Roman"/>
          <w:lang w:eastAsia="lv-LV"/>
        </w:rPr>
      </w:pPr>
      <w:r w:rsidRPr="001F4702">
        <w:rPr>
          <w:rFonts w:ascii="Times New Roman" w:eastAsia="Times New Roman" w:hAnsi="Times New Roman" w:cs="Times New Roman"/>
          <w:lang w:eastAsia="lv-LV"/>
        </w:rPr>
        <w:t xml:space="preserve">atzīst sava pieteikuma un piedāvājuma </w:t>
      </w:r>
      <w:r w:rsidRPr="001F4702">
        <w:rPr>
          <w:rFonts w:ascii="Times New Roman" w:eastAsia="Times New Roman" w:hAnsi="Times New Roman" w:cs="Times New Roman"/>
          <w:color w:val="000000"/>
          <w:lang w:eastAsia="lv-LV"/>
        </w:rPr>
        <w:t xml:space="preserve">spēkā esamību </w:t>
      </w:r>
      <w:r w:rsidRPr="001F4702">
        <w:rPr>
          <w:rFonts w:ascii="Times New Roman" w:eastAsia="Times New Roman" w:hAnsi="Times New Roman" w:cs="Times New Roman"/>
          <w:lang w:eastAsia="lv-LV"/>
        </w:rPr>
        <w:t>līdz iepirkuma līguma noslēgšanai ar iepirkuma uzvarētāju vai līdz iepirkuma komisijas lēmuma pieņemšanai par iepirkuma pārtraukšanu;</w:t>
      </w:r>
    </w:p>
    <w:p w14:paraId="21CB6CAC" w14:textId="77777777" w:rsidR="001F4702" w:rsidRPr="001F4702" w:rsidRDefault="001F4702" w:rsidP="001F4702">
      <w:pPr>
        <w:numPr>
          <w:ilvl w:val="0"/>
          <w:numId w:val="2"/>
        </w:numPr>
        <w:spacing w:after="0" w:line="240" w:lineRule="auto"/>
        <w:jc w:val="both"/>
        <w:rPr>
          <w:rFonts w:ascii="Times New Roman" w:eastAsia="Times New Roman" w:hAnsi="Times New Roman" w:cs="Times New Roman"/>
          <w:lang w:eastAsia="lv-LV"/>
        </w:rPr>
      </w:pPr>
      <w:r w:rsidRPr="001F4702">
        <w:rPr>
          <w:rFonts w:ascii="Times New Roman" w:eastAsia="Times New Roman" w:hAnsi="Times New Roman" w:cs="Times New Roman"/>
          <w:lang w:eastAsia="lv-LV"/>
        </w:rPr>
        <w:t>apliecina, ka visas sniegtās ziņas ir patiesas</w:t>
      </w:r>
      <w:r w:rsidRPr="001F4702">
        <w:rPr>
          <w:rFonts w:ascii="Times New Roman" w:eastAsia="Times New Roman" w:hAnsi="Times New Roman" w:cs="Times New Roman"/>
          <w:bCs/>
          <w:iCs/>
          <w:lang w:eastAsia="lv-LV"/>
        </w:rPr>
        <w:t>;</w:t>
      </w:r>
    </w:p>
    <w:p w14:paraId="1414CB78" w14:textId="5D42FBE3" w:rsidR="001F4702" w:rsidRDefault="001F4702" w:rsidP="001F4702">
      <w:pPr>
        <w:numPr>
          <w:ilvl w:val="0"/>
          <w:numId w:val="2"/>
        </w:numPr>
        <w:spacing w:after="0" w:line="240" w:lineRule="auto"/>
        <w:jc w:val="both"/>
        <w:rPr>
          <w:rFonts w:ascii="Times New Roman" w:eastAsia="Times New Roman" w:hAnsi="Times New Roman" w:cs="Times New Roman"/>
          <w:color w:val="000000"/>
          <w:lang w:eastAsia="lv-LV"/>
        </w:rPr>
      </w:pPr>
      <w:r w:rsidRPr="001F4702">
        <w:rPr>
          <w:rFonts w:ascii="Times New Roman" w:eastAsia="Times New Roman" w:hAnsi="Times New Roman" w:cs="Times New Roman"/>
          <w:color w:val="000000"/>
          <w:lang w:eastAsia="lv-LV"/>
        </w:rPr>
        <w:t xml:space="preserve">apņemas (ja iepirkuma komisija izvēlēsies šo piedāvājumu) nodrošināt </w:t>
      </w:r>
      <w:r w:rsidR="00F87938">
        <w:rPr>
          <w:rFonts w:ascii="Times New Roman" w:eastAsia="Times New Roman" w:hAnsi="Times New Roman" w:cs="Times New Roman"/>
          <w:color w:val="000000"/>
          <w:lang w:eastAsia="lv-LV"/>
        </w:rPr>
        <w:t xml:space="preserve">mūzikas instrumenta </w:t>
      </w:r>
      <w:r w:rsidR="00FE49EB">
        <w:rPr>
          <w:rFonts w:ascii="Times New Roman" w:eastAsia="Times New Roman" w:hAnsi="Times New Roman" w:cs="Times New Roman"/>
          <w:color w:val="000000"/>
          <w:lang w:eastAsia="lv-LV"/>
        </w:rPr>
        <w:t xml:space="preserve">pārdošanu </w:t>
      </w:r>
      <w:r w:rsidR="00C63DBA">
        <w:rPr>
          <w:rFonts w:ascii="Times New Roman" w:eastAsia="Times New Roman" w:hAnsi="Times New Roman" w:cs="Times New Roman"/>
          <w:color w:val="000000"/>
          <w:lang w:eastAsia="lv-LV"/>
        </w:rPr>
        <w:t xml:space="preserve">un piegādi </w:t>
      </w:r>
      <w:r w:rsidRPr="001F4702">
        <w:rPr>
          <w:rFonts w:ascii="Times New Roman" w:eastAsia="Times New Roman" w:hAnsi="Times New Roman" w:cs="Times New Roman"/>
          <w:color w:val="000000"/>
          <w:lang w:eastAsia="lv-LV"/>
        </w:rPr>
        <w:t>saskaņā ar šī nolikuma un Tehniskās specifikācijas prasībām par kopējo piedāvāto līgumcenu:</w:t>
      </w:r>
    </w:p>
    <w:p w14:paraId="7CCE6AEB" w14:textId="77777777" w:rsidR="00D15261" w:rsidRPr="001F4702" w:rsidRDefault="00D15261" w:rsidP="00D15261">
      <w:pPr>
        <w:spacing w:after="0" w:line="240" w:lineRule="auto"/>
        <w:ind w:left="360"/>
        <w:jc w:val="both"/>
        <w:rPr>
          <w:rFonts w:ascii="Times New Roman" w:eastAsia="Times New Roman" w:hAnsi="Times New Roman" w:cs="Times New Roman"/>
          <w:color w:val="000000"/>
          <w:lang w:eastAsia="lv-LV"/>
        </w:rPr>
      </w:pPr>
    </w:p>
    <w:p w14:paraId="15E8BFA5" w14:textId="77777777" w:rsidR="001F4702" w:rsidRPr="001F4702" w:rsidRDefault="001F4702" w:rsidP="00D15261">
      <w:pPr>
        <w:spacing w:after="0" w:line="240" w:lineRule="auto"/>
        <w:jc w:val="center"/>
        <w:rPr>
          <w:rFonts w:ascii="Times New Roman" w:eastAsia="Times New Roman" w:hAnsi="Times New Roman" w:cs="Times New Roman"/>
          <w:color w:val="000000"/>
          <w:lang w:eastAsia="lv-LV"/>
        </w:rPr>
      </w:pPr>
      <w:r w:rsidRPr="001F4702">
        <w:rPr>
          <w:rFonts w:ascii="Times New Roman" w:eastAsia="Times New Roman" w:hAnsi="Times New Roman" w:cs="Times New Roman"/>
          <w:b/>
          <w:color w:val="000000"/>
          <w:lang w:eastAsia="lv-LV"/>
        </w:rPr>
        <w:t xml:space="preserve">EUR _______ </w:t>
      </w:r>
      <w:r w:rsidR="00CF065F">
        <w:rPr>
          <w:rFonts w:ascii="Times New Roman" w:eastAsia="Times New Roman" w:hAnsi="Times New Roman" w:cs="Times New Roman"/>
          <w:color w:val="000000"/>
          <w:lang w:eastAsia="lv-LV"/>
        </w:rPr>
        <w:t>(___________________</w:t>
      </w:r>
      <w:r w:rsidRPr="001F4702">
        <w:rPr>
          <w:rFonts w:ascii="Times New Roman" w:eastAsia="Times New Roman" w:hAnsi="Times New Roman" w:cs="Times New Roman"/>
          <w:color w:val="000000"/>
          <w:lang w:eastAsia="lv-LV"/>
        </w:rPr>
        <w:t xml:space="preserve">) ** apmērā </w:t>
      </w:r>
      <w:r w:rsidRPr="001F4702">
        <w:rPr>
          <w:rFonts w:ascii="Times New Roman" w:eastAsia="Times New Roman" w:hAnsi="Times New Roman" w:cs="Times New Roman"/>
          <w:b/>
          <w:color w:val="000000"/>
          <w:lang w:eastAsia="lv-LV"/>
        </w:rPr>
        <w:t>bez pievienotās vērtības nodokļa</w:t>
      </w:r>
      <w:r w:rsidRPr="001F4702">
        <w:rPr>
          <w:rFonts w:ascii="Times New Roman" w:eastAsia="Times New Roman" w:hAnsi="Times New Roman" w:cs="Times New Roman"/>
          <w:color w:val="000000"/>
          <w:lang w:eastAsia="lv-LV"/>
        </w:rPr>
        <w:t xml:space="preserve"> (PVN).</w:t>
      </w:r>
    </w:p>
    <w:p w14:paraId="1D0CE39A" w14:textId="77777777" w:rsidR="001F4702" w:rsidRPr="001F4702" w:rsidRDefault="001F4702" w:rsidP="001F4702">
      <w:pPr>
        <w:spacing w:after="0" w:line="240" w:lineRule="auto"/>
        <w:ind w:left="360"/>
        <w:jc w:val="both"/>
        <w:rPr>
          <w:rFonts w:ascii="Times New Roman" w:eastAsia="Times New Roman" w:hAnsi="Times New Roman" w:cs="Times New Roman"/>
          <w:lang w:eastAsia="lv-LV"/>
        </w:rPr>
      </w:pPr>
      <w:r w:rsidRPr="001F4702">
        <w:rPr>
          <w:rFonts w:ascii="Times New Roman" w:eastAsia="Times New Roman" w:hAnsi="Times New Roman" w:cs="Times New Roman"/>
          <w:color w:val="000000"/>
          <w:sz w:val="18"/>
          <w:szCs w:val="24"/>
          <w:lang w:eastAsia="lv-LV"/>
        </w:rPr>
        <w:t>(norādīt skaitļiem)</w:t>
      </w:r>
      <w:proofErr w:type="gramStart"/>
      <w:r w:rsidRPr="001F4702">
        <w:rPr>
          <w:rFonts w:ascii="Times New Roman" w:eastAsia="Times New Roman" w:hAnsi="Times New Roman" w:cs="Times New Roman"/>
          <w:color w:val="000000"/>
          <w:lang w:eastAsia="lv-LV"/>
        </w:rPr>
        <w:t xml:space="preserve">    </w:t>
      </w:r>
      <w:proofErr w:type="gramEnd"/>
      <w:r w:rsidRPr="001F4702">
        <w:rPr>
          <w:rFonts w:ascii="Times New Roman" w:eastAsia="Times New Roman" w:hAnsi="Times New Roman" w:cs="Times New Roman"/>
          <w:color w:val="000000"/>
          <w:lang w:eastAsia="lv-LV"/>
        </w:rPr>
        <w:t>(</w:t>
      </w:r>
      <w:r w:rsidRPr="001F4702">
        <w:rPr>
          <w:rFonts w:ascii="Times New Roman" w:eastAsia="Times New Roman" w:hAnsi="Times New Roman" w:cs="Times New Roman"/>
          <w:color w:val="000000"/>
          <w:sz w:val="18"/>
          <w:szCs w:val="24"/>
          <w:lang w:eastAsia="lv-LV"/>
        </w:rPr>
        <w:t>norādīt vārdiem)</w:t>
      </w:r>
    </w:p>
    <w:p w14:paraId="12844970" w14:textId="77777777" w:rsidR="00D15261" w:rsidRDefault="00D15261" w:rsidP="001F4702">
      <w:pPr>
        <w:spacing w:after="0" w:line="240" w:lineRule="auto"/>
        <w:ind w:left="1814"/>
        <w:rPr>
          <w:rFonts w:ascii="Times New Roman" w:eastAsia="Times New Roman" w:hAnsi="Times New Roman" w:cs="Times New Roman"/>
          <w:lang w:eastAsia="lv-LV"/>
        </w:rPr>
      </w:pPr>
    </w:p>
    <w:p w14:paraId="780213E4" w14:textId="77777777" w:rsidR="00D15261" w:rsidRDefault="00D15261" w:rsidP="001F4702">
      <w:pPr>
        <w:spacing w:after="0" w:line="240" w:lineRule="auto"/>
        <w:ind w:left="1814"/>
        <w:rPr>
          <w:rFonts w:ascii="Times New Roman" w:eastAsia="Times New Roman" w:hAnsi="Times New Roman" w:cs="Times New Roman"/>
          <w:lang w:eastAsia="lv-LV"/>
        </w:rPr>
      </w:pPr>
    </w:p>
    <w:p w14:paraId="02C2199A" w14:textId="77777777" w:rsidR="001F4702" w:rsidRPr="001F4702" w:rsidRDefault="001F4702" w:rsidP="001F4702">
      <w:pPr>
        <w:spacing w:after="0" w:line="240" w:lineRule="auto"/>
        <w:ind w:left="1814"/>
        <w:rPr>
          <w:rFonts w:ascii="Times New Roman" w:eastAsia="Times New Roman" w:hAnsi="Times New Roman" w:cs="Times New Roman"/>
          <w:lang w:eastAsia="lv-LV"/>
        </w:rPr>
      </w:pPr>
      <w:r w:rsidRPr="001F4702">
        <w:rPr>
          <w:rFonts w:ascii="Times New Roman" w:eastAsia="Times New Roman" w:hAnsi="Times New Roman" w:cs="Times New Roman"/>
          <w:lang w:eastAsia="lv-LV"/>
        </w:rPr>
        <w:t>Paraksts**: ___________________________________</w:t>
      </w:r>
    </w:p>
    <w:p w14:paraId="6B5CE184" w14:textId="77777777" w:rsidR="001F4702" w:rsidRPr="001F4702" w:rsidRDefault="001F4702" w:rsidP="001F4702">
      <w:pPr>
        <w:spacing w:after="0" w:line="240" w:lineRule="auto"/>
        <w:ind w:left="1814"/>
        <w:jc w:val="both"/>
        <w:rPr>
          <w:rFonts w:ascii="Times New Roman" w:eastAsia="Times New Roman" w:hAnsi="Times New Roman" w:cs="Times New Roman"/>
          <w:sz w:val="20"/>
          <w:szCs w:val="20"/>
          <w:lang w:eastAsia="lv-LV"/>
        </w:rPr>
      </w:pPr>
      <w:r w:rsidRPr="001F4702">
        <w:rPr>
          <w:rFonts w:ascii="Times New Roman" w:eastAsia="Times New Roman" w:hAnsi="Times New Roman" w:cs="Times New Roman"/>
          <w:sz w:val="24"/>
          <w:szCs w:val="24"/>
          <w:lang w:eastAsia="lv-LV"/>
        </w:rPr>
        <w:t xml:space="preserve">                         Pretendenta vadītājs vai pilnvarotais pārstāvis </w:t>
      </w:r>
    </w:p>
    <w:p w14:paraId="6544641D" w14:textId="77777777" w:rsidR="001F4702" w:rsidRPr="001F4702" w:rsidRDefault="001F4702" w:rsidP="001F4702">
      <w:pPr>
        <w:spacing w:after="0" w:line="360" w:lineRule="auto"/>
        <w:ind w:left="1814"/>
        <w:rPr>
          <w:rFonts w:ascii="Times New Roman" w:eastAsia="Times New Roman" w:hAnsi="Times New Roman" w:cs="Times New Roman"/>
          <w:lang w:eastAsia="lv-LV"/>
        </w:rPr>
      </w:pPr>
      <w:r w:rsidRPr="001F4702">
        <w:rPr>
          <w:rFonts w:ascii="Times New Roman" w:eastAsia="Times New Roman" w:hAnsi="Times New Roman" w:cs="Times New Roman"/>
          <w:lang w:eastAsia="lv-LV"/>
        </w:rPr>
        <w:t>Vārds, uzvārds: _________________________________</w:t>
      </w:r>
    </w:p>
    <w:p w14:paraId="0BC19151" w14:textId="77777777" w:rsidR="001F4702" w:rsidRPr="001F4702" w:rsidRDefault="001F4702" w:rsidP="001F4702">
      <w:pPr>
        <w:spacing w:after="0" w:line="360" w:lineRule="auto"/>
        <w:ind w:left="1814"/>
        <w:jc w:val="both"/>
        <w:rPr>
          <w:rFonts w:ascii="Times New Roman" w:eastAsia="Times New Roman" w:hAnsi="Times New Roman" w:cs="Times New Roman"/>
          <w:lang w:eastAsia="lv-LV"/>
        </w:rPr>
      </w:pPr>
      <w:r w:rsidRPr="001F4702">
        <w:rPr>
          <w:rFonts w:ascii="Times New Roman" w:eastAsia="Times New Roman" w:hAnsi="Times New Roman" w:cs="Times New Roman"/>
          <w:lang w:eastAsia="lv-LV"/>
        </w:rPr>
        <w:t>Amats: ________________________________________</w:t>
      </w:r>
    </w:p>
    <w:p w14:paraId="1BF08FAB" w14:textId="77777777" w:rsidR="001F4702" w:rsidRPr="001F4702" w:rsidRDefault="001F4702" w:rsidP="001F4702">
      <w:pPr>
        <w:spacing w:after="0" w:line="360" w:lineRule="auto"/>
        <w:ind w:left="1814"/>
        <w:rPr>
          <w:rFonts w:ascii="Times New Roman" w:eastAsia="Times New Roman" w:hAnsi="Times New Roman" w:cs="Times New Roman"/>
          <w:lang w:eastAsia="lv-LV"/>
        </w:rPr>
      </w:pPr>
      <w:r w:rsidRPr="001F4702">
        <w:rPr>
          <w:rFonts w:ascii="Times New Roman" w:eastAsia="Times New Roman" w:hAnsi="Times New Roman" w:cs="Times New Roman"/>
          <w:lang w:eastAsia="lv-LV"/>
        </w:rPr>
        <w:t>Pretendenta adrese: ______________________________</w:t>
      </w:r>
    </w:p>
    <w:p w14:paraId="76C45248" w14:textId="77777777" w:rsidR="001F4702" w:rsidRPr="001F4702" w:rsidRDefault="001F4702" w:rsidP="001F4702">
      <w:pPr>
        <w:spacing w:after="0" w:line="360" w:lineRule="auto"/>
        <w:ind w:left="1814"/>
        <w:rPr>
          <w:rFonts w:ascii="Times New Roman" w:eastAsia="Times New Roman" w:hAnsi="Times New Roman" w:cs="Times New Roman"/>
          <w:lang w:eastAsia="lv-LV"/>
        </w:rPr>
      </w:pPr>
      <w:r w:rsidRPr="001F4702">
        <w:rPr>
          <w:rFonts w:ascii="Times New Roman" w:eastAsia="Times New Roman" w:hAnsi="Times New Roman" w:cs="Times New Roman"/>
          <w:lang w:eastAsia="lv-LV"/>
        </w:rPr>
        <w:t>Pretendenta tālruņa, faksa numuri: __________________</w:t>
      </w:r>
    </w:p>
    <w:p w14:paraId="64959914" w14:textId="77777777" w:rsidR="001F4702" w:rsidRPr="001F4702" w:rsidRDefault="001F4702" w:rsidP="001F4702">
      <w:pPr>
        <w:spacing w:after="0" w:line="360" w:lineRule="auto"/>
        <w:ind w:left="1814"/>
        <w:rPr>
          <w:rFonts w:ascii="Times New Roman" w:eastAsia="Times New Roman" w:hAnsi="Times New Roman" w:cs="Times New Roman"/>
          <w:lang w:eastAsia="lv-LV"/>
        </w:rPr>
      </w:pPr>
      <w:r w:rsidRPr="001F4702">
        <w:rPr>
          <w:rFonts w:ascii="Times New Roman" w:eastAsia="Times New Roman" w:hAnsi="Times New Roman" w:cs="Times New Roman"/>
          <w:lang w:eastAsia="lv-LV"/>
        </w:rPr>
        <w:t>Pretendenta e-pasta adrese: ________________________</w:t>
      </w:r>
    </w:p>
    <w:p w14:paraId="5A1E7718" w14:textId="77777777" w:rsidR="001F4702" w:rsidRPr="001F4702" w:rsidRDefault="001F4702" w:rsidP="001F4702">
      <w:pPr>
        <w:spacing w:after="0" w:line="360" w:lineRule="auto"/>
        <w:ind w:left="1814"/>
        <w:rPr>
          <w:rFonts w:ascii="Times New Roman" w:eastAsia="Times New Roman" w:hAnsi="Times New Roman" w:cs="Times New Roman"/>
          <w:i/>
          <w:lang w:eastAsia="lv-LV"/>
        </w:rPr>
      </w:pPr>
      <w:r w:rsidRPr="001F4702">
        <w:rPr>
          <w:rFonts w:ascii="Times New Roman" w:eastAsia="Times New Roman" w:hAnsi="Times New Roman" w:cs="Times New Roman"/>
          <w:lang w:eastAsia="lv-LV"/>
        </w:rPr>
        <w:t>Pretendents atbilst MUV uzņēmuma definīcijai (</w:t>
      </w:r>
      <w:r w:rsidRPr="001F4702">
        <w:rPr>
          <w:rFonts w:ascii="Times New Roman" w:eastAsia="Times New Roman" w:hAnsi="Times New Roman" w:cs="Times New Roman"/>
          <w:i/>
          <w:lang w:eastAsia="lv-LV"/>
        </w:rPr>
        <w:t>atbilstošo variantu atstāt</w:t>
      </w:r>
      <w:r w:rsidRPr="001F4702">
        <w:rPr>
          <w:rFonts w:ascii="Times New Roman" w:eastAsia="Times New Roman" w:hAnsi="Times New Roman" w:cs="Times New Roman"/>
          <w:lang w:eastAsia="lv-LV"/>
        </w:rPr>
        <w:t xml:space="preserve">)***: </w:t>
      </w:r>
      <w:r w:rsidRPr="001F4702">
        <w:rPr>
          <w:rFonts w:ascii="Times New Roman" w:eastAsia="Times New Roman" w:hAnsi="Times New Roman" w:cs="Times New Roman"/>
          <w:i/>
          <w:shd w:val="clear" w:color="auto" w:fill="D9D9D9"/>
          <w:lang w:eastAsia="lv-LV"/>
        </w:rPr>
        <w:t>Jā/ Nē</w:t>
      </w:r>
      <w:proofErr w:type="gramStart"/>
      <w:r w:rsidRPr="001F4702">
        <w:rPr>
          <w:rFonts w:ascii="Times New Roman" w:eastAsia="Times New Roman" w:hAnsi="Times New Roman" w:cs="Times New Roman"/>
          <w:i/>
          <w:lang w:eastAsia="lv-LV"/>
        </w:rPr>
        <w:t xml:space="preserve">                </w:t>
      </w:r>
      <w:proofErr w:type="gramEnd"/>
      <w:r w:rsidRPr="001F4702">
        <w:rPr>
          <w:rFonts w:ascii="Times New Roman" w:eastAsia="Times New Roman" w:hAnsi="Times New Roman" w:cs="Times New Roman"/>
          <w:i/>
          <w:lang w:eastAsia="lv-LV"/>
        </w:rPr>
        <w:t xml:space="preserve">z.v.                                            </w:t>
      </w:r>
    </w:p>
    <w:p w14:paraId="5DCBC3F6" w14:textId="77777777" w:rsidR="001F4702" w:rsidRPr="001F4702" w:rsidRDefault="001F4702" w:rsidP="001F4702">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1F4702">
        <w:rPr>
          <w:rFonts w:ascii="Times New Roman" w:eastAsia="Times New Roman" w:hAnsi="Times New Roman" w:cs="Times New Roman"/>
          <w:i/>
          <w:sz w:val="20"/>
          <w:szCs w:val="20"/>
          <w:lang w:eastAsia="lv-LV"/>
        </w:rPr>
        <w:t>*</w:t>
      </w:r>
      <w:r w:rsidRPr="001F4702">
        <w:rPr>
          <w:rFonts w:ascii="Times New Roman" w:eastAsia="Times New Roman" w:hAnsi="Times New Roman" w:cs="Times New Roman"/>
          <w:i/>
          <w:sz w:val="20"/>
          <w:szCs w:val="20"/>
          <w:lang w:eastAsia="lv-LV"/>
        </w:rPr>
        <w:tab/>
        <w:t>Pieteikums par piedalīšanos iepirkumā ir jāaizpilda ar drukātiem burtiem.</w:t>
      </w:r>
    </w:p>
    <w:p w14:paraId="6D2991F3" w14:textId="77777777" w:rsidR="001F4702" w:rsidRPr="001F4702" w:rsidRDefault="001F4702" w:rsidP="001F4702">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1F4702">
        <w:rPr>
          <w:rFonts w:ascii="Times New Roman" w:eastAsia="Times New Roman" w:hAnsi="Times New Roman" w:cs="Times New Roman"/>
          <w:i/>
          <w:sz w:val="20"/>
          <w:szCs w:val="20"/>
          <w:lang w:eastAsia="lv-LV"/>
        </w:rPr>
        <w:t>**</w:t>
      </w:r>
      <w:proofErr w:type="gramStart"/>
      <w:r w:rsidRPr="001F4702">
        <w:rPr>
          <w:rFonts w:ascii="Times New Roman" w:eastAsia="Times New Roman" w:hAnsi="Times New Roman" w:cs="Times New Roman"/>
          <w:i/>
          <w:sz w:val="20"/>
          <w:szCs w:val="20"/>
          <w:lang w:eastAsia="lv-LV"/>
        </w:rPr>
        <w:t xml:space="preserve">      </w:t>
      </w:r>
      <w:proofErr w:type="gramEnd"/>
      <w:r w:rsidRPr="001F4702">
        <w:rPr>
          <w:rFonts w:ascii="Times New Roman" w:eastAsia="Times New Roman" w:hAnsi="Times New Roman" w:cs="Times New Roman"/>
          <w:i/>
          <w:sz w:val="20"/>
          <w:szCs w:val="20"/>
          <w:lang w:eastAsia="lv-LV"/>
        </w:rPr>
        <w:t>Pieteikums par piedalīšanos iepirkumā ir jāparaksta Pretendenta vadītājam vai viņa pilnvarotai personai (šādā gadījumā Pretendenta piedāvājumam obligāti jāpievieno pilnvara).</w:t>
      </w:r>
    </w:p>
    <w:p w14:paraId="6ED11275" w14:textId="77777777" w:rsidR="001F4702" w:rsidRPr="001F4702" w:rsidRDefault="001F4702" w:rsidP="001F4702">
      <w:pPr>
        <w:spacing w:after="0" w:line="240" w:lineRule="auto"/>
        <w:ind w:left="426" w:hanging="426"/>
        <w:rPr>
          <w:rFonts w:ascii="Times New Roman" w:eastAsia="Times New Roman" w:hAnsi="Times New Roman" w:cs="Times New Roman"/>
          <w:i/>
          <w:sz w:val="20"/>
          <w:szCs w:val="20"/>
          <w:lang w:eastAsia="lv-LV"/>
        </w:rPr>
      </w:pPr>
      <w:r w:rsidRPr="001F4702">
        <w:rPr>
          <w:rFonts w:ascii="Times New Roman" w:eastAsia="Times New Roman" w:hAnsi="Times New Roman" w:cs="Times New Roman"/>
          <w:i/>
          <w:sz w:val="20"/>
          <w:szCs w:val="20"/>
          <w:lang w:eastAsia="lv-LV"/>
        </w:rPr>
        <w:t>***</w:t>
      </w:r>
      <w:proofErr w:type="gramStart"/>
      <w:r w:rsidRPr="001F4702">
        <w:rPr>
          <w:rFonts w:ascii="Times New Roman" w:eastAsia="Times New Roman" w:hAnsi="Times New Roman" w:cs="Times New Roman"/>
          <w:i/>
          <w:sz w:val="20"/>
          <w:szCs w:val="20"/>
          <w:lang w:eastAsia="lv-LV"/>
        </w:rPr>
        <w:t xml:space="preserve">   </w:t>
      </w:r>
      <w:proofErr w:type="gramEnd"/>
      <w:r w:rsidRPr="001F4702">
        <w:rPr>
          <w:rFonts w:ascii="Times New Roman" w:eastAsia="Times New Roman" w:hAnsi="Times New Roman" w:cs="Times New Roman"/>
          <w:b/>
          <w:i/>
          <w:sz w:val="20"/>
          <w:szCs w:val="20"/>
          <w:u w:val="single"/>
          <w:lang w:eastAsia="lv-LV"/>
        </w:rPr>
        <w:t>Mazais uzņēmums</w:t>
      </w:r>
      <w:r w:rsidRPr="001F4702">
        <w:rPr>
          <w:rFonts w:ascii="Times New Roman" w:eastAsia="Times New Roman" w:hAnsi="Times New Roman" w:cs="Times New Roman"/>
          <w:i/>
          <w:sz w:val="20"/>
          <w:szCs w:val="20"/>
          <w:lang w:eastAsia="lv-LV"/>
        </w:rPr>
        <w:t xml:space="preserve"> ir uzņēmums, kurā nodarbinātas mazāk nekā 50 personas un kura gada apgrozījums un/vai gada bilance kopā nepārsniedz 10 miljonus euro. </w:t>
      </w:r>
      <w:r w:rsidRPr="001F4702">
        <w:rPr>
          <w:rFonts w:ascii="Times New Roman" w:eastAsia="Times New Roman" w:hAnsi="Times New Roman" w:cs="Times New Roman"/>
          <w:b/>
          <w:i/>
          <w:sz w:val="20"/>
          <w:szCs w:val="20"/>
          <w:u w:val="single"/>
          <w:lang w:eastAsia="lv-LV"/>
        </w:rPr>
        <w:t>Vidējais uzņēmums</w:t>
      </w:r>
      <w:r w:rsidRPr="001F4702">
        <w:rPr>
          <w:rFonts w:ascii="Times New Roman" w:eastAsia="Times New Roman" w:hAnsi="Times New Roman" w:cs="Times New Roman"/>
          <w:i/>
          <w:sz w:val="20"/>
          <w:szCs w:val="20"/>
          <w:lang w:eastAsia="lv-LV"/>
        </w:rPr>
        <w:t xml:space="preserve"> ir uzņēmums, kas nav mazais uzņēmums, un kurā nodarbinātas mazāk nekā 250 personas un kura gada apgrozījums nepārsniedz 50 miljonus euro, un/vai, kura gada bilance kopā nepārsniedz 43 miljonus euro.</w:t>
      </w:r>
    </w:p>
    <w:p w14:paraId="65BE0405" w14:textId="77777777" w:rsidR="001F4702" w:rsidRDefault="001F4702" w:rsidP="00666BED">
      <w:pPr>
        <w:rPr>
          <w:rFonts w:ascii="Times New Roman" w:eastAsia="Times New Roman" w:hAnsi="Times New Roman" w:cs="Times New Roman"/>
          <w:color w:val="000000"/>
          <w:lang w:eastAsia="lv-LV"/>
        </w:rPr>
      </w:pPr>
    </w:p>
    <w:p w14:paraId="45AD14D9" w14:textId="77777777" w:rsidR="00CF065F" w:rsidRDefault="00CF065F" w:rsidP="00666BED">
      <w:pPr>
        <w:rPr>
          <w:rFonts w:ascii="Times New Roman" w:eastAsia="Times New Roman" w:hAnsi="Times New Roman" w:cs="Times New Roman"/>
          <w:color w:val="000000"/>
          <w:lang w:eastAsia="lv-LV"/>
        </w:rPr>
      </w:pPr>
    </w:p>
    <w:p w14:paraId="1C05AB4A" w14:textId="77777777" w:rsidR="00DE31A6" w:rsidRDefault="00DE31A6" w:rsidP="00666BED">
      <w:pPr>
        <w:rPr>
          <w:rFonts w:ascii="Times New Roman" w:eastAsia="Times New Roman" w:hAnsi="Times New Roman" w:cs="Times New Roman"/>
          <w:color w:val="000000"/>
          <w:lang w:eastAsia="lv-LV"/>
        </w:rPr>
      </w:pPr>
    </w:p>
    <w:p w14:paraId="20890349" w14:textId="77777777" w:rsidR="00DE31A6" w:rsidRDefault="00DE31A6" w:rsidP="00666BED">
      <w:pPr>
        <w:rPr>
          <w:rFonts w:ascii="Times New Roman" w:eastAsia="Times New Roman" w:hAnsi="Times New Roman" w:cs="Times New Roman"/>
          <w:color w:val="000000"/>
          <w:lang w:eastAsia="lv-LV"/>
        </w:rPr>
      </w:pPr>
    </w:p>
    <w:p w14:paraId="434FD359" w14:textId="77777777" w:rsidR="00C60935" w:rsidRPr="00CF065F" w:rsidRDefault="00C60935" w:rsidP="00CF065F">
      <w:pPr>
        <w:spacing w:after="0" w:line="240" w:lineRule="auto"/>
        <w:ind w:right="11"/>
        <w:jc w:val="right"/>
        <w:rPr>
          <w:rFonts w:ascii="Times New Roman" w:eastAsia="Times New Roman" w:hAnsi="Times New Roman" w:cs="Times New Roman"/>
          <w:b/>
          <w:bCs/>
          <w:sz w:val="20"/>
          <w:szCs w:val="20"/>
          <w:lang w:eastAsia="lv-LV"/>
        </w:rPr>
      </w:pPr>
      <w:r w:rsidRPr="00CF065F">
        <w:rPr>
          <w:rFonts w:ascii="Times New Roman" w:eastAsia="Times New Roman" w:hAnsi="Times New Roman" w:cs="Times New Roman"/>
          <w:b/>
          <w:bCs/>
          <w:sz w:val="20"/>
          <w:szCs w:val="20"/>
          <w:lang w:eastAsia="lv-LV"/>
        </w:rPr>
        <w:t>2. pielikums</w:t>
      </w:r>
    </w:p>
    <w:p w14:paraId="686BD047" w14:textId="05DF8FB7" w:rsidR="00C60935" w:rsidRPr="00CF065F" w:rsidRDefault="00C60935" w:rsidP="00CF065F">
      <w:pPr>
        <w:spacing w:after="0" w:line="240" w:lineRule="auto"/>
        <w:ind w:right="11"/>
        <w:jc w:val="right"/>
        <w:rPr>
          <w:rFonts w:ascii="Times New Roman" w:eastAsia="Times New Roman" w:hAnsi="Times New Roman" w:cs="Times New Roman"/>
          <w:bCs/>
          <w:sz w:val="20"/>
          <w:szCs w:val="20"/>
          <w:lang w:eastAsia="lv-LV"/>
        </w:rPr>
      </w:pPr>
      <w:r w:rsidRPr="00CF065F">
        <w:rPr>
          <w:rFonts w:ascii="Times New Roman" w:eastAsia="Times New Roman" w:hAnsi="Times New Roman" w:cs="Times New Roman"/>
          <w:bCs/>
          <w:sz w:val="20"/>
          <w:szCs w:val="20"/>
          <w:lang w:eastAsia="lv-LV"/>
        </w:rPr>
        <w:t>Iepirkuma „</w:t>
      </w:r>
      <w:r w:rsidR="00DE31A6" w:rsidRPr="00DE31A6">
        <w:t xml:space="preserve"> </w:t>
      </w:r>
      <w:r w:rsidR="00EC1091">
        <w:rPr>
          <w:rFonts w:ascii="Times New Roman" w:eastAsia="Times New Roman" w:hAnsi="Times New Roman" w:cs="Times New Roman"/>
          <w:bCs/>
          <w:sz w:val="20"/>
          <w:szCs w:val="20"/>
          <w:lang w:eastAsia="lv-LV"/>
        </w:rPr>
        <w:t>M</w:t>
      </w:r>
      <w:r w:rsidR="00EC1091" w:rsidRPr="00DE31A6">
        <w:rPr>
          <w:rFonts w:ascii="Times New Roman" w:eastAsia="Times New Roman" w:hAnsi="Times New Roman" w:cs="Times New Roman"/>
          <w:bCs/>
          <w:sz w:val="20"/>
          <w:szCs w:val="20"/>
          <w:lang w:eastAsia="lv-LV"/>
        </w:rPr>
        <w:t xml:space="preserve">ūzikas </w:t>
      </w:r>
      <w:r w:rsidR="00DE31A6" w:rsidRPr="00DE31A6">
        <w:rPr>
          <w:rFonts w:ascii="Times New Roman" w:eastAsia="Times New Roman" w:hAnsi="Times New Roman" w:cs="Times New Roman"/>
          <w:bCs/>
          <w:sz w:val="20"/>
          <w:szCs w:val="20"/>
          <w:lang w:eastAsia="lv-LV"/>
        </w:rPr>
        <w:t>instrumenta iegāde</w:t>
      </w:r>
      <w:r w:rsidRPr="00CF065F">
        <w:rPr>
          <w:rFonts w:ascii="Times New Roman" w:eastAsia="Times New Roman" w:hAnsi="Times New Roman" w:cs="Times New Roman"/>
          <w:bCs/>
          <w:sz w:val="20"/>
          <w:szCs w:val="20"/>
          <w:lang w:eastAsia="lv-LV"/>
        </w:rPr>
        <w:t xml:space="preserve">” </w:t>
      </w:r>
    </w:p>
    <w:p w14:paraId="0B22108F" w14:textId="77777777" w:rsidR="00C60935" w:rsidRPr="00CF065F" w:rsidRDefault="00C60935" w:rsidP="00CF065F">
      <w:pPr>
        <w:spacing w:after="0" w:line="240" w:lineRule="auto"/>
        <w:ind w:right="11"/>
        <w:jc w:val="right"/>
        <w:rPr>
          <w:rFonts w:ascii="Times New Roman" w:eastAsia="Times New Roman" w:hAnsi="Times New Roman" w:cs="Times New Roman"/>
          <w:bCs/>
          <w:color w:val="000000"/>
          <w:lang w:eastAsia="lv-LV"/>
        </w:rPr>
      </w:pPr>
      <w:r w:rsidRPr="00CF065F">
        <w:rPr>
          <w:rFonts w:ascii="Times New Roman" w:eastAsia="Times New Roman" w:hAnsi="Times New Roman" w:cs="Times New Roman"/>
          <w:bCs/>
          <w:sz w:val="20"/>
          <w:szCs w:val="20"/>
          <w:lang w:eastAsia="lv-LV"/>
        </w:rPr>
        <w:t xml:space="preserve">(iepirkuma identifikācijas Nr. </w:t>
      </w:r>
      <w:r w:rsidR="00F76B10">
        <w:rPr>
          <w:rFonts w:ascii="Times New Roman" w:eastAsia="Times New Roman" w:hAnsi="Times New Roman" w:cs="Times New Roman"/>
          <w:bCs/>
          <w:sz w:val="20"/>
          <w:szCs w:val="20"/>
          <w:lang w:eastAsia="lv-LV"/>
        </w:rPr>
        <w:t>ĶNP 2017/26</w:t>
      </w:r>
      <w:r w:rsidRPr="00CF065F">
        <w:rPr>
          <w:rFonts w:ascii="Times New Roman" w:eastAsia="Times New Roman" w:hAnsi="Times New Roman" w:cs="Times New Roman"/>
          <w:bCs/>
          <w:sz w:val="20"/>
          <w:szCs w:val="20"/>
          <w:lang w:eastAsia="lv-LV"/>
        </w:rPr>
        <w:t>) nolikumam</w:t>
      </w:r>
      <w:r w:rsidRPr="00CF065F">
        <w:rPr>
          <w:rFonts w:ascii="Times New Roman" w:eastAsia="Times New Roman" w:hAnsi="Times New Roman" w:cs="Times New Roman"/>
          <w:bCs/>
          <w:color w:val="000000"/>
          <w:lang w:eastAsia="lv-LV"/>
        </w:rPr>
        <w:t xml:space="preserve"> </w:t>
      </w:r>
    </w:p>
    <w:p w14:paraId="34E1EC7B" w14:textId="77777777" w:rsidR="00C60935" w:rsidRDefault="00C60935" w:rsidP="00C60935">
      <w:pPr>
        <w:jc w:val="right"/>
        <w:rPr>
          <w:rFonts w:ascii="Times New Roman" w:eastAsia="Times New Roman" w:hAnsi="Times New Roman" w:cs="Times New Roman"/>
          <w:bCs/>
          <w:color w:val="000000"/>
          <w:lang w:eastAsia="lv-LV"/>
        </w:rPr>
      </w:pPr>
    </w:p>
    <w:p w14:paraId="5A39FCCE" w14:textId="77777777" w:rsidR="00C60935" w:rsidRDefault="00C60935" w:rsidP="00C60935">
      <w:pPr>
        <w:jc w:val="right"/>
        <w:rPr>
          <w:rFonts w:ascii="Times New Roman" w:eastAsia="Times New Roman" w:hAnsi="Times New Roman" w:cs="Times New Roman"/>
          <w:bCs/>
          <w:color w:val="000000"/>
          <w:lang w:eastAsia="lv-LV"/>
        </w:rPr>
      </w:pPr>
    </w:p>
    <w:p w14:paraId="7DA447AB" w14:textId="77777777" w:rsidR="00C60935" w:rsidRDefault="00C60935" w:rsidP="00C60935">
      <w:pPr>
        <w:jc w:val="center"/>
        <w:rPr>
          <w:rFonts w:ascii="Times New Roman" w:eastAsia="Times New Roman" w:hAnsi="Times New Roman" w:cs="Times New Roman"/>
          <w:b/>
          <w:bCs/>
          <w:color w:val="000000"/>
          <w:lang w:eastAsia="lv-LV"/>
        </w:rPr>
      </w:pPr>
      <w:r w:rsidRPr="00C60935">
        <w:rPr>
          <w:rFonts w:ascii="Times New Roman" w:eastAsia="Times New Roman" w:hAnsi="Times New Roman" w:cs="Times New Roman"/>
          <w:b/>
          <w:bCs/>
          <w:color w:val="000000"/>
          <w:lang w:eastAsia="lv-LV"/>
        </w:rPr>
        <w:t>Tehniskā specifikācija</w:t>
      </w:r>
    </w:p>
    <w:p w14:paraId="225E6D59" w14:textId="77777777" w:rsidR="00C60935" w:rsidRDefault="00C60935" w:rsidP="00C60935">
      <w:pPr>
        <w:jc w:val="center"/>
        <w:rPr>
          <w:rFonts w:ascii="Times New Roman" w:eastAsia="Times New Roman" w:hAnsi="Times New Roman" w:cs="Times New Roman"/>
          <w:b/>
          <w:bCs/>
          <w:color w:val="000000"/>
          <w:lang w:eastAsia="lv-LV"/>
        </w:rPr>
      </w:pPr>
    </w:p>
    <w:p w14:paraId="1B95BD7C" w14:textId="77777777" w:rsidR="00076105" w:rsidRDefault="00076105" w:rsidP="00076105">
      <w:pPr>
        <w:ind w:firstLine="720"/>
        <w:jc w:val="both"/>
        <w:rPr>
          <w:rFonts w:ascii="Times New Roman" w:eastAsia="Times New Roman" w:hAnsi="Times New Roman" w:cs="Times New Roman"/>
          <w:color w:val="000000"/>
          <w:lang w:eastAsia="lv-LV"/>
        </w:rPr>
      </w:pPr>
      <w:r w:rsidRPr="00076105">
        <w:rPr>
          <w:rFonts w:ascii="Times New Roman" w:eastAsia="Times New Roman" w:hAnsi="Times New Roman" w:cs="Times New Roman"/>
          <w:color w:val="000000"/>
          <w:lang w:eastAsia="lv-LV"/>
        </w:rPr>
        <w:t>Instruments ir nepieciešams mācību procesam</w:t>
      </w:r>
      <w:r w:rsidR="00C63DBA">
        <w:rPr>
          <w:rFonts w:ascii="Times New Roman" w:eastAsia="Times New Roman" w:hAnsi="Times New Roman" w:cs="Times New Roman"/>
          <w:color w:val="000000"/>
          <w:lang w:eastAsia="lv-LV"/>
        </w:rPr>
        <w:t xml:space="preserve"> Ķekavas mūzikas skolā</w:t>
      </w:r>
      <w:r w:rsidRPr="00076105">
        <w:rPr>
          <w:rFonts w:ascii="Times New Roman" w:eastAsia="Times New Roman" w:hAnsi="Times New Roman" w:cs="Times New Roman"/>
          <w:color w:val="000000"/>
          <w:lang w:eastAsia="lv-LV"/>
        </w:rPr>
        <w:t xml:space="preserve">. </w:t>
      </w:r>
    </w:p>
    <w:p w14:paraId="5A9302D4" w14:textId="44C731B7" w:rsidR="00083005" w:rsidRDefault="00083005" w:rsidP="00076105">
      <w:pPr>
        <w:ind w:firstLine="720"/>
        <w:jc w:val="both"/>
        <w:rPr>
          <w:rFonts w:ascii="Times New Roman" w:eastAsia="Times New Roman" w:hAnsi="Times New Roman" w:cs="Times New Roman"/>
          <w:color w:val="000000"/>
          <w:lang w:eastAsia="lv-LV"/>
        </w:rPr>
      </w:pPr>
    </w:p>
    <w:tbl>
      <w:tblPr>
        <w:tblStyle w:val="TableGrid"/>
        <w:tblW w:w="0" w:type="auto"/>
        <w:tblLook w:val="04A0" w:firstRow="1" w:lastRow="0" w:firstColumn="1" w:lastColumn="0" w:noHBand="0" w:noVBand="1"/>
      </w:tblPr>
      <w:tblGrid>
        <w:gridCol w:w="959"/>
        <w:gridCol w:w="7654"/>
      </w:tblGrid>
      <w:tr w:rsidR="00A3133C" w:rsidRPr="00A3133C" w14:paraId="3B0B020F" w14:textId="77777777" w:rsidTr="00A3133C">
        <w:tc>
          <w:tcPr>
            <w:tcW w:w="959" w:type="dxa"/>
          </w:tcPr>
          <w:p w14:paraId="54E0757A" w14:textId="77777777" w:rsidR="00A3133C" w:rsidRPr="00A3133C" w:rsidRDefault="00A3133C" w:rsidP="00A3133C">
            <w:pPr>
              <w:jc w:val="center"/>
              <w:rPr>
                <w:rFonts w:ascii="Times New Roman" w:eastAsia="Times New Roman" w:hAnsi="Times New Roman" w:cs="Times New Roman"/>
                <w:b/>
                <w:color w:val="000000"/>
                <w:lang w:eastAsia="lv-LV"/>
              </w:rPr>
            </w:pPr>
            <w:proofErr w:type="spellStart"/>
            <w:r w:rsidRPr="00A3133C">
              <w:rPr>
                <w:rFonts w:ascii="Times New Roman" w:eastAsia="Times New Roman" w:hAnsi="Times New Roman" w:cs="Times New Roman"/>
                <w:b/>
                <w:color w:val="000000"/>
                <w:lang w:eastAsia="lv-LV"/>
              </w:rPr>
              <w:t>Nr.p.k</w:t>
            </w:r>
            <w:proofErr w:type="spellEnd"/>
            <w:r w:rsidRPr="00A3133C">
              <w:rPr>
                <w:rFonts w:ascii="Times New Roman" w:eastAsia="Times New Roman" w:hAnsi="Times New Roman" w:cs="Times New Roman"/>
                <w:b/>
                <w:color w:val="000000"/>
                <w:lang w:eastAsia="lv-LV"/>
              </w:rPr>
              <w:t>.</w:t>
            </w:r>
          </w:p>
        </w:tc>
        <w:tc>
          <w:tcPr>
            <w:tcW w:w="7654" w:type="dxa"/>
          </w:tcPr>
          <w:p w14:paraId="4207A9D4" w14:textId="28CB0A7B" w:rsidR="00A3133C" w:rsidRPr="00A3133C" w:rsidRDefault="002E4E2E" w:rsidP="002E4E2E">
            <w:pPr>
              <w:rPr>
                <w:rFonts w:ascii="Times New Roman" w:eastAsia="Times New Roman" w:hAnsi="Times New Roman" w:cs="Times New Roman"/>
                <w:b/>
                <w:color w:val="000000"/>
                <w:lang w:eastAsia="lv-LV"/>
              </w:rPr>
            </w:pPr>
            <w:r>
              <w:rPr>
                <w:rFonts w:ascii="Times New Roman" w:eastAsia="Times New Roman" w:hAnsi="Times New Roman" w:cs="Times New Roman"/>
                <w:b/>
                <w:color w:val="000000"/>
                <w:lang w:eastAsia="lv-LV"/>
              </w:rPr>
              <w:t>Tehniskās p</w:t>
            </w:r>
            <w:r w:rsidR="00A3133C" w:rsidRPr="00A3133C">
              <w:rPr>
                <w:rFonts w:ascii="Times New Roman" w:eastAsia="Times New Roman" w:hAnsi="Times New Roman" w:cs="Times New Roman"/>
                <w:b/>
                <w:color w:val="000000"/>
                <w:lang w:eastAsia="lv-LV"/>
              </w:rPr>
              <w:t>rasības</w:t>
            </w:r>
          </w:p>
        </w:tc>
      </w:tr>
      <w:tr w:rsidR="00A3133C" w14:paraId="3AC0E203" w14:textId="77777777" w:rsidTr="00A3133C">
        <w:tc>
          <w:tcPr>
            <w:tcW w:w="959" w:type="dxa"/>
          </w:tcPr>
          <w:p w14:paraId="305ABD56" w14:textId="77777777" w:rsidR="00A3133C" w:rsidRDefault="00A3133C"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7654" w:type="dxa"/>
          </w:tcPr>
          <w:p w14:paraId="241E5573" w14:textId="77777777" w:rsidR="00A3133C" w:rsidRDefault="00A3133C" w:rsidP="00AD241C">
            <w:pPr>
              <w:rPr>
                <w:rFonts w:ascii="Times New Roman" w:eastAsia="Times New Roman" w:hAnsi="Times New Roman" w:cs="Times New Roman"/>
                <w:color w:val="000000"/>
                <w:lang w:eastAsia="lv-LV"/>
              </w:rPr>
            </w:pPr>
            <w:r w:rsidRPr="00FC49A3">
              <w:rPr>
                <w:rFonts w:ascii="Times New Roman" w:eastAsia="Times New Roman" w:hAnsi="Times New Roman" w:cs="Times New Roman"/>
                <w:color w:val="000000"/>
                <w:lang w:eastAsia="lv-LV"/>
              </w:rPr>
              <w:t xml:space="preserve">Marimba </w:t>
            </w:r>
            <w:proofErr w:type="spellStart"/>
            <w:r w:rsidRPr="00FC49A3">
              <w:rPr>
                <w:rFonts w:ascii="Times New Roman" w:eastAsia="Times New Roman" w:hAnsi="Times New Roman" w:cs="Times New Roman"/>
                <w:color w:val="000000"/>
                <w:lang w:eastAsia="lv-LV"/>
              </w:rPr>
              <w:t>One</w:t>
            </w:r>
            <w:proofErr w:type="spellEnd"/>
            <w:r w:rsidRPr="00FC49A3">
              <w:rPr>
                <w:rFonts w:ascii="Times New Roman" w:eastAsia="Times New Roman" w:hAnsi="Times New Roman" w:cs="Times New Roman"/>
                <w:color w:val="000000"/>
                <w:lang w:eastAsia="lv-LV"/>
              </w:rPr>
              <w:t xml:space="preserve"> Marimba 3100 </w:t>
            </w:r>
            <w:r w:rsidRPr="00AD241C">
              <w:rPr>
                <w:rFonts w:ascii="Times New Roman" w:eastAsia="Times New Roman" w:hAnsi="Times New Roman" w:cs="Times New Roman"/>
                <w:b/>
                <w:color w:val="000000"/>
                <w:lang w:eastAsia="lv-LV"/>
              </w:rPr>
              <w:t>vai analog</w:t>
            </w:r>
            <w:r w:rsidR="00AD241C" w:rsidRPr="00AD241C">
              <w:rPr>
                <w:rFonts w:ascii="Times New Roman" w:eastAsia="Times New Roman" w:hAnsi="Times New Roman" w:cs="Times New Roman"/>
                <w:b/>
                <w:color w:val="000000"/>
                <w:lang w:eastAsia="lv-LV"/>
              </w:rPr>
              <w:t>s</w:t>
            </w:r>
          </w:p>
        </w:tc>
      </w:tr>
      <w:tr w:rsidR="00A3133C" w14:paraId="5DDD54EC" w14:textId="77777777" w:rsidTr="00A3133C">
        <w:tc>
          <w:tcPr>
            <w:tcW w:w="959" w:type="dxa"/>
          </w:tcPr>
          <w:p w14:paraId="14AB60A3" w14:textId="77777777" w:rsidR="00A3133C" w:rsidRDefault="00A3133C"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1.1.</w:t>
            </w:r>
          </w:p>
        </w:tc>
        <w:tc>
          <w:tcPr>
            <w:tcW w:w="7654" w:type="dxa"/>
          </w:tcPr>
          <w:p w14:paraId="0DA71500" w14:textId="77777777" w:rsidR="00A3133C" w:rsidRDefault="00C63C8B" w:rsidP="00AD241C">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w:t>
            </w:r>
            <w:r w:rsidR="00A3133C" w:rsidRPr="00FE49EB">
              <w:rPr>
                <w:rFonts w:ascii="Times New Roman" w:eastAsia="Times New Roman" w:hAnsi="Times New Roman" w:cs="Times New Roman"/>
                <w:color w:val="000000"/>
                <w:lang w:eastAsia="lv-LV"/>
              </w:rPr>
              <w:t>oka rāmis</w:t>
            </w:r>
            <w:r w:rsidR="00AD241C">
              <w:rPr>
                <w:rFonts w:ascii="Times New Roman" w:eastAsia="Times New Roman" w:hAnsi="Times New Roman" w:cs="Times New Roman"/>
                <w:color w:val="000000"/>
                <w:lang w:eastAsia="lv-LV"/>
              </w:rPr>
              <w:t xml:space="preserve"> (Mahagonijs vai analogs)</w:t>
            </w:r>
          </w:p>
        </w:tc>
      </w:tr>
      <w:tr w:rsidR="00A3133C" w14:paraId="01D71334" w14:textId="77777777" w:rsidTr="00A3133C">
        <w:tc>
          <w:tcPr>
            <w:tcW w:w="959" w:type="dxa"/>
          </w:tcPr>
          <w:p w14:paraId="0F0FDD38" w14:textId="77777777" w:rsidR="00A3133C" w:rsidRDefault="00A3133C"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1.2.</w:t>
            </w:r>
          </w:p>
        </w:tc>
        <w:tc>
          <w:tcPr>
            <w:tcW w:w="7654" w:type="dxa"/>
          </w:tcPr>
          <w:p w14:paraId="6EA66E01" w14:textId="77777777" w:rsidR="00A3133C" w:rsidRDefault="00A3133C" w:rsidP="00666BED">
            <w:pPr>
              <w:rPr>
                <w:rFonts w:ascii="Times New Roman" w:eastAsia="Times New Roman" w:hAnsi="Times New Roman" w:cs="Times New Roman"/>
                <w:color w:val="000000"/>
                <w:lang w:eastAsia="lv-LV"/>
              </w:rPr>
            </w:pPr>
            <w:r w:rsidRPr="00FE49EB">
              <w:rPr>
                <w:rFonts w:ascii="Times New Roman" w:eastAsia="Times New Roman" w:hAnsi="Times New Roman" w:cs="Times New Roman"/>
                <w:color w:val="000000"/>
                <w:lang w:eastAsia="lv-LV"/>
              </w:rPr>
              <w:t>Regulējams augstums no 87cm - 98cm</w:t>
            </w:r>
            <w:r w:rsidR="00AD241C">
              <w:rPr>
                <w:rFonts w:ascii="Times New Roman" w:eastAsia="Times New Roman" w:hAnsi="Times New Roman" w:cs="Times New Roman"/>
                <w:color w:val="000000"/>
                <w:lang w:eastAsia="lv-LV"/>
              </w:rPr>
              <w:t xml:space="preserve">/ </w:t>
            </w:r>
            <w:r w:rsidR="00410ADE">
              <w:rPr>
                <w:rFonts w:ascii="Times New Roman" w:eastAsia="Times New Roman" w:hAnsi="Times New Roman" w:cs="Times New Roman"/>
                <w:color w:val="000000"/>
                <w:lang w:eastAsia="lv-LV"/>
              </w:rPr>
              <w:t>(+/- 5cm)</w:t>
            </w:r>
          </w:p>
        </w:tc>
      </w:tr>
      <w:tr w:rsidR="00A3133C" w14:paraId="057ED3E0" w14:textId="77777777" w:rsidTr="00A3133C">
        <w:tc>
          <w:tcPr>
            <w:tcW w:w="959" w:type="dxa"/>
          </w:tcPr>
          <w:p w14:paraId="330868AA" w14:textId="77777777" w:rsidR="00A3133C" w:rsidRDefault="00083005"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w:t>
            </w:r>
          </w:p>
        </w:tc>
        <w:tc>
          <w:tcPr>
            <w:tcW w:w="7654" w:type="dxa"/>
          </w:tcPr>
          <w:p w14:paraId="64A41321" w14:textId="77777777" w:rsidR="00A3133C" w:rsidRDefault="00A3133C" w:rsidP="00187479">
            <w:pPr>
              <w:rPr>
                <w:rFonts w:ascii="Times New Roman" w:eastAsia="Times New Roman" w:hAnsi="Times New Roman" w:cs="Times New Roman"/>
                <w:color w:val="000000"/>
                <w:lang w:eastAsia="lv-LV"/>
              </w:rPr>
            </w:pPr>
            <w:r w:rsidRPr="00FE49EB">
              <w:rPr>
                <w:rFonts w:ascii="Times New Roman" w:eastAsia="Times New Roman" w:hAnsi="Times New Roman" w:cs="Times New Roman"/>
                <w:color w:val="000000"/>
                <w:lang w:eastAsia="lv-LV"/>
              </w:rPr>
              <w:t>Garums 251cm</w:t>
            </w:r>
            <w:r w:rsidR="00410ADE">
              <w:rPr>
                <w:rFonts w:ascii="Times New Roman" w:eastAsia="Times New Roman" w:hAnsi="Times New Roman" w:cs="Times New Roman"/>
                <w:color w:val="000000"/>
                <w:lang w:eastAsia="lv-LV"/>
              </w:rPr>
              <w:t xml:space="preserve"> (+/- </w:t>
            </w:r>
            <w:r w:rsidR="00187479">
              <w:rPr>
                <w:rFonts w:ascii="Times New Roman" w:eastAsia="Times New Roman" w:hAnsi="Times New Roman" w:cs="Times New Roman"/>
                <w:color w:val="000000"/>
                <w:lang w:eastAsia="lv-LV"/>
              </w:rPr>
              <w:t>5</w:t>
            </w:r>
            <w:r w:rsidR="00410ADE">
              <w:rPr>
                <w:rFonts w:ascii="Times New Roman" w:eastAsia="Times New Roman" w:hAnsi="Times New Roman" w:cs="Times New Roman"/>
                <w:color w:val="000000"/>
                <w:lang w:eastAsia="lv-LV"/>
              </w:rPr>
              <w:t>cm)</w:t>
            </w:r>
          </w:p>
        </w:tc>
      </w:tr>
      <w:tr w:rsidR="00A3133C" w14:paraId="708E834F" w14:textId="77777777" w:rsidTr="00A3133C">
        <w:tc>
          <w:tcPr>
            <w:tcW w:w="959" w:type="dxa"/>
          </w:tcPr>
          <w:p w14:paraId="6D92E7A7" w14:textId="77777777" w:rsidR="00A3133C" w:rsidRDefault="00083005"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1.4.</w:t>
            </w:r>
          </w:p>
        </w:tc>
        <w:tc>
          <w:tcPr>
            <w:tcW w:w="7654" w:type="dxa"/>
          </w:tcPr>
          <w:p w14:paraId="37CDE31C" w14:textId="77777777" w:rsidR="00A3133C" w:rsidRDefault="00A3133C" w:rsidP="00187479">
            <w:pPr>
              <w:rPr>
                <w:rFonts w:ascii="Times New Roman" w:eastAsia="Times New Roman" w:hAnsi="Times New Roman" w:cs="Times New Roman"/>
                <w:color w:val="000000"/>
                <w:lang w:eastAsia="lv-LV"/>
              </w:rPr>
            </w:pPr>
            <w:r w:rsidRPr="00FE49EB">
              <w:rPr>
                <w:rFonts w:ascii="Times New Roman" w:eastAsia="Times New Roman" w:hAnsi="Times New Roman" w:cs="Times New Roman"/>
                <w:color w:val="000000"/>
                <w:lang w:eastAsia="lv-LV"/>
              </w:rPr>
              <w:t>Platums 40-105cm</w:t>
            </w:r>
            <w:r w:rsidR="00410ADE">
              <w:rPr>
                <w:rFonts w:ascii="Times New Roman" w:eastAsia="Times New Roman" w:hAnsi="Times New Roman" w:cs="Times New Roman"/>
                <w:color w:val="000000"/>
                <w:lang w:eastAsia="lv-LV"/>
              </w:rPr>
              <w:t xml:space="preserve"> (+/- </w:t>
            </w:r>
            <w:r w:rsidR="00187479">
              <w:rPr>
                <w:rFonts w:ascii="Times New Roman" w:eastAsia="Times New Roman" w:hAnsi="Times New Roman" w:cs="Times New Roman"/>
                <w:color w:val="000000"/>
                <w:lang w:eastAsia="lv-LV"/>
              </w:rPr>
              <w:t>5</w:t>
            </w:r>
            <w:r w:rsidR="00410ADE">
              <w:rPr>
                <w:rFonts w:ascii="Times New Roman" w:eastAsia="Times New Roman" w:hAnsi="Times New Roman" w:cs="Times New Roman"/>
                <w:color w:val="000000"/>
                <w:lang w:eastAsia="lv-LV"/>
              </w:rPr>
              <w:t>cm)</w:t>
            </w:r>
          </w:p>
        </w:tc>
      </w:tr>
      <w:tr w:rsidR="00A3133C" w14:paraId="0C002337" w14:textId="77777777" w:rsidTr="00A3133C">
        <w:tc>
          <w:tcPr>
            <w:tcW w:w="959" w:type="dxa"/>
          </w:tcPr>
          <w:p w14:paraId="26505B3F" w14:textId="77777777" w:rsidR="00A3133C" w:rsidRDefault="00083005"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c>
          <w:tcPr>
            <w:tcW w:w="7654" w:type="dxa"/>
          </w:tcPr>
          <w:p w14:paraId="73C948F0" w14:textId="77777777" w:rsidR="00A3133C" w:rsidRDefault="00A3133C" w:rsidP="00666BED">
            <w:pPr>
              <w:rPr>
                <w:rFonts w:ascii="Times New Roman" w:eastAsia="Times New Roman" w:hAnsi="Times New Roman" w:cs="Times New Roman"/>
                <w:color w:val="000000"/>
                <w:lang w:eastAsia="lv-LV"/>
              </w:rPr>
            </w:pPr>
            <w:proofErr w:type="spellStart"/>
            <w:r w:rsidRPr="00FC49A3">
              <w:rPr>
                <w:rFonts w:ascii="Times New Roman" w:eastAsia="Times New Roman" w:hAnsi="Times New Roman" w:cs="Times New Roman"/>
                <w:color w:val="000000"/>
                <w:lang w:eastAsia="lv-LV"/>
              </w:rPr>
              <w:t>Basso</w:t>
            </w:r>
            <w:proofErr w:type="spellEnd"/>
            <w:r w:rsidRPr="00FC49A3">
              <w:rPr>
                <w:rFonts w:ascii="Times New Roman" w:eastAsia="Times New Roman" w:hAnsi="Times New Roman" w:cs="Times New Roman"/>
                <w:color w:val="000000"/>
                <w:lang w:eastAsia="lv-LV"/>
              </w:rPr>
              <w:t xml:space="preserve"> bravo rezonatori </w:t>
            </w:r>
            <w:r w:rsidRPr="00FE49EB">
              <w:rPr>
                <w:rFonts w:ascii="Times New Roman" w:eastAsia="Times New Roman" w:hAnsi="Times New Roman" w:cs="Times New Roman"/>
                <w:color w:val="000000"/>
                <w:lang w:eastAsia="lv-LV"/>
              </w:rPr>
              <w:t>(melni)</w:t>
            </w:r>
          </w:p>
        </w:tc>
      </w:tr>
      <w:tr w:rsidR="00A3133C" w14:paraId="3EE0C6D3" w14:textId="77777777" w:rsidTr="00A3133C">
        <w:tc>
          <w:tcPr>
            <w:tcW w:w="959" w:type="dxa"/>
          </w:tcPr>
          <w:p w14:paraId="7C53AA8D" w14:textId="77777777" w:rsidR="00A3133C" w:rsidRDefault="00083005"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w:t>
            </w:r>
          </w:p>
        </w:tc>
        <w:tc>
          <w:tcPr>
            <w:tcW w:w="7654" w:type="dxa"/>
          </w:tcPr>
          <w:p w14:paraId="30C2DE8E" w14:textId="77777777" w:rsidR="00A3133C" w:rsidRDefault="00A3133C" w:rsidP="00187479">
            <w:pPr>
              <w:rPr>
                <w:rFonts w:ascii="Times New Roman" w:eastAsia="Times New Roman" w:hAnsi="Times New Roman" w:cs="Times New Roman"/>
                <w:color w:val="000000"/>
                <w:lang w:eastAsia="lv-LV"/>
              </w:rPr>
            </w:pPr>
            <w:proofErr w:type="spellStart"/>
            <w:r w:rsidRPr="00FC49A3">
              <w:rPr>
                <w:rFonts w:ascii="Times New Roman" w:eastAsia="Times New Roman" w:hAnsi="Times New Roman" w:cs="Times New Roman"/>
                <w:color w:val="000000"/>
                <w:lang w:eastAsia="lv-LV"/>
              </w:rPr>
              <w:t>Premium</w:t>
            </w:r>
            <w:proofErr w:type="spellEnd"/>
            <w:r w:rsidRPr="00FC49A3">
              <w:rPr>
                <w:rFonts w:ascii="Times New Roman" w:eastAsia="Times New Roman" w:hAnsi="Times New Roman" w:cs="Times New Roman"/>
                <w:color w:val="000000"/>
                <w:lang w:eastAsia="lv-LV"/>
              </w:rPr>
              <w:t xml:space="preserve"> kvalitātes skaņas plāksnes no H</w:t>
            </w:r>
            <w:r>
              <w:rPr>
                <w:rFonts w:ascii="Times New Roman" w:eastAsia="Times New Roman" w:hAnsi="Times New Roman" w:cs="Times New Roman"/>
                <w:color w:val="000000"/>
                <w:lang w:eastAsia="lv-LV"/>
              </w:rPr>
              <w:t>o</w:t>
            </w:r>
            <w:r w:rsidRPr="00FC49A3">
              <w:rPr>
                <w:rFonts w:ascii="Times New Roman" w:eastAsia="Times New Roman" w:hAnsi="Times New Roman" w:cs="Times New Roman"/>
                <w:color w:val="000000"/>
                <w:lang w:eastAsia="lv-LV"/>
              </w:rPr>
              <w:t>ndurasas rožkoka</w:t>
            </w:r>
            <w:proofErr w:type="gramStart"/>
            <w:r>
              <w:rPr>
                <w:rFonts w:ascii="Times New Roman" w:eastAsia="Times New Roman" w:hAnsi="Times New Roman" w:cs="Times New Roman"/>
                <w:color w:val="000000"/>
                <w:lang w:eastAsia="lv-LV"/>
              </w:rPr>
              <w:t xml:space="preserve">  </w:t>
            </w:r>
            <w:proofErr w:type="gramEnd"/>
            <w:r>
              <w:rPr>
                <w:rFonts w:ascii="Times New Roman" w:eastAsia="Times New Roman" w:hAnsi="Times New Roman" w:cs="Times New Roman"/>
                <w:color w:val="000000"/>
                <w:lang w:eastAsia="lv-LV"/>
              </w:rPr>
              <w:t>(</w:t>
            </w:r>
            <w:r w:rsidRPr="00FE49EB">
              <w:rPr>
                <w:rFonts w:ascii="Times New Roman" w:eastAsia="Times New Roman" w:hAnsi="Times New Roman" w:cs="Times New Roman"/>
                <w:color w:val="000000"/>
                <w:lang w:eastAsia="lv-LV"/>
              </w:rPr>
              <w:t>Skaņas plāksnes no 73-40mm</w:t>
            </w:r>
            <w:r w:rsidR="00410ADE">
              <w:rPr>
                <w:rFonts w:ascii="Times New Roman" w:eastAsia="Times New Roman" w:hAnsi="Times New Roman" w:cs="Times New Roman"/>
                <w:color w:val="000000"/>
                <w:lang w:eastAsia="lv-LV"/>
              </w:rPr>
              <w:t xml:space="preserve"> (+/- </w:t>
            </w:r>
            <w:r w:rsidR="00187479">
              <w:rPr>
                <w:rFonts w:ascii="Times New Roman" w:eastAsia="Times New Roman" w:hAnsi="Times New Roman" w:cs="Times New Roman"/>
                <w:color w:val="000000"/>
                <w:lang w:eastAsia="lv-LV"/>
              </w:rPr>
              <w:t>5</w:t>
            </w:r>
            <w:r w:rsidR="00410ADE">
              <w:rPr>
                <w:rFonts w:ascii="Times New Roman" w:eastAsia="Times New Roman" w:hAnsi="Times New Roman" w:cs="Times New Roman"/>
                <w:color w:val="000000"/>
                <w:lang w:eastAsia="lv-LV"/>
              </w:rPr>
              <w:t>cm)</w:t>
            </w:r>
            <w:r>
              <w:rPr>
                <w:rFonts w:ascii="Times New Roman" w:eastAsia="Times New Roman" w:hAnsi="Times New Roman" w:cs="Times New Roman"/>
                <w:color w:val="000000"/>
                <w:lang w:eastAsia="lv-LV"/>
              </w:rPr>
              <w:t>)</w:t>
            </w:r>
          </w:p>
        </w:tc>
      </w:tr>
      <w:tr w:rsidR="00A3133C" w14:paraId="0CD2C71C" w14:textId="77777777" w:rsidTr="00A3133C">
        <w:tc>
          <w:tcPr>
            <w:tcW w:w="959" w:type="dxa"/>
          </w:tcPr>
          <w:p w14:paraId="5038734E" w14:textId="77777777" w:rsidR="00A3133C" w:rsidRDefault="00083005"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1.7.</w:t>
            </w:r>
          </w:p>
        </w:tc>
        <w:tc>
          <w:tcPr>
            <w:tcW w:w="7654" w:type="dxa"/>
          </w:tcPr>
          <w:p w14:paraId="20AC4B55" w14:textId="77777777" w:rsidR="00A3133C" w:rsidRPr="00FC49A3" w:rsidRDefault="00A3133C" w:rsidP="00666BED">
            <w:pPr>
              <w:rPr>
                <w:rFonts w:ascii="Times New Roman" w:eastAsia="Times New Roman" w:hAnsi="Times New Roman" w:cs="Times New Roman"/>
                <w:color w:val="000000"/>
                <w:lang w:eastAsia="lv-LV"/>
              </w:rPr>
            </w:pPr>
            <w:r w:rsidRPr="00FC49A3">
              <w:rPr>
                <w:rFonts w:ascii="Times New Roman" w:eastAsia="Times New Roman" w:hAnsi="Times New Roman" w:cs="Times New Roman"/>
                <w:color w:val="000000"/>
                <w:lang w:eastAsia="lv-LV"/>
              </w:rPr>
              <w:t>5 oktāvas - c2-c7</w:t>
            </w:r>
          </w:p>
        </w:tc>
      </w:tr>
      <w:tr w:rsidR="00A3133C" w14:paraId="10CA10A8" w14:textId="77777777" w:rsidTr="00A3133C">
        <w:tc>
          <w:tcPr>
            <w:tcW w:w="959" w:type="dxa"/>
          </w:tcPr>
          <w:p w14:paraId="0D2D3EBD" w14:textId="77777777" w:rsidR="00A3133C" w:rsidRDefault="00083005"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1.8.</w:t>
            </w:r>
          </w:p>
        </w:tc>
        <w:tc>
          <w:tcPr>
            <w:tcW w:w="7654" w:type="dxa"/>
          </w:tcPr>
          <w:p w14:paraId="1BCC89AA" w14:textId="77777777" w:rsidR="00A3133C" w:rsidRPr="00FC49A3" w:rsidRDefault="00A3133C" w:rsidP="00666BED">
            <w:pPr>
              <w:rPr>
                <w:rFonts w:ascii="Times New Roman" w:eastAsia="Times New Roman" w:hAnsi="Times New Roman" w:cs="Times New Roman"/>
                <w:color w:val="000000"/>
                <w:lang w:eastAsia="lv-LV"/>
              </w:rPr>
            </w:pPr>
            <w:r w:rsidRPr="00FC49A3">
              <w:rPr>
                <w:rFonts w:ascii="Times New Roman" w:eastAsia="Times New Roman" w:hAnsi="Times New Roman" w:cs="Times New Roman"/>
                <w:color w:val="000000"/>
                <w:lang w:eastAsia="lv-LV"/>
              </w:rPr>
              <w:t xml:space="preserve">Skaņojums </w:t>
            </w:r>
            <w:r w:rsidR="00410ADE">
              <w:rPr>
                <w:rFonts w:ascii="Times New Roman" w:eastAsia="Times New Roman" w:hAnsi="Times New Roman" w:cs="Times New Roman"/>
                <w:color w:val="000000"/>
                <w:lang w:eastAsia="lv-LV"/>
              </w:rPr>
              <w:t xml:space="preserve">- </w:t>
            </w:r>
            <w:r w:rsidRPr="00FC49A3">
              <w:rPr>
                <w:rFonts w:ascii="Times New Roman" w:eastAsia="Times New Roman" w:hAnsi="Times New Roman" w:cs="Times New Roman"/>
                <w:color w:val="000000"/>
                <w:lang w:eastAsia="lv-LV"/>
              </w:rPr>
              <w:t>A=442 Hz</w:t>
            </w:r>
          </w:p>
        </w:tc>
      </w:tr>
      <w:tr w:rsidR="00A3133C" w14:paraId="21D90919" w14:textId="77777777" w:rsidTr="00A3133C">
        <w:tc>
          <w:tcPr>
            <w:tcW w:w="959" w:type="dxa"/>
          </w:tcPr>
          <w:p w14:paraId="32EDC4F7" w14:textId="77777777" w:rsidR="00A3133C" w:rsidRDefault="00083005"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1.9.</w:t>
            </w:r>
          </w:p>
        </w:tc>
        <w:tc>
          <w:tcPr>
            <w:tcW w:w="7654" w:type="dxa"/>
          </w:tcPr>
          <w:p w14:paraId="66A9F997" w14:textId="6B3E7BE4" w:rsidR="00A3133C" w:rsidRPr="00FC49A3" w:rsidRDefault="00187479" w:rsidP="006C56C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Jauns vai lietots </w:t>
            </w:r>
            <w:r w:rsidR="003E2F28">
              <w:rPr>
                <w:rFonts w:ascii="Times New Roman" w:eastAsia="Times New Roman" w:hAnsi="Times New Roman" w:cs="Times New Roman"/>
                <w:color w:val="000000"/>
                <w:lang w:eastAsia="lv-LV"/>
              </w:rPr>
              <w:t>teicamā</w:t>
            </w:r>
            <w:r>
              <w:rPr>
                <w:rFonts w:ascii="Times New Roman" w:eastAsia="Times New Roman" w:hAnsi="Times New Roman" w:cs="Times New Roman"/>
                <w:color w:val="000000"/>
                <w:lang w:eastAsia="lv-LV"/>
              </w:rPr>
              <w:t xml:space="preserve"> </w:t>
            </w:r>
            <w:r w:rsidRPr="00C63DBA">
              <w:rPr>
                <w:rFonts w:ascii="Times New Roman" w:eastAsia="Times New Roman" w:hAnsi="Times New Roman" w:cs="Times New Roman"/>
                <w:color w:val="000000"/>
                <w:lang w:eastAsia="lv-LV"/>
              </w:rPr>
              <w:t>tehniskā stāvoklī</w:t>
            </w:r>
            <w:r w:rsidR="00160A33">
              <w:rPr>
                <w:rFonts w:ascii="Times New Roman" w:eastAsia="Times New Roman" w:hAnsi="Times New Roman" w:cs="Times New Roman"/>
                <w:color w:val="000000"/>
                <w:lang w:eastAsia="lv-LV"/>
              </w:rPr>
              <w:t>:</w:t>
            </w:r>
          </w:p>
        </w:tc>
      </w:tr>
      <w:tr w:rsidR="00A3133C" w14:paraId="40712ED1" w14:textId="77777777" w:rsidTr="00A3133C">
        <w:tc>
          <w:tcPr>
            <w:tcW w:w="959" w:type="dxa"/>
          </w:tcPr>
          <w:p w14:paraId="1E3EC57F" w14:textId="105DD1B9" w:rsidR="00A3133C" w:rsidRDefault="00083005" w:rsidP="00160A33">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160A33">
              <w:rPr>
                <w:rFonts w:ascii="Times New Roman" w:eastAsia="Times New Roman" w:hAnsi="Times New Roman" w:cs="Times New Roman"/>
                <w:color w:val="000000"/>
                <w:lang w:eastAsia="lv-LV"/>
              </w:rPr>
              <w:t>9.1</w:t>
            </w:r>
            <w:r>
              <w:rPr>
                <w:rFonts w:ascii="Times New Roman" w:eastAsia="Times New Roman" w:hAnsi="Times New Roman" w:cs="Times New Roman"/>
                <w:color w:val="000000"/>
                <w:lang w:eastAsia="lv-LV"/>
              </w:rPr>
              <w:t>.</w:t>
            </w:r>
          </w:p>
        </w:tc>
        <w:tc>
          <w:tcPr>
            <w:tcW w:w="7654" w:type="dxa"/>
          </w:tcPr>
          <w:p w14:paraId="692B6290" w14:textId="7A437328" w:rsidR="00A3133C" w:rsidRPr="00FC49A3" w:rsidRDefault="00160A33"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Likumā noteiktais garantijas laiks – (juridiskām personām)</w:t>
            </w:r>
          </w:p>
        </w:tc>
      </w:tr>
      <w:tr w:rsidR="00160A33" w14:paraId="1E3F2380" w14:textId="77777777" w:rsidTr="00A3133C">
        <w:tc>
          <w:tcPr>
            <w:tcW w:w="959" w:type="dxa"/>
          </w:tcPr>
          <w:p w14:paraId="40B60431" w14:textId="07B97B12" w:rsidR="00160A33" w:rsidRDefault="00160A33"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1.9.2.</w:t>
            </w:r>
          </w:p>
        </w:tc>
        <w:tc>
          <w:tcPr>
            <w:tcW w:w="7654" w:type="dxa"/>
          </w:tcPr>
          <w:p w14:paraId="21CBB082" w14:textId="4E1ECC2A" w:rsidR="00160A33" w:rsidRPr="00FC49A3" w:rsidRDefault="00160A33"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Eksperta atzinums par mūzikas instrumentu – (fiziskām personām)</w:t>
            </w:r>
          </w:p>
        </w:tc>
      </w:tr>
      <w:tr w:rsidR="00160A33" w14:paraId="3A609D66" w14:textId="77777777" w:rsidTr="00A3133C">
        <w:tc>
          <w:tcPr>
            <w:tcW w:w="959" w:type="dxa"/>
          </w:tcPr>
          <w:p w14:paraId="3A44210A" w14:textId="71B308F3" w:rsidR="00160A33" w:rsidRDefault="00160A33" w:rsidP="00666BED">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1.10.</w:t>
            </w:r>
          </w:p>
        </w:tc>
        <w:tc>
          <w:tcPr>
            <w:tcW w:w="7654" w:type="dxa"/>
          </w:tcPr>
          <w:p w14:paraId="62B44FA7" w14:textId="65DA6DF7" w:rsidR="00160A33" w:rsidRPr="00FC49A3" w:rsidRDefault="00160A33" w:rsidP="00666BED">
            <w:pPr>
              <w:rPr>
                <w:rFonts w:ascii="Times New Roman" w:eastAsia="Times New Roman" w:hAnsi="Times New Roman" w:cs="Times New Roman"/>
                <w:color w:val="000000"/>
                <w:lang w:eastAsia="lv-LV"/>
              </w:rPr>
            </w:pPr>
            <w:r w:rsidRPr="00FC49A3">
              <w:rPr>
                <w:rFonts w:ascii="Times New Roman" w:eastAsia="Times New Roman" w:hAnsi="Times New Roman" w:cs="Times New Roman"/>
                <w:color w:val="000000"/>
                <w:lang w:eastAsia="lv-LV"/>
              </w:rPr>
              <w:t>Ir iekļauti čeholi</w:t>
            </w:r>
          </w:p>
        </w:tc>
      </w:tr>
    </w:tbl>
    <w:p w14:paraId="511DCF1B" w14:textId="77777777" w:rsidR="00FC49A3" w:rsidRDefault="00FC49A3" w:rsidP="00666BED">
      <w:pPr>
        <w:rPr>
          <w:rFonts w:ascii="Times New Roman" w:eastAsia="Times New Roman" w:hAnsi="Times New Roman" w:cs="Times New Roman"/>
          <w:color w:val="000000"/>
          <w:lang w:eastAsia="lv-LV"/>
        </w:rPr>
      </w:pPr>
    </w:p>
    <w:p w14:paraId="7F9F2E13" w14:textId="77777777" w:rsidR="00FC49A3" w:rsidRDefault="00FC49A3" w:rsidP="00666BED">
      <w:pPr>
        <w:rPr>
          <w:rFonts w:ascii="Times New Roman" w:eastAsia="Times New Roman" w:hAnsi="Times New Roman" w:cs="Times New Roman"/>
          <w:color w:val="000000"/>
          <w:lang w:eastAsia="lv-LV"/>
        </w:rPr>
      </w:pPr>
    </w:p>
    <w:p w14:paraId="18B784FE" w14:textId="77777777" w:rsidR="001F4702" w:rsidRDefault="00FC49A3" w:rsidP="00666BED">
      <w:pPr>
        <w:rPr>
          <w:rFonts w:ascii="Times New Roman" w:eastAsia="Times New Roman" w:hAnsi="Times New Roman" w:cs="Times New Roman"/>
          <w:color w:val="000000"/>
          <w:lang w:eastAsia="lv-LV"/>
        </w:rPr>
      </w:pPr>
      <w:r w:rsidRPr="00FC49A3">
        <w:rPr>
          <w:rFonts w:ascii="Times New Roman" w:eastAsia="Times New Roman" w:hAnsi="Times New Roman" w:cs="Times New Roman"/>
          <w:color w:val="000000"/>
          <w:lang w:eastAsia="lv-LV"/>
        </w:rPr>
        <w:br/>
      </w:r>
    </w:p>
    <w:p w14:paraId="5375C1F0" w14:textId="5801CD1A" w:rsidR="001F4702" w:rsidRPr="00163A50" w:rsidRDefault="00163A50" w:rsidP="00666BED">
      <w:pPr>
        <w:rPr>
          <w:rFonts w:ascii="Times New Roman" w:eastAsia="Times New Roman" w:hAnsi="Times New Roman" w:cs="Times New Roman"/>
          <w:b/>
          <w:color w:val="000000"/>
          <w:lang w:eastAsia="lv-LV"/>
        </w:rPr>
      </w:pPr>
      <w:r w:rsidRPr="00163A50">
        <w:rPr>
          <w:rFonts w:ascii="Times New Roman" w:eastAsia="Times New Roman" w:hAnsi="Times New Roman" w:cs="Times New Roman"/>
          <w:b/>
          <w:color w:val="000000"/>
          <w:lang w:eastAsia="lv-LV"/>
        </w:rPr>
        <w:t xml:space="preserve">PRETENDENTAM JĀSNIEDZ </w:t>
      </w:r>
      <w:r w:rsidR="007131B8">
        <w:rPr>
          <w:rFonts w:ascii="Times New Roman" w:eastAsia="Times New Roman" w:hAnsi="Times New Roman" w:cs="Times New Roman"/>
          <w:b/>
          <w:color w:val="000000"/>
          <w:lang w:eastAsia="lv-LV"/>
        </w:rPr>
        <w:t>MŪZIKAS INSTRUMENTA</w:t>
      </w:r>
      <w:r w:rsidR="007131B8" w:rsidRPr="00163A50">
        <w:rPr>
          <w:rFonts w:ascii="Times New Roman" w:eastAsia="Times New Roman" w:hAnsi="Times New Roman" w:cs="Times New Roman"/>
          <w:b/>
          <w:color w:val="000000"/>
          <w:lang w:eastAsia="lv-LV"/>
        </w:rPr>
        <w:t xml:space="preserve"> </w:t>
      </w:r>
      <w:r w:rsidRPr="00163A50">
        <w:rPr>
          <w:rFonts w:ascii="Times New Roman" w:eastAsia="Times New Roman" w:hAnsi="Times New Roman" w:cs="Times New Roman"/>
          <w:b/>
          <w:color w:val="000000"/>
          <w:lang w:eastAsia="lv-LV"/>
        </w:rPr>
        <w:t>APRAKSTS BRĪVĀ FORMĀ, PAREDZOT TEHNISKĀS SPECIFIKĀCIJAS PRASĪBAS.</w:t>
      </w:r>
    </w:p>
    <w:p w14:paraId="679E00D5" w14:textId="77777777" w:rsidR="001F4702" w:rsidRDefault="001F4702" w:rsidP="00666BED">
      <w:pPr>
        <w:rPr>
          <w:rFonts w:ascii="Times New Roman" w:eastAsia="Times New Roman" w:hAnsi="Times New Roman" w:cs="Times New Roman"/>
          <w:color w:val="000000"/>
          <w:lang w:eastAsia="lv-LV"/>
        </w:rPr>
      </w:pPr>
    </w:p>
    <w:p w14:paraId="3392D3C1" w14:textId="77777777" w:rsidR="001F4702" w:rsidRDefault="001F4702" w:rsidP="00666BED">
      <w:pPr>
        <w:rPr>
          <w:rFonts w:ascii="Times New Roman" w:eastAsia="Times New Roman" w:hAnsi="Times New Roman" w:cs="Times New Roman"/>
          <w:color w:val="000000"/>
          <w:lang w:eastAsia="lv-LV"/>
        </w:rPr>
      </w:pPr>
    </w:p>
    <w:p w14:paraId="22D26DEE" w14:textId="77777777" w:rsidR="000B7F43" w:rsidRDefault="000B7F43" w:rsidP="00666BED">
      <w:pPr>
        <w:rPr>
          <w:rFonts w:ascii="Times New Roman" w:eastAsia="Times New Roman" w:hAnsi="Times New Roman" w:cs="Times New Roman"/>
          <w:color w:val="000000"/>
          <w:lang w:eastAsia="lv-LV"/>
        </w:rPr>
      </w:pPr>
    </w:p>
    <w:p w14:paraId="7DCFFCA1" w14:textId="77777777" w:rsidR="000B7F43" w:rsidRDefault="000B7F43" w:rsidP="00666BED">
      <w:pPr>
        <w:rPr>
          <w:rFonts w:ascii="Times New Roman" w:eastAsia="Times New Roman" w:hAnsi="Times New Roman" w:cs="Times New Roman"/>
          <w:color w:val="000000"/>
          <w:lang w:eastAsia="lv-LV"/>
        </w:rPr>
      </w:pPr>
    </w:p>
    <w:p w14:paraId="2F1B9D08" w14:textId="77777777" w:rsidR="001F4702" w:rsidRDefault="001F4702" w:rsidP="00666BED">
      <w:pPr>
        <w:rPr>
          <w:rFonts w:ascii="Times New Roman" w:eastAsia="Times New Roman" w:hAnsi="Times New Roman" w:cs="Times New Roman"/>
          <w:color w:val="000000"/>
          <w:lang w:eastAsia="lv-LV"/>
        </w:rPr>
      </w:pPr>
    </w:p>
    <w:p w14:paraId="51640F27" w14:textId="77777777" w:rsidR="001F4702" w:rsidRPr="004C01DD" w:rsidRDefault="001F4702" w:rsidP="00666BED">
      <w:pPr>
        <w:rPr>
          <w:rFonts w:ascii="Times New Roman" w:eastAsia="Times New Roman" w:hAnsi="Times New Roman" w:cs="Times New Roman"/>
          <w:color w:val="000000"/>
          <w:lang w:eastAsia="lv-LV"/>
        </w:rPr>
      </w:pPr>
    </w:p>
    <w:sectPr w:rsidR="001F4702" w:rsidRPr="004C01DD" w:rsidSect="000D6847">
      <w:footerReference w:type="default" r:id="rId12"/>
      <w:pgSz w:w="11906" w:h="16838"/>
      <w:pgMar w:top="1440" w:right="991"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43C76" w15:done="0"/>
  <w15:commentEx w15:paraId="0FDFE0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FF730" w14:textId="77777777" w:rsidR="000E468B" w:rsidRDefault="000E468B" w:rsidP="001D53CE">
      <w:pPr>
        <w:spacing w:after="0" w:line="240" w:lineRule="auto"/>
      </w:pPr>
      <w:r>
        <w:separator/>
      </w:r>
    </w:p>
  </w:endnote>
  <w:endnote w:type="continuationSeparator" w:id="0">
    <w:p w14:paraId="1411E803" w14:textId="77777777" w:rsidR="000E468B" w:rsidRDefault="000E468B" w:rsidP="001D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501093"/>
      <w:docPartObj>
        <w:docPartGallery w:val="Page Numbers (Bottom of Page)"/>
        <w:docPartUnique/>
      </w:docPartObj>
    </w:sdtPr>
    <w:sdtEndPr/>
    <w:sdtContent>
      <w:p w14:paraId="3019132E" w14:textId="77777777" w:rsidR="001D53CE" w:rsidRDefault="001D53CE">
        <w:pPr>
          <w:pStyle w:val="Footer"/>
          <w:jc w:val="right"/>
        </w:pPr>
        <w:r>
          <w:fldChar w:fldCharType="begin"/>
        </w:r>
        <w:r>
          <w:instrText>PAGE   \* MERGEFORMAT</w:instrText>
        </w:r>
        <w:r>
          <w:fldChar w:fldCharType="separate"/>
        </w:r>
        <w:r w:rsidR="00FC761E">
          <w:rPr>
            <w:noProof/>
          </w:rPr>
          <w:t>3</w:t>
        </w:r>
        <w:r>
          <w:fldChar w:fldCharType="end"/>
        </w:r>
      </w:p>
    </w:sdtContent>
  </w:sdt>
  <w:p w14:paraId="4D0190B8" w14:textId="77777777" w:rsidR="001D53CE" w:rsidRDefault="001D5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89E1F" w14:textId="77777777" w:rsidR="000E468B" w:rsidRDefault="000E468B" w:rsidP="001D53CE">
      <w:pPr>
        <w:spacing w:after="0" w:line="240" w:lineRule="auto"/>
      </w:pPr>
      <w:r>
        <w:separator/>
      </w:r>
    </w:p>
  </w:footnote>
  <w:footnote w:type="continuationSeparator" w:id="0">
    <w:p w14:paraId="1C1F3A28" w14:textId="77777777" w:rsidR="000E468B" w:rsidRDefault="000E468B" w:rsidP="001D5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4E4"/>
    <w:multiLevelType w:val="multilevel"/>
    <w:tmpl w:val="D3BA2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145"/>
        </w:tabs>
        <w:ind w:left="1145" w:hanging="720"/>
      </w:pPr>
      <w:rPr>
        <w:rFonts w:hint="default"/>
        <w:b w:val="0"/>
        <w:color w:val="auto"/>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33E93F3F"/>
    <w:multiLevelType w:val="hybridMultilevel"/>
    <w:tmpl w:val="116CC03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nsid w:val="46C41887"/>
    <w:multiLevelType w:val="multilevel"/>
    <w:tmpl w:val="B83457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98538A"/>
    <w:multiLevelType w:val="multilevel"/>
    <w:tmpl w:val="2B689BE8"/>
    <w:lvl w:ilvl="0">
      <w:start w:val="8"/>
      <w:numFmt w:val="decimal"/>
      <w:lvlText w:val="%1."/>
      <w:lvlJc w:val="left"/>
      <w:pPr>
        <w:ind w:left="540" w:hanging="540"/>
      </w:pPr>
      <w:rPr>
        <w:rFonts w:hint="default"/>
        <w:b w:val="0"/>
      </w:rPr>
    </w:lvl>
    <w:lvl w:ilvl="1">
      <w:start w:val="3"/>
      <w:numFmt w:val="decimal"/>
      <w:lvlText w:val="%1.%2."/>
      <w:lvlJc w:val="left"/>
      <w:pPr>
        <w:ind w:left="1260" w:hanging="540"/>
      </w:pPr>
      <w:rPr>
        <w:rFonts w:hint="default"/>
        <w:b w:val="0"/>
      </w:rPr>
    </w:lvl>
    <w:lvl w:ilvl="2">
      <w:start w:val="8"/>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ED"/>
    <w:rsid w:val="000152AA"/>
    <w:rsid w:val="00020FFF"/>
    <w:rsid w:val="00066529"/>
    <w:rsid w:val="00076105"/>
    <w:rsid w:val="00083005"/>
    <w:rsid w:val="000B0979"/>
    <w:rsid w:val="000B7F43"/>
    <w:rsid w:val="000D6847"/>
    <w:rsid w:val="000E468B"/>
    <w:rsid w:val="000F3D78"/>
    <w:rsid w:val="001520C7"/>
    <w:rsid w:val="00157FD5"/>
    <w:rsid w:val="00160A33"/>
    <w:rsid w:val="00163A50"/>
    <w:rsid w:val="00187479"/>
    <w:rsid w:val="001958EE"/>
    <w:rsid w:val="001D53CE"/>
    <w:rsid w:val="001F4702"/>
    <w:rsid w:val="00254EC5"/>
    <w:rsid w:val="002D7BC7"/>
    <w:rsid w:val="002E4E2E"/>
    <w:rsid w:val="002F1382"/>
    <w:rsid w:val="00315467"/>
    <w:rsid w:val="00361181"/>
    <w:rsid w:val="003666D6"/>
    <w:rsid w:val="003A1F28"/>
    <w:rsid w:val="003E2F28"/>
    <w:rsid w:val="003E38BB"/>
    <w:rsid w:val="004041D8"/>
    <w:rsid w:val="00410ADE"/>
    <w:rsid w:val="0044349E"/>
    <w:rsid w:val="004615DD"/>
    <w:rsid w:val="00471416"/>
    <w:rsid w:val="004A3D02"/>
    <w:rsid w:val="004C01DD"/>
    <w:rsid w:val="004F5023"/>
    <w:rsid w:val="005165FA"/>
    <w:rsid w:val="005411FA"/>
    <w:rsid w:val="00543988"/>
    <w:rsid w:val="00546667"/>
    <w:rsid w:val="005A0820"/>
    <w:rsid w:val="005A6C76"/>
    <w:rsid w:val="005B74C5"/>
    <w:rsid w:val="005C4D32"/>
    <w:rsid w:val="00641DB7"/>
    <w:rsid w:val="00666BED"/>
    <w:rsid w:val="006830E3"/>
    <w:rsid w:val="006A0678"/>
    <w:rsid w:val="006C56C7"/>
    <w:rsid w:val="0071117F"/>
    <w:rsid w:val="007131B8"/>
    <w:rsid w:val="00715207"/>
    <w:rsid w:val="0075289A"/>
    <w:rsid w:val="007F5CF0"/>
    <w:rsid w:val="0085070E"/>
    <w:rsid w:val="00856EC1"/>
    <w:rsid w:val="00884EA5"/>
    <w:rsid w:val="008B71BA"/>
    <w:rsid w:val="00911AD5"/>
    <w:rsid w:val="00914595"/>
    <w:rsid w:val="00946D3A"/>
    <w:rsid w:val="00955188"/>
    <w:rsid w:val="009774FC"/>
    <w:rsid w:val="009E3F23"/>
    <w:rsid w:val="00A05CD6"/>
    <w:rsid w:val="00A3133C"/>
    <w:rsid w:val="00AD241C"/>
    <w:rsid w:val="00AF4FA3"/>
    <w:rsid w:val="00B002F0"/>
    <w:rsid w:val="00B14303"/>
    <w:rsid w:val="00B5677F"/>
    <w:rsid w:val="00C339B8"/>
    <w:rsid w:val="00C37D60"/>
    <w:rsid w:val="00C60935"/>
    <w:rsid w:val="00C63C8B"/>
    <w:rsid w:val="00C63DBA"/>
    <w:rsid w:val="00CD1588"/>
    <w:rsid w:val="00CE3797"/>
    <w:rsid w:val="00CE7089"/>
    <w:rsid w:val="00CF065F"/>
    <w:rsid w:val="00CF0C46"/>
    <w:rsid w:val="00D13E12"/>
    <w:rsid w:val="00D15261"/>
    <w:rsid w:val="00D3176F"/>
    <w:rsid w:val="00D369E5"/>
    <w:rsid w:val="00D41910"/>
    <w:rsid w:val="00DD2120"/>
    <w:rsid w:val="00DE31A6"/>
    <w:rsid w:val="00E6199A"/>
    <w:rsid w:val="00E93B8F"/>
    <w:rsid w:val="00EC1091"/>
    <w:rsid w:val="00EC43AA"/>
    <w:rsid w:val="00EE1101"/>
    <w:rsid w:val="00EF206B"/>
    <w:rsid w:val="00EF6D77"/>
    <w:rsid w:val="00F0267D"/>
    <w:rsid w:val="00F052EA"/>
    <w:rsid w:val="00F605F0"/>
    <w:rsid w:val="00F62244"/>
    <w:rsid w:val="00F76B10"/>
    <w:rsid w:val="00F85F08"/>
    <w:rsid w:val="00F87938"/>
    <w:rsid w:val="00FA24B8"/>
    <w:rsid w:val="00FC10AA"/>
    <w:rsid w:val="00FC49A3"/>
    <w:rsid w:val="00FC761E"/>
    <w:rsid w:val="00FE49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3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53CE"/>
  </w:style>
  <w:style w:type="paragraph" w:styleId="Footer">
    <w:name w:val="footer"/>
    <w:basedOn w:val="Normal"/>
    <w:link w:val="FooterChar"/>
    <w:uiPriority w:val="99"/>
    <w:unhideWhenUsed/>
    <w:rsid w:val="001D53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53CE"/>
  </w:style>
  <w:style w:type="paragraph" w:customStyle="1" w:styleId="Default">
    <w:name w:val="Default"/>
    <w:uiPriority w:val="99"/>
    <w:rsid w:val="00F76B1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yperlink">
    <w:name w:val="Hyperlink"/>
    <w:basedOn w:val="DefaultParagraphFont"/>
    <w:uiPriority w:val="99"/>
    <w:unhideWhenUsed/>
    <w:rsid w:val="00F76B10"/>
    <w:rPr>
      <w:color w:val="0563C1" w:themeColor="hyperlink"/>
      <w:u w:val="single"/>
    </w:rPr>
  </w:style>
  <w:style w:type="table" w:styleId="TableGrid">
    <w:name w:val="Table Grid"/>
    <w:basedOn w:val="TableNormal"/>
    <w:uiPriority w:val="39"/>
    <w:rsid w:val="00FE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9E5"/>
    <w:rPr>
      <w:rFonts w:ascii="Tahoma" w:hAnsi="Tahoma" w:cs="Tahoma"/>
      <w:sz w:val="16"/>
      <w:szCs w:val="16"/>
    </w:rPr>
  </w:style>
  <w:style w:type="character" w:styleId="CommentReference">
    <w:name w:val="annotation reference"/>
    <w:basedOn w:val="DefaultParagraphFont"/>
    <w:uiPriority w:val="99"/>
    <w:semiHidden/>
    <w:unhideWhenUsed/>
    <w:rsid w:val="001958EE"/>
    <w:rPr>
      <w:sz w:val="16"/>
      <w:szCs w:val="16"/>
    </w:rPr>
  </w:style>
  <w:style w:type="paragraph" w:styleId="CommentText">
    <w:name w:val="annotation text"/>
    <w:basedOn w:val="Normal"/>
    <w:link w:val="CommentTextChar"/>
    <w:uiPriority w:val="99"/>
    <w:semiHidden/>
    <w:unhideWhenUsed/>
    <w:rsid w:val="001958EE"/>
    <w:pPr>
      <w:spacing w:line="240" w:lineRule="auto"/>
    </w:pPr>
    <w:rPr>
      <w:sz w:val="20"/>
      <w:szCs w:val="20"/>
    </w:rPr>
  </w:style>
  <w:style w:type="character" w:customStyle="1" w:styleId="CommentTextChar">
    <w:name w:val="Comment Text Char"/>
    <w:basedOn w:val="DefaultParagraphFont"/>
    <w:link w:val="CommentText"/>
    <w:uiPriority w:val="99"/>
    <w:semiHidden/>
    <w:rsid w:val="001958EE"/>
    <w:rPr>
      <w:sz w:val="20"/>
      <w:szCs w:val="20"/>
    </w:rPr>
  </w:style>
  <w:style w:type="paragraph" w:styleId="CommentSubject">
    <w:name w:val="annotation subject"/>
    <w:basedOn w:val="CommentText"/>
    <w:next w:val="CommentText"/>
    <w:link w:val="CommentSubjectChar"/>
    <w:uiPriority w:val="99"/>
    <w:semiHidden/>
    <w:unhideWhenUsed/>
    <w:rsid w:val="001958EE"/>
    <w:rPr>
      <w:b/>
      <w:bCs/>
    </w:rPr>
  </w:style>
  <w:style w:type="character" w:customStyle="1" w:styleId="CommentSubjectChar">
    <w:name w:val="Comment Subject Char"/>
    <w:basedOn w:val="CommentTextChar"/>
    <w:link w:val="CommentSubject"/>
    <w:uiPriority w:val="99"/>
    <w:semiHidden/>
    <w:rsid w:val="001958EE"/>
    <w:rPr>
      <w:b/>
      <w:bCs/>
      <w:sz w:val="20"/>
      <w:szCs w:val="20"/>
    </w:rPr>
  </w:style>
  <w:style w:type="paragraph" w:styleId="ListParagraph">
    <w:name w:val="List Paragraph"/>
    <w:basedOn w:val="Normal"/>
    <w:uiPriority w:val="34"/>
    <w:qFormat/>
    <w:rsid w:val="009E3F23"/>
    <w:pPr>
      <w:ind w:left="720"/>
      <w:contextualSpacing/>
    </w:pPr>
  </w:style>
  <w:style w:type="paragraph" w:styleId="Revision">
    <w:name w:val="Revision"/>
    <w:hidden/>
    <w:uiPriority w:val="99"/>
    <w:semiHidden/>
    <w:rsid w:val="00EC10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3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53CE"/>
  </w:style>
  <w:style w:type="paragraph" w:styleId="Footer">
    <w:name w:val="footer"/>
    <w:basedOn w:val="Normal"/>
    <w:link w:val="FooterChar"/>
    <w:uiPriority w:val="99"/>
    <w:unhideWhenUsed/>
    <w:rsid w:val="001D53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53CE"/>
  </w:style>
  <w:style w:type="paragraph" w:customStyle="1" w:styleId="Default">
    <w:name w:val="Default"/>
    <w:uiPriority w:val="99"/>
    <w:rsid w:val="00F76B1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yperlink">
    <w:name w:val="Hyperlink"/>
    <w:basedOn w:val="DefaultParagraphFont"/>
    <w:uiPriority w:val="99"/>
    <w:unhideWhenUsed/>
    <w:rsid w:val="00F76B10"/>
    <w:rPr>
      <w:color w:val="0563C1" w:themeColor="hyperlink"/>
      <w:u w:val="single"/>
    </w:rPr>
  </w:style>
  <w:style w:type="table" w:styleId="TableGrid">
    <w:name w:val="Table Grid"/>
    <w:basedOn w:val="TableNormal"/>
    <w:uiPriority w:val="39"/>
    <w:rsid w:val="00FE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9E5"/>
    <w:rPr>
      <w:rFonts w:ascii="Tahoma" w:hAnsi="Tahoma" w:cs="Tahoma"/>
      <w:sz w:val="16"/>
      <w:szCs w:val="16"/>
    </w:rPr>
  </w:style>
  <w:style w:type="character" w:styleId="CommentReference">
    <w:name w:val="annotation reference"/>
    <w:basedOn w:val="DefaultParagraphFont"/>
    <w:uiPriority w:val="99"/>
    <w:semiHidden/>
    <w:unhideWhenUsed/>
    <w:rsid w:val="001958EE"/>
    <w:rPr>
      <w:sz w:val="16"/>
      <w:szCs w:val="16"/>
    </w:rPr>
  </w:style>
  <w:style w:type="paragraph" w:styleId="CommentText">
    <w:name w:val="annotation text"/>
    <w:basedOn w:val="Normal"/>
    <w:link w:val="CommentTextChar"/>
    <w:uiPriority w:val="99"/>
    <w:semiHidden/>
    <w:unhideWhenUsed/>
    <w:rsid w:val="001958EE"/>
    <w:pPr>
      <w:spacing w:line="240" w:lineRule="auto"/>
    </w:pPr>
    <w:rPr>
      <w:sz w:val="20"/>
      <w:szCs w:val="20"/>
    </w:rPr>
  </w:style>
  <w:style w:type="character" w:customStyle="1" w:styleId="CommentTextChar">
    <w:name w:val="Comment Text Char"/>
    <w:basedOn w:val="DefaultParagraphFont"/>
    <w:link w:val="CommentText"/>
    <w:uiPriority w:val="99"/>
    <w:semiHidden/>
    <w:rsid w:val="001958EE"/>
    <w:rPr>
      <w:sz w:val="20"/>
      <w:szCs w:val="20"/>
    </w:rPr>
  </w:style>
  <w:style w:type="paragraph" w:styleId="CommentSubject">
    <w:name w:val="annotation subject"/>
    <w:basedOn w:val="CommentText"/>
    <w:next w:val="CommentText"/>
    <w:link w:val="CommentSubjectChar"/>
    <w:uiPriority w:val="99"/>
    <w:semiHidden/>
    <w:unhideWhenUsed/>
    <w:rsid w:val="001958EE"/>
    <w:rPr>
      <w:b/>
      <w:bCs/>
    </w:rPr>
  </w:style>
  <w:style w:type="character" w:customStyle="1" w:styleId="CommentSubjectChar">
    <w:name w:val="Comment Subject Char"/>
    <w:basedOn w:val="CommentTextChar"/>
    <w:link w:val="CommentSubject"/>
    <w:uiPriority w:val="99"/>
    <w:semiHidden/>
    <w:rsid w:val="001958EE"/>
    <w:rPr>
      <w:b/>
      <w:bCs/>
      <w:sz w:val="20"/>
      <w:szCs w:val="20"/>
    </w:rPr>
  </w:style>
  <w:style w:type="paragraph" w:styleId="ListParagraph">
    <w:name w:val="List Paragraph"/>
    <w:basedOn w:val="Normal"/>
    <w:uiPriority w:val="34"/>
    <w:qFormat/>
    <w:rsid w:val="009E3F23"/>
    <w:pPr>
      <w:ind w:left="720"/>
      <w:contextualSpacing/>
    </w:pPr>
  </w:style>
  <w:style w:type="paragraph" w:styleId="Revision">
    <w:name w:val="Revision"/>
    <w:hidden/>
    <w:uiPriority w:val="99"/>
    <w:semiHidden/>
    <w:rsid w:val="00EC10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790393">
      <w:bodyDiv w:val="1"/>
      <w:marLeft w:val="0"/>
      <w:marRight w:val="0"/>
      <w:marTop w:val="0"/>
      <w:marBottom w:val="0"/>
      <w:divBdr>
        <w:top w:val="none" w:sz="0" w:space="0" w:color="auto"/>
        <w:left w:val="none" w:sz="0" w:space="0" w:color="auto"/>
        <w:bottom w:val="none" w:sz="0" w:space="0" w:color="auto"/>
        <w:right w:val="none" w:sz="0" w:space="0" w:color="auto"/>
      </w:divBdr>
      <w:divsChild>
        <w:div w:id="876161285">
          <w:marLeft w:val="105"/>
          <w:marRight w:val="105"/>
          <w:marTop w:val="0"/>
          <w:marBottom w:val="0"/>
          <w:divBdr>
            <w:top w:val="none" w:sz="0" w:space="0" w:color="auto"/>
            <w:left w:val="none" w:sz="0" w:space="0" w:color="auto"/>
            <w:bottom w:val="none" w:sz="0" w:space="0" w:color="auto"/>
            <w:right w:val="none" w:sz="0" w:space="0" w:color="auto"/>
          </w:divBdr>
          <w:divsChild>
            <w:div w:id="1090276776">
              <w:marLeft w:val="0"/>
              <w:marRight w:val="0"/>
              <w:marTop w:val="0"/>
              <w:marBottom w:val="0"/>
              <w:divBdr>
                <w:top w:val="single" w:sz="6" w:space="11" w:color="CECECE"/>
                <w:left w:val="single" w:sz="6" w:space="11" w:color="CECECE"/>
                <w:bottom w:val="single" w:sz="6" w:space="11" w:color="CECECE"/>
                <w:right w:val="single" w:sz="6" w:space="11" w:color="CECECE"/>
              </w:divBdr>
              <w:divsChild>
                <w:div w:id="674962335">
                  <w:marLeft w:val="0"/>
                  <w:marRight w:val="0"/>
                  <w:marTop w:val="0"/>
                  <w:marBottom w:val="0"/>
                  <w:divBdr>
                    <w:top w:val="none" w:sz="0" w:space="0" w:color="auto"/>
                    <w:left w:val="none" w:sz="0" w:space="0" w:color="auto"/>
                    <w:bottom w:val="none" w:sz="0" w:space="0" w:color="auto"/>
                    <w:right w:val="none" w:sz="0" w:space="0" w:color="auto"/>
                  </w:divBdr>
                  <w:divsChild>
                    <w:div w:id="1221359993">
                      <w:marLeft w:val="0"/>
                      <w:marRight w:val="0"/>
                      <w:marTop w:val="0"/>
                      <w:marBottom w:val="0"/>
                      <w:divBdr>
                        <w:top w:val="none" w:sz="0" w:space="0" w:color="auto"/>
                        <w:left w:val="none" w:sz="0" w:space="0" w:color="auto"/>
                        <w:bottom w:val="none" w:sz="0" w:space="0" w:color="auto"/>
                        <w:right w:val="none" w:sz="0" w:space="0" w:color="auto"/>
                      </w:divBdr>
                      <w:divsChild>
                        <w:div w:id="461339647">
                          <w:marLeft w:val="0"/>
                          <w:marRight w:val="0"/>
                          <w:marTop w:val="0"/>
                          <w:marBottom w:val="0"/>
                          <w:divBdr>
                            <w:top w:val="none" w:sz="0" w:space="0" w:color="auto"/>
                            <w:left w:val="none" w:sz="0" w:space="0" w:color="auto"/>
                            <w:bottom w:val="none" w:sz="0" w:space="0" w:color="auto"/>
                            <w:right w:val="none" w:sz="0" w:space="0" w:color="auto"/>
                          </w:divBdr>
                        </w:div>
                        <w:div w:id="186915012">
                          <w:marLeft w:val="0"/>
                          <w:marRight w:val="0"/>
                          <w:marTop w:val="0"/>
                          <w:marBottom w:val="0"/>
                          <w:divBdr>
                            <w:top w:val="none" w:sz="0" w:space="0" w:color="auto"/>
                            <w:left w:val="none" w:sz="0" w:space="0" w:color="auto"/>
                            <w:bottom w:val="none" w:sz="0" w:space="0" w:color="auto"/>
                            <w:right w:val="none" w:sz="0" w:space="0" w:color="auto"/>
                          </w:divBdr>
                        </w:div>
                        <w:div w:id="728268386">
                          <w:marLeft w:val="0"/>
                          <w:marRight w:val="0"/>
                          <w:marTop w:val="0"/>
                          <w:marBottom w:val="0"/>
                          <w:divBdr>
                            <w:top w:val="none" w:sz="0" w:space="0" w:color="auto"/>
                            <w:left w:val="none" w:sz="0" w:space="0" w:color="auto"/>
                            <w:bottom w:val="none" w:sz="0" w:space="0" w:color="auto"/>
                            <w:right w:val="none" w:sz="0" w:space="0" w:color="auto"/>
                          </w:divBdr>
                        </w:div>
                        <w:div w:id="802700637">
                          <w:marLeft w:val="0"/>
                          <w:marRight w:val="0"/>
                          <w:marTop w:val="0"/>
                          <w:marBottom w:val="0"/>
                          <w:divBdr>
                            <w:top w:val="none" w:sz="0" w:space="0" w:color="auto"/>
                            <w:left w:val="none" w:sz="0" w:space="0" w:color="auto"/>
                            <w:bottom w:val="none" w:sz="0" w:space="0" w:color="auto"/>
                            <w:right w:val="none" w:sz="0" w:space="0" w:color="auto"/>
                          </w:divBdr>
                        </w:div>
                        <w:div w:id="6880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kavasnovads.lv" TargetMode="External"/><Relationship Id="rId5" Type="http://schemas.openxmlformats.org/officeDocument/2006/relationships/settings" Target="settings.xml"/><Relationship Id="rId10" Type="http://schemas.openxmlformats.org/officeDocument/2006/relationships/hyperlink" Target="mailto:iepirkumi@kekava.lv" TargetMode="External"/><Relationship Id="rId4" Type="http://schemas.microsoft.com/office/2007/relationships/stylesWithEffects" Target="stylesWithEffects.xml"/><Relationship Id="rId9" Type="http://schemas.openxmlformats.org/officeDocument/2006/relationships/hyperlink" Target="http://www.kekav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E6CBE-B292-42B7-A37A-1C229766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14475</Words>
  <Characters>8252</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 un padotībā esošās iestādes</Company>
  <LinksUpToDate>false</LinksUpToDate>
  <CharactersWithSpaces>22682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Ilga Viegliņa</cp:lastModifiedBy>
  <cp:revision>35</cp:revision>
  <cp:lastPrinted>2017-12-11T12:24:00Z</cp:lastPrinted>
  <dcterms:created xsi:type="dcterms:W3CDTF">2017-12-07T16:12:00Z</dcterms:created>
  <dcterms:modified xsi:type="dcterms:W3CDTF">2017-12-11T12:41:00Z</dcterms:modified>
</cp:coreProperties>
</file>