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62" w:rsidRPr="00BD4C62" w:rsidRDefault="0017473D" w:rsidP="00BD4C6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BD4C62">
        <w:rPr>
          <w:sz w:val="24"/>
          <w:szCs w:val="24"/>
        </w:rPr>
        <w:t>Plānotās izmaiņas</w:t>
      </w:r>
      <w:r w:rsidR="00BD4C62">
        <w:rPr>
          <w:sz w:val="24"/>
          <w:szCs w:val="24"/>
        </w:rPr>
        <w:t xml:space="preserve"> projektam</w:t>
      </w:r>
    </w:p>
    <w:p w:rsidR="00DA3A97" w:rsidRPr="00BD4C62" w:rsidRDefault="00BD4C62" w:rsidP="00DA3A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BD4C62">
        <w:rPr>
          <w:sz w:val="24"/>
          <w:szCs w:val="24"/>
        </w:rPr>
        <w:t>Teritorijas labiekārtošana bērnu rotaļu laukumam Valdlaučos, Ķekavas novadā</w:t>
      </w:r>
      <w:r>
        <w:rPr>
          <w:sz w:val="24"/>
          <w:szCs w:val="24"/>
        </w:rPr>
        <w:t>”</w:t>
      </w:r>
    </w:p>
    <w:p w:rsidR="00BD4C62" w:rsidRPr="00BD4C62" w:rsidRDefault="00BD4C62">
      <w:pPr>
        <w:rPr>
          <w:b/>
          <w:sz w:val="24"/>
          <w:szCs w:val="24"/>
        </w:rPr>
      </w:pPr>
    </w:p>
    <w:p w:rsidR="0017473D" w:rsidRPr="00BD4C62" w:rsidRDefault="00991F46">
      <w:pPr>
        <w:rPr>
          <w:u w:val="single"/>
        </w:rPr>
      </w:pPr>
      <w:r w:rsidRPr="00BD4C62">
        <w:rPr>
          <w:u w:val="single"/>
        </w:rPr>
        <w:t>1.</w:t>
      </w:r>
      <w:r w:rsidR="0017473D" w:rsidRPr="00BD4C62">
        <w:rPr>
          <w:u w:val="single"/>
        </w:rPr>
        <w:t>Velosipēdu novietnes</w:t>
      </w:r>
      <w:r w:rsidR="00953D80">
        <w:rPr>
          <w:u w:val="single"/>
        </w:rPr>
        <w:t xml:space="preserve"> 6gab.</w:t>
      </w:r>
    </w:p>
    <w:p w:rsidR="0017473D" w:rsidRDefault="0017473D">
      <w:r>
        <w:rPr>
          <w:noProof/>
          <w:lang w:eastAsia="lv-LV"/>
        </w:rPr>
        <w:drawing>
          <wp:inline distT="0" distB="0" distL="0" distR="0">
            <wp:extent cx="2905125" cy="36523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29" cy="36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73D" w:rsidRDefault="0017473D">
      <w:proofErr w:type="spellStart"/>
      <w:r w:rsidRPr="0017473D">
        <w:t>Velostāvvieta</w:t>
      </w:r>
      <w:proofErr w:type="spellEnd"/>
      <w:r w:rsidRPr="0017473D">
        <w:t xml:space="preserve"> "Pusloka"</w:t>
      </w:r>
      <w:r>
        <w:t xml:space="preserve"> </w:t>
      </w:r>
      <w:proofErr w:type="spellStart"/>
      <w:r w:rsidRPr="0017473D">
        <w:t>pulverkrāsota</w:t>
      </w:r>
      <w:proofErr w:type="spellEnd"/>
      <w:r>
        <w:t xml:space="preserve"> (zaļā krāsā RAL 6005)</w:t>
      </w:r>
      <w:r w:rsidR="00953D80">
        <w:t xml:space="preserve">.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17473D" w:rsidRPr="0017473D" w:rsidTr="00DB4DC2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</w:tcPr>
          <w:p w:rsidR="0017473D" w:rsidRPr="0017473D" w:rsidRDefault="0017473D" w:rsidP="00E8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:rsidR="0017473D" w:rsidRPr="0017473D" w:rsidRDefault="0017473D" w:rsidP="00E8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91F46" w:rsidRPr="00BD4C62" w:rsidRDefault="00991F46" w:rsidP="00991F46">
      <w:pPr>
        <w:rPr>
          <w:u w:val="single"/>
        </w:rPr>
      </w:pPr>
      <w:r w:rsidRPr="00BD4C62">
        <w:rPr>
          <w:u w:val="single"/>
        </w:rPr>
        <w:t>2.</w:t>
      </w:r>
      <w:r w:rsidR="00DA3A97">
        <w:rPr>
          <w:u w:val="single"/>
        </w:rPr>
        <w:t>Koka atkritumu tvertne</w:t>
      </w:r>
      <w:r w:rsidR="00953D80">
        <w:rPr>
          <w:u w:val="single"/>
        </w:rPr>
        <w:t xml:space="preserve"> 2gab.</w:t>
      </w:r>
    </w:p>
    <w:p w:rsidR="00DB4DC2" w:rsidRDefault="00DB4DC2" w:rsidP="00991F4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lv-LV"/>
        </w:rPr>
        <w:drawing>
          <wp:inline distT="0" distB="0" distL="0" distR="0" wp14:anchorId="4B22A41B" wp14:editId="0AFE868A">
            <wp:extent cx="2905125" cy="340205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933" cy="34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73D" w:rsidRDefault="00DB4DC2" w:rsidP="0017473D">
      <w:pPr>
        <w:spacing w:before="100" w:beforeAutospacing="1" w:after="100" w:afterAutospacing="1" w:line="240" w:lineRule="auto"/>
        <w:outlineLvl w:val="0"/>
      </w:pPr>
      <w:r>
        <w:t>Koka atkritumu tvertne. Tilpums: 35l. Izmēri: diametrs 38cm, augstums 60cm. Tvertnes konstrukcija no tērauda,</w:t>
      </w:r>
      <w:r w:rsidR="00BD4C62" w:rsidRPr="00BD4C62">
        <w:rPr>
          <w:color w:val="000080"/>
        </w:rPr>
        <w:t xml:space="preserve"> </w:t>
      </w:r>
      <w:r>
        <w:t>koka dēlīši ārpusē</w:t>
      </w:r>
      <w:r w:rsidR="00991F46">
        <w:t xml:space="preserve"> </w:t>
      </w:r>
      <w:r w:rsidR="00BD4C62">
        <w:t>(</w:t>
      </w:r>
      <w:r w:rsidR="00BD4C62" w:rsidRPr="00BD4C62">
        <w:t>tumši brūni (rožkoka)</w:t>
      </w:r>
      <w:r w:rsidR="00BD4C62">
        <w:t>).</w:t>
      </w:r>
    </w:p>
    <w:p w:rsidR="00DA3A97" w:rsidRPr="00DA3A97" w:rsidRDefault="00DA3A97" w:rsidP="0017473D">
      <w:pPr>
        <w:spacing w:before="100" w:beforeAutospacing="1" w:after="100" w:afterAutospacing="1" w:line="240" w:lineRule="auto"/>
        <w:outlineLvl w:val="0"/>
        <w:rPr>
          <w:u w:val="single"/>
        </w:rPr>
      </w:pPr>
      <w:r w:rsidRPr="00DA3A97">
        <w:rPr>
          <w:u w:val="single"/>
        </w:rPr>
        <w:lastRenderedPageBreak/>
        <w:t>3. Informācijas stends</w:t>
      </w:r>
    </w:p>
    <w:p w:rsidR="00DA3A97" w:rsidRDefault="00DA3A97" w:rsidP="0017473D">
      <w:pPr>
        <w:spacing w:before="100" w:beforeAutospacing="1" w:after="100" w:afterAutospacing="1" w:line="240" w:lineRule="auto"/>
        <w:outlineLvl w:val="0"/>
      </w:pPr>
      <w:r>
        <w:t xml:space="preserve">Plānoto </w:t>
      </w:r>
      <w:r w:rsidRPr="00DA3A97">
        <w:rPr>
          <w:b/>
        </w:rPr>
        <w:t>divu stendu vietā uzstādīt vienu stendu</w:t>
      </w:r>
      <w:r>
        <w:t xml:space="preserve"> pie ziemeļu ieejas teritorijā.</w:t>
      </w:r>
    </w:p>
    <w:p w:rsidR="00DA3A97" w:rsidRPr="0017473D" w:rsidRDefault="00DA3A97" w:rsidP="0017473D">
      <w:pPr>
        <w:spacing w:before="100" w:beforeAutospacing="1" w:after="100" w:afterAutospacing="1" w:line="240" w:lineRule="auto"/>
        <w:outlineLvl w:val="0"/>
      </w:pPr>
    </w:p>
    <w:p w:rsidR="0017473D" w:rsidRPr="00BD4C62" w:rsidRDefault="00DA3A97">
      <w:pPr>
        <w:rPr>
          <w:u w:val="single"/>
        </w:rPr>
      </w:pPr>
      <w:r>
        <w:rPr>
          <w:u w:val="single"/>
        </w:rPr>
        <w:t>4</w:t>
      </w:r>
      <w:r w:rsidR="00991F46" w:rsidRPr="00BD4C62">
        <w:rPr>
          <w:u w:val="single"/>
        </w:rPr>
        <w:t>.</w:t>
      </w:r>
      <w:r w:rsidR="00DB4DC2" w:rsidRPr="00BD4C62">
        <w:rPr>
          <w:u w:val="single"/>
        </w:rPr>
        <w:t>Žogs</w:t>
      </w:r>
    </w:p>
    <w:p w:rsidR="00DB4DC2" w:rsidRDefault="00DB4DC2">
      <w:r>
        <w:rPr>
          <w:noProof/>
          <w:lang w:eastAsia="lv-LV"/>
        </w:rPr>
        <w:drawing>
          <wp:inline distT="0" distB="0" distL="0" distR="0">
            <wp:extent cx="3905250" cy="3181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807_1147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8" t="18058" r="5369" b="1524"/>
                    <a:stretch/>
                  </pic:blipFill>
                  <pic:spPr bwMode="auto">
                    <a:xfrm>
                      <a:off x="0" y="0"/>
                      <a:ext cx="390525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DC2" w:rsidRDefault="00DB4DC2">
      <w:r>
        <w:t>Attēlam ilustratīva nozīme</w:t>
      </w:r>
      <w:r w:rsidR="00991F46">
        <w:t>.</w:t>
      </w:r>
      <w:r>
        <w:t xml:space="preserve"> </w:t>
      </w:r>
      <w:r w:rsidR="00991F46">
        <w:t>S</w:t>
      </w:r>
      <w:r>
        <w:t xml:space="preserve">tarp stabiem paredzēts stiprināt </w:t>
      </w:r>
      <w:r w:rsidR="00BD4C62" w:rsidRPr="00BD4C62">
        <w:rPr>
          <w:b/>
        </w:rPr>
        <w:t>3</w:t>
      </w:r>
      <w:r w:rsidR="00BD4C62">
        <w:t xml:space="preserve"> (</w:t>
      </w:r>
      <w:r w:rsidRPr="00991F46">
        <w:rPr>
          <w:b/>
        </w:rPr>
        <w:t>trīs</w:t>
      </w:r>
      <w:r w:rsidR="00BD4C62">
        <w:rPr>
          <w:b/>
        </w:rPr>
        <w:t>)</w:t>
      </w:r>
      <w:r w:rsidRPr="00991F46">
        <w:rPr>
          <w:b/>
        </w:rPr>
        <w:t xml:space="preserve"> dēļus</w:t>
      </w:r>
      <w:r w:rsidR="00991F46">
        <w:rPr>
          <w:b/>
        </w:rPr>
        <w:t xml:space="preserve">. </w:t>
      </w:r>
      <w:r w:rsidR="00991F46" w:rsidRPr="00991F46">
        <w:t>Žoga augstums 1.1 m</w:t>
      </w:r>
    </w:p>
    <w:p w:rsidR="00991F46" w:rsidRDefault="00DA3A97">
      <w:r>
        <w:t>Ēvelēti k</w:t>
      </w:r>
      <w:r w:rsidR="00DB4DC2">
        <w:t>oka dēļi</w:t>
      </w:r>
      <w:r w:rsidR="00991F46" w:rsidRPr="00991F46">
        <w:t xml:space="preserve"> ar frēzētām malām, impregnēti, beicēti</w:t>
      </w:r>
      <w:r w:rsidR="00991F46">
        <w:t>.</w:t>
      </w:r>
      <w:r w:rsidR="00953D80">
        <w:t xml:space="preserve"> 26</w:t>
      </w:r>
      <w:r w:rsidR="002C3696">
        <w:t>5</w:t>
      </w:r>
      <w:r w:rsidR="00953D80">
        <w:t xml:space="preserve">0x150x40 </w:t>
      </w:r>
    </w:p>
    <w:p w:rsidR="00991F46" w:rsidRDefault="00BD4C62">
      <w:r>
        <w:t>M</w:t>
      </w:r>
      <w:r w:rsidR="00991F46" w:rsidRPr="00991F46">
        <w:t>etāla žoga stabi, krāsoti</w:t>
      </w:r>
      <w:r w:rsidR="00991F46">
        <w:t xml:space="preserve"> zaļā krāsā RAL 6005. Staba gals aizmetināts.</w:t>
      </w:r>
      <w:r w:rsidR="00953D80">
        <w:t xml:space="preserve"> 180x60x60</w:t>
      </w:r>
    </w:p>
    <w:p w:rsidR="00DA3A97" w:rsidRDefault="00DA3A97"/>
    <w:p w:rsidR="00DA3A97" w:rsidRDefault="00DA3A97">
      <w:pPr>
        <w:rPr>
          <w:u w:val="single"/>
        </w:rPr>
      </w:pPr>
      <w:r w:rsidRPr="00DA3A97">
        <w:rPr>
          <w:u w:val="single"/>
        </w:rPr>
        <w:t>5.Rotaļu laukuma aprīkojums</w:t>
      </w:r>
    </w:p>
    <w:p w:rsidR="00DA3A97" w:rsidRDefault="00DA3A97" w:rsidP="00DA3A97">
      <w:pPr>
        <w:spacing w:after="0"/>
      </w:pPr>
      <w:r w:rsidRPr="00DA3A97">
        <w:t>Sešu rotaļu iekārtu vietā paredzēts uzstādīt trīs iekārtas</w:t>
      </w:r>
      <w:r>
        <w:t>.</w:t>
      </w:r>
    </w:p>
    <w:p w:rsidR="00DA3A97" w:rsidRDefault="00DA3A97" w:rsidP="00DA3A97">
      <w:pPr>
        <w:spacing w:after="0"/>
      </w:pPr>
      <w:r>
        <w:t>Uzstādīt šādas iekārtas:</w:t>
      </w:r>
    </w:p>
    <w:p w:rsidR="00DA3A97" w:rsidRDefault="00DA3A97" w:rsidP="00DA3A97">
      <w:pPr>
        <w:pStyle w:val="ListParagraph"/>
        <w:numPr>
          <w:ilvl w:val="0"/>
          <w:numId w:val="1"/>
        </w:numPr>
        <w:spacing w:after="0"/>
      </w:pPr>
      <w:r>
        <w:t>Rotaļu komplekss mazajiem bērniem</w:t>
      </w:r>
    </w:p>
    <w:p w:rsidR="00DA3A97" w:rsidRDefault="00DA3A97" w:rsidP="00DA3A97">
      <w:pPr>
        <w:pStyle w:val="ListParagraph"/>
        <w:numPr>
          <w:ilvl w:val="0"/>
          <w:numId w:val="1"/>
        </w:numPr>
        <w:spacing w:after="0"/>
      </w:pPr>
      <w:r>
        <w:t>Rotaļu komplekss lielajiem bērniem</w:t>
      </w:r>
    </w:p>
    <w:p w:rsidR="00DA3A97" w:rsidRPr="00DA3A97" w:rsidRDefault="00DA3A97" w:rsidP="00DA3A97">
      <w:pPr>
        <w:pStyle w:val="ListParagraph"/>
        <w:numPr>
          <w:ilvl w:val="0"/>
          <w:numId w:val="1"/>
        </w:numPr>
        <w:spacing w:after="0"/>
      </w:pPr>
      <w:r>
        <w:t>Šūpoles-ligzda</w:t>
      </w:r>
    </w:p>
    <w:p w:rsidR="008141FA" w:rsidRDefault="008141FA">
      <w:pPr>
        <w:rPr>
          <w:u w:val="single"/>
        </w:rPr>
      </w:pPr>
    </w:p>
    <w:p w:rsidR="008141FA" w:rsidRDefault="00DA3A97">
      <w:pPr>
        <w:rPr>
          <w:u w:val="single"/>
        </w:rPr>
      </w:pPr>
      <w:r>
        <w:rPr>
          <w:u w:val="single"/>
        </w:rPr>
        <w:t>6</w:t>
      </w:r>
      <w:r w:rsidR="008141FA" w:rsidRPr="008141FA">
        <w:rPr>
          <w:u w:val="single"/>
        </w:rPr>
        <w:t>. Apgaismojums</w:t>
      </w:r>
    </w:p>
    <w:p w:rsidR="008141FA" w:rsidRPr="00B244CF" w:rsidRDefault="008141FA">
      <w:r w:rsidRPr="00B244CF">
        <w:t>LED gaismekli</w:t>
      </w:r>
      <w:r w:rsidR="00B244CF" w:rsidRPr="00B244CF">
        <w:t xml:space="preserve"> aizstāt ar </w:t>
      </w:r>
      <w:r w:rsidR="00B244CF">
        <w:t>g</w:t>
      </w:r>
      <w:r w:rsidR="00B244CF" w:rsidRPr="00B244CF">
        <w:t>aismekļi</w:t>
      </w:r>
      <w:r w:rsidR="00B244CF">
        <w:t>em</w:t>
      </w:r>
      <w:r w:rsidR="00B244CF" w:rsidRPr="00B244CF">
        <w:t xml:space="preserve"> </w:t>
      </w:r>
      <w:proofErr w:type="spellStart"/>
      <w:r w:rsidR="00B244CF" w:rsidRPr="00B244CF">
        <w:t>Algol</w:t>
      </w:r>
      <w:proofErr w:type="spellEnd"/>
      <w:r w:rsidR="00B244CF" w:rsidRPr="00B244CF">
        <w:t xml:space="preserve"> 1100 un </w:t>
      </w:r>
      <w:r w:rsidR="00B244CF">
        <w:t>s</w:t>
      </w:r>
      <w:r w:rsidR="00B244CF" w:rsidRPr="00B244CF">
        <w:t>pu</w:t>
      </w:r>
      <w:r w:rsidR="00B244CF">
        <w:t>l</w:t>
      </w:r>
      <w:r w:rsidR="00B244CF" w:rsidRPr="00B244CF">
        <w:t>dz</w:t>
      </w:r>
      <w:r w:rsidR="00B244CF">
        <w:t xml:space="preserve">ēm </w:t>
      </w:r>
      <w:r w:rsidR="00B244CF" w:rsidRPr="00B244CF">
        <w:t>SON-T 150W vai an</w:t>
      </w:r>
      <w:r w:rsidR="00B244CF">
        <w:t>a</w:t>
      </w:r>
      <w:r w:rsidR="00B244CF" w:rsidRPr="00B244CF">
        <w:t>log</w:t>
      </w:r>
      <w:r w:rsidR="00B244CF">
        <w:t>iem</w:t>
      </w:r>
    </w:p>
    <w:sectPr w:rsidR="008141FA" w:rsidRPr="00B244CF" w:rsidSect="00BD4C62"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319F"/>
    <w:multiLevelType w:val="hybridMultilevel"/>
    <w:tmpl w:val="BA1AF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3D"/>
    <w:rsid w:val="00112C7F"/>
    <w:rsid w:val="0017473D"/>
    <w:rsid w:val="001B324B"/>
    <w:rsid w:val="001B3F33"/>
    <w:rsid w:val="002C3696"/>
    <w:rsid w:val="003C2A5F"/>
    <w:rsid w:val="003F45F0"/>
    <w:rsid w:val="006B2760"/>
    <w:rsid w:val="007343E9"/>
    <w:rsid w:val="008141FA"/>
    <w:rsid w:val="008276DE"/>
    <w:rsid w:val="0092720B"/>
    <w:rsid w:val="00953D80"/>
    <w:rsid w:val="00991F46"/>
    <w:rsid w:val="009E3A12"/>
    <w:rsid w:val="00AE4944"/>
    <w:rsid w:val="00B244CF"/>
    <w:rsid w:val="00BB4567"/>
    <w:rsid w:val="00BD4C62"/>
    <w:rsid w:val="00BE09FC"/>
    <w:rsid w:val="00CB044B"/>
    <w:rsid w:val="00DA3A97"/>
    <w:rsid w:val="00D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5998-5F74-4067-9284-F494A87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7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473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Muceniece</dc:creator>
  <cp:keywords/>
  <dc:description/>
  <cp:lastModifiedBy>Līga Blate</cp:lastModifiedBy>
  <cp:revision>2</cp:revision>
  <cp:lastPrinted>2018-08-14T12:07:00Z</cp:lastPrinted>
  <dcterms:created xsi:type="dcterms:W3CDTF">2018-08-15T12:06:00Z</dcterms:created>
  <dcterms:modified xsi:type="dcterms:W3CDTF">2018-08-15T12:06:00Z</dcterms:modified>
</cp:coreProperties>
</file>