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B41D" w14:textId="77777777" w:rsidR="005271C7" w:rsidRPr="002A417E" w:rsidRDefault="009A00C3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12E99E54" w14:textId="6460D2C1" w:rsidR="00C348E7" w:rsidRDefault="009A00C3" w:rsidP="009F6250">
      <w:pPr>
        <w:jc w:val="center"/>
        <w:outlineLvl w:val="0"/>
        <w:rPr>
          <w:b/>
          <w:lang w:val="lv-LV"/>
        </w:rPr>
      </w:pPr>
      <w:r>
        <w:rPr>
          <w:b/>
          <w:bCs/>
          <w:lang w:val="de-DE"/>
        </w:rPr>
        <w:t>Īpašumu</w:t>
      </w:r>
      <w:r w:rsidRPr="00BE6900">
        <w:rPr>
          <w:b/>
          <w:bCs/>
          <w:lang w:val="de-DE"/>
        </w:rPr>
        <w:t xml:space="preserve"> komiteja</w:t>
      </w:r>
      <w:r w:rsidR="00C348E7">
        <w:rPr>
          <w:b/>
          <w:bCs/>
          <w:lang w:val="de-DE"/>
        </w:rPr>
        <w:t xml:space="preserve">s </w:t>
      </w:r>
      <w:r w:rsidR="00C348E7">
        <w:rPr>
          <w:b/>
          <w:lang w:val="lv-LV"/>
        </w:rPr>
        <w:t xml:space="preserve">sēde </w:t>
      </w:r>
      <w:r w:rsidRPr="008B3205">
        <w:rPr>
          <w:b/>
          <w:lang w:val="lv-LV"/>
        </w:rPr>
        <w:t xml:space="preserve">Nr. </w:t>
      </w:r>
      <w:r w:rsidR="00C348E7">
        <w:rPr>
          <w:b/>
          <w:noProof/>
          <w:lang w:val="lv-LV"/>
        </w:rPr>
        <w:t>8</w:t>
      </w:r>
      <w:r>
        <w:rPr>
          <w:b/>
          <w:lang w:val="lv-LV"/>
        </w:rPr>
        <w:t xml:space="preserve"> </w:t>
      </w:r>
    </w:p>
    <w:p w14:paraId="6A78B420" w14:textId="19C14D9D" w:rsidR="009F6250" w:rsidRPr="00C63E03" w:rsidRDefault="009A00C3" w:rsidP="00C348E7">
      <w:pPr>
        <w:jc w:val="center"/>
        <w:outlineLvl w:val="0"/>
        <w:rPr>
          <w:b/>
          <w:color w:val="000000" w:themeColor="text1"/>
          <w:sz w:val="22"/>
          <w:lang w:val="de-DE"/>
        </w:rPr>
      </w:pPr>
      <w:r>
        <w:rPr>
          <w:b/>
          <w:noProof/>
          <w:lang w:val="lv-LV"/>
        </w:rPr>
        <w:t>21.05.2019</w:t>
      </w:r>
      <w:r w:rsidR="00C348E7">
        <w:rPr>
          <w:b/>
          <w:noProof/>
          <w:lang w:val="lv-LV"/>
        </w:rPr>
        <w:t xml:space="preserve">. </w:t>
      </w:r>
      <w:r w:rsidRPr="0008434F">
        <w:rPr>
          <w:b/>
          <w:color w:val="000000" w:themeColor="text1"/>
          <w:lang w:val="de-DE"/>
        </w:rPr>
        <w:t>p</w:t>
      </w:r>
      <w:r w:rsidRPr="0008434F">
        <w:rPr>
          <w:b/>
          <w:color w:val="000000" w:themeColor="text1"/>
          <w:lang w:val="de-DE"/>
        </w:rPr>
        <w:t xml:space="preserve">lkst. </w:t>
      </w:r>
      <w:r w:rsidR="00614F29">
        <w:rPr>
          <w:b/>
          <w:noProof/>
          <w:color w:val="000000"/>
        </w:rPr>
        <w:t>14:15</w:t>
      </w:r>
    </w:p>
    <w:p w14:paraId="6A78B421" w14:textId="77777777" w:rsidR="009F6250" w:rsidRPr="00C63E03" w:rsidRDefault="009A00C3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</w:p>
    <w:p w14:paraId="6A78B423" w14:textId="77777777" w:rsidR="009F6250" w:rsidRDefault="009F6250" w:rsidP="009F6250">
      <w:pPr>
        <w:jc w:val="center"/>
        <w:rPr>
          <w:b/>
          <w:lang w:val="lv-LV"/>
        </w:rPr>
      </w:pPr>
    </w:p>
    <w:p w14:paraId="6A78B424" w14:textId="77777777" w:rsidR="00642639" w:rsidRPr="0008434F" w:rsidRDefault="009A00C3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A78B428" w14:textId="3E83D29A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>Budžeta izpilde</w:t>
      </w:r>
      <w:r w:rsidRPr="003A4BC0">
        <w:rPr>
          <w:noProof/>
          <w:color w:val="000000" w:themeColor="text1"/>
          <w:lang w:val="lv-LV"/>
        </w:rPr>
        <w:t xml:space="preserve"> 2019.gads (SIA Baložu komunālā saimniecība)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2A" w14:textId="681B7A4A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>Par SIA "Baložu komunālā saimniecība" vidējā termiņa darbības stratēģiju 2019-2021.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2C" w14:textId="1096C99E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>Par sabiedrisko ūdenssaimniecības pakalpojumu līguma slēgšanu ar SIA “Rīgas ūdens”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2E" w14:textId="2F993968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 xml:space="preserve">Par grozījumiem 2014.gada </w:t>
      </w:r>
      <w:r w:rsidRPr="003A4BC0">
        <w:rPr>
          <w:noProof/>
          <w:color w:val="000000" w:themeColor="text1"/>
          <w:lang w:val="lv-LV"/>
        </w:rPr>
        <w:t>1.augusta Nekustamā īpašuma pārvaldīšanas līgumā Nr.21-22/14/137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30" w14:textId="63F55B39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>Par rezerves zemes fondā ieskaitīto zemes vienību Baložu pilsētā un Daugmales pagastā piekritību pašvaldībai, īpašuma tiesības nostiprināšanu zemesgrāmatā uz pašvaldības vārda un nosauk</w:t>
      </w:r>
      <w:r w:rsidRPr="003A4BC0">
        <w:rPr>
          <w:noProof/>
          <w:color w:val="000000" w:themeColor="text1"/>
          <w:lang w:val="lv-LV"/>
        </w:rPr>
        <w:t>uma piešķiršanu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32" w14:textId="42F9401D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>Par rezerves zemes fondā ieskaitīto zemes vienību Valdlaučos un Krustkalnos, Ķekavas pagastā, piekritību pašvaldībai, īpašuma tiesību nostiprināšanu zemesgrāmatā uz pašvaldības vārda un nosaukuma piešķiršanu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34" w14:textId="116E76F8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 xml:space="preserve">Par </w:t>
      </w:r>
      <w:r w:rsidRPr="003A4BC0">
        <w:rPr>
          <w:noProof/>
          <w:color w:val="000000" w:themeColor="text1"/>
          <w:lang w:val="lv-LV"/>
        </w:rPr>
        <w:t>grozījumiem 2016.gada 4.jūlija sadarbības līgumā Nr.21-22/16/71 "Par muzejdzelzceļa izveidi uz Baložu kūdras dzelzceļa bāzes"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36" w14:textId="3FC4307C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>Par zemes piešķiršanu nomā S.Č. uz daļu no pašvaldības nekustamā īpašuma "Centra masīvs", Daugmalē, kadastra Nr. 8056 002 02</w:t>
      </w:r>
      <w:r w:rsidRPr="003A4BC0">
        <w:rPr>
          <w:noProof/>
          <w:color w:val="000000" w:themeColor="text1"/>
          <w:lang w:val="lv-LV"/>
        </w:rPr>
        <w:t>70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38" w14:textId="2DD79BD7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>Par zemes piešķiršanu nomā I.F. uz daļu no pašvaldības nekustamā īpašuma "Spriegumi", Ķekavā, kadastra numurs 8070 008 1368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3A" w14:textId="4E1A3E20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>Par zemes piešķiršanu nomā L.K. uz daļu no pašvaldības nekustamā īpašuma "Kaļķīši", Katlakalnā, kadastra Nr. 8070 0</w:t>
      </w:r>
      <w:r w:rsidRPr="003A4BC0">
        <w:rPr>
          <w:noProof/>
          <w:color w:val="000000" w:themeColor="text1"/>
          <w:lang w:val="lv-LV"/>
        </w:rPr>
        <w:t>05 0064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3C" w14:textId="6BB4E9EF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>Par zemes piešķiršanu nomā J.B. uz daļu no pašvaldības nekustamā īpašuma "Kaļķīši", Katlakalnā, kadastra Nr. 8070 005 0064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3E" w14:textId="0D0675D9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  <w:lang w:val="lv-LV"/>
        </w:rPr>
      </w:pPr>
      <w:r w:rsidRPr="003A4BC0">
        <w:rPr>
          <w:noProof/>
          <w:color w:val="000000" w:themeColor="text1"/>
          <w:lang w:val="lv-LV"/>
        </w:rPr>
        <w:t>Par zemes</w:t>
      </w:r>
      <w:r w:rsidRPr="003A4BC0">
        <w:rPr>
          <w:noProof/>
          <w:color w:val="000000" w:themeColor="text1"/>
          <w:lang w:val="lv-LV"/>
        </w:rPr>
        <w:t xml:space="preserve"> piešķiršanu nomā V.Z. uz daļu no pašvaldības nekustamā īpašuma "Aprikozes", Ķekavā, kadastra Nr. 8070 008 1745</w:t>
      </w:r>
      <w:r w:rsidRPr="003A4BC0">
        <w:rPr>
          <w:color w:val="000000" w:themeColor="text1"/>
          <w:lang w:val="lv-LV"/>
        </w:rPr>
        <w:t>;</w:t>
      </w:r>
      <w:r w:rsidRPr="003A4BC0">
        <w:rPr>
          <w:color w:val="000000" w:themeColor="text1"/>
          <w:lang w:val="lv-LV"/>
        </w:rPr>
        <w:t xml:space="preserve"> </w:t>
      </w:r>
    </w:p>
    <w:p w14:paraId="6A78B440" w14:textId="7134D77D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</w:rPr>
      </w:pPr>
      <w:r w:rsidRPr="003A4BC0">
        <w:rPr>
          <w:noProof/>
          <w:color w:val="000000" w:themeColor="text1"/>
        </w:rPr>
        <w:t>Par grozījumiem 2015.gada 6.maija zemes nomas līgumā Nr.21-19/15/83</w:t>
      </w:r>
      <w:r w:rsidRPr="003A4BC0">
        <w:rPr>
          <w:color w:val="000000" w:themeColor="text1"/>
        </w:rPr>
        <w:t>;</w:t>
      </w:r>
      <w:r w:rsidRPr="003A4BC0">
        <w:rPr>
          <w:color w:val="000000" w:themeColor="text1"/>
        </w:rPr>
        <w:t xml:space="preserve"> </w:t>
      </w:r>
    </w:p>
    <w:p w14:paraId="6A78B442" w14:textId="7945FBA5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</w:rPr>
      </w:pPr>
      <w:r w:rsidRPr="003A4BC0">
        <w:rPr>
          <w:noProof/>
          <w:color w:val="000000" w:themeColor="text1"/>
        </w:rPr>
        <w:t>Par Ķekavas novada pašvaldības saistošo noteikumu Nr._/2019 "P</w:t>
      </w:r>
      <w:r w:rsidRPr="003A4BC0">
        <w:rPr>
          <w:noProof/>
          <w:color w:val="000000" w:themeColor="text1"/>
        </w:rPr>
        <w:t>ar Ķekavas novada pašvaldībai piederošu un piekrītošu neapbūvētu zemesgabalu nomas maksu" apstiprināšanu</w:t>
      </w:r>
      <w:r w:rsidRPr="003A4BC0">
        <w:rPr>
          <w:color w:val="000000" w:themeColor="text1"/>
        </w:rPr>
        <w:t>;</w:t>
      </w:r>
      <w:r w:rsidRPr="003A4BC0">
        <w:rPr>
          <w:color w:val="000000" w:themeColor="text1"/>
        </w:rPr>
        <w:t xml:space="preserve"> </w:t>
      </w:r>
    </w:p>
    <w:p w14:paraId="6A78B444" w14:textId="6FC5D2C4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</w:rPr>
      </w:pPr>
      <w:r w:rsidRPr="003A4BC0">
        <w:rPr>
          <w:noProof/>
          <w:color w:val="000000" w:themeColor="text1"/>
        </w:rPr>
        <w:t>Informatīvi - Par pašvaldības zemes gabala "Bumbiņas", Valdlaučos, daļas nomu vides reklāmas stenda uzstādīšanai</w:t>
      </w:r>
      <w:r w:rsidRPr="003A4BC0">
        <w:rPr>
          <w:color w:val="000000" w:themeColor="text1"/>
        </w:rPr>
        <w:t>;</w:t>
      </w:r>
      <w:r w:rsidRPr="003A4BC0">
        <w:rPr>
          <w:color w:val="000000" w:themeColor="text1"/>
        </w:rPr>
        <w:t xml:space="preserve"> </w:t>
      </w:r>
    </w:p>
    <w:p w14:paraId="6A78B446" w14:textId="1E5DD16B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</w:rPr>
      </w:pPr>
      <w:r w:rsidRPr="003A4BC0">
        <w:rPr>
          <w:noProof/>
          <w:color w:val="000000" w:themeColor="text1"/>
        </w:rPr>
        <w:t>Par nekustamā īpašuma “M</w:t>
      </w:r>
      <w:r w:rsidRPr="003A4BC0">
        <w:rPr>
          <w:noProof/>
          <w:color w:val="000000" w:themeColor="text1"/>
        </w:rPr>
        <w:t>aztīnes”, Ķekavas pagastā, Ķekavas novadā,  izsoles rezultātu apstiprināšanu</w:t>
      </w:r>
      <w:r w:rsidRPr="003A4BC0">
        <w:rPr>
          <w:color w:val="000000" w:themeColor="text1"/>
        </w:rPr>
        <w:t>;</w:t>
      </w:r>
      <w:r w:rsidRPr="003A4BC0">
        <w:rPr>
          <w:color w:val="000000" w:themeColor="text1"/>
        </w:rPr>
        <w:t xml:space="preserve"> </w:t>
      </w:r>
    </w:p>
    <w:p w14:paraId="6A78B448" w14:textId="03E77B1B" w:rsidR="00642639" w:rsidRPr="003A4BC0" w:rsidRDefault="009A00C3" w:rsidP="00C348E7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rPr>
          <w:color w:val="000000" w:themeColor="text1"/>
        </w:rPr>
      </w:pPr>
      <w:r w:rsidRPr="003A4BC0">
        <w:rPr>
          <w:noProof/>
          <w:color w:val="000000" w:themeColor="text1"/>
        </w:rPr>
        <w:t>Par nekustamā īpašuma Bluķa iela 9, Baložos, Ķekavas novadā,  izsoles rezultātu apstiprināšanu</w:t>
      </w:r>
      <w:r w:rsidR="003A4BC0" w:rsidRPr="003A4BC0">
        <w:rPr>
          <w:color w:val="000000" w:themeColor="text1"/>
        </w:rPr>
        <w:t>.</w:t>
      </w:r>
      <w:r w:rsidRPr="003A4BC0">
        <w:rPr>
          <w:color w:val="000000" w:themeColor="text1"/>
        </w:rPr>
        <w:t xml:space="preserve"> </w:t>
      </w:r>
    </w:p>
    <w:p w14:paraId="6A78B44A" w14:textId="77777777" w:rsidR="009F6250" w:rsidRPr="0008434F" w:rsidRDefault="009F6250" w:rsidP="00642639">
      <w:pPr>
        <w:rPr>
          <w:color w:val="000000" w:themeColor="text1"/>
          <w:lang w:val="de-DE"/>
        </w:rPr>
      </w:pPr>
      <w:bookmarkStart w:id="0" w:name="_GoBack"/>
      <w:bookmarkEnd w:id="0"/>
    </w:p>
    <w:sectPr w:rsidR="009F6250" w:rsidRPr="0008434F" w:rsidSect="00C348E7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9EE"/>
    <w:multiLevelType w:val="hybridMultilevel"/>
    <w:tmpl w:val="BE463D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3B55CD"/>
    <w:multiLevelType w:val="hybridMultilevel"/>
    <w:tmpl w:val="44FE4C62"/>
    <w:lvl w:ilvl="0" w:tplc="14B009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7063A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182D0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BCABA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A50B2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92C9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0B0F0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7D001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74044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1">
    <w:nsid w:val="5B2C7E56"/>
    <w:multiLevelType w:val="hybridMultilevel"/>
    <w:tmpl w:val="CE8A0CCA"/>
    <w:lvl w:ilvl="0" w:tplc="BABC5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4DEC5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8A21F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FD2BF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82455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0862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A7465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542BA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B78B0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71B36"/>
    <w:rsid w:val="002A417E"/>
    <w:rsid w:val="002A45FF"/>
    <w:rsid w:val="002C2B30"/>
    <w:rsid w:val="002E014B"/>
    <w:rsid w:val="003656FB"/>
    <w:rsid w:val="003A4BC0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A00C3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348E7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8B41D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A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2019-05-20T11:03:00Z</dcterms:created>
  <dcterms:modified xsi:type="dcterms:W3CDTF">2019-05-20T11:03:00Z</dcterms:modified>
</cp:coreProperties>
</file>