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D9E4B4" w14:textId="77777777" w:rsidR="00B17E40" w:rsidRPr="00710F95" w:rsidRDefault="00B17E40" w:rsidP="00B17E40">
      <w:pPr>
        <w:ind w:left="5760" w:firstLine="720"/>
        <w:jc w:val="right"/>
      </w:pPr>
      <w:bookmarkStart w:id="0" w:name="_Hlk533605763"/>
      <w:r w:rsidRPr="00710F95">
        <w:t>APSTIPRINĀTS</w:t>
      </w:r>
    </w:p>
    <w:p w14:paraId="6627D250" w14:textId="77777777" w:rsidR="00B17E40" w:rsidRPr="00710F95" w:rsidRDefault="00B17E40" w:rsidP="00301864">
      <w:pPr>
        <w:jc w:val="right"/>
      </w:pPr>
      <w:bookmarkStart w:id="1" w:name="_Hlk509397743"/>
      <w:r w:rsidRPr="00710F95">
        <w:t xml:space="preserve">SIA “Ķekavas sadzīves servisa centrs” </w:t>
      </w:r>
      <w:bookmarkEnd w:id="1"/>
    </w:p>
    <w:p w14:paraId="20BC29E5" w14:textId="77777777" w:rsidR="00B17E40" w:rsidRPr="00710F95" w:rsidRDefault="00B17E40" w:rsidP="00B17E40">
      <w:pPr>
        <w:ind w:left="6480"/>
        <w:jc w:val="right"/>
      </w:pPr>
      <w:r w:rsidRPr="00710F95">
        <w:t xml:space="preserve">Iepirkumu komisijas </w:t>
      </w:r>
    </w:p>
    <w:p w14:paraId="6DA00011" w14:textId="04612FD2" w:rsidR="00B17E40" w:rsidRPr="000179FA" w:rsidRDefault="00B17E40" w:rsidP="000179FA">
      <w:pPr>
        <w:jc w:val="right"/>
      </w:pPr>
      <w:r w:rsidRPr="00710F95">
        <w:t xml:space="preserve">2018.gada </w:t>
      </w:r>
      <w:r w:rsidR="00D168C0" w:rsidRPr="00710F95">
        <w:t>2</w:t>
      </w:r>
      <w:r w:rsidR="003C429E" w:rsidRPr="00710F95">
        <w:t>0</w:t>
      </w:r>
      <w:r w:rsidRPr="00710F95">
        <w:t>.decembra sēdē</w:t>
      </w:r>
      <w:r w:rsidRPr="000179FA">
        <w:t xml:space="preserve"> </w:t>
      </w:r>
    </w:p>
    <w:p w14:paraId="1AE8ED07" w14:textId="77777777" w:rsidR="00B17E40" w:rsidRPr="000179FA" w:rsidRDefault="00B17E40" w:rsidP="00AB602B">
      <w:pPr>
        <w:ind w:left="5103"/>
        <w:jc w:val="right"/>
      </w:pPr>
    </w:p>
    <w:p w14:paraId="3F2D7DCF" w14:textId="77777777" w:rsidR="00AB602B" w:rsidRPr="000179FA" w:rsidRDefault="00AB602B" w:rsidP="0097313C">
      <w:pPr>
        <w:spacing w:before="2520" w:after="100" w:afterAutospacing="1"/>
        <w:jc w:val="center"/>
      </w:pPr>
      <w:r w:rsidRPr="000179FA">
        <w:t>IEPIRKUMA</w:t>
      </w:r>
    </w:p>
    <w:p w14:paraId="26BF9153" w14:textId="77777777" w:rsidR="00B17E40" w:rsidRPr="000179FA" w:rsidRDefault="00B17E40" w:rsidP="00AB602B">
      <w:pPr>
        <w:spacing w:before="100" w:beforeAutospacing="1" w:after="100" w:afterAutospacing="1"/>
        <w:jc w:val="center"/>
        <w:rPr>
          <w:sz w:val="28"/>
          <w:szCs w:val="28"/>
        </w:rPr>
      </w:pPr>
      <w:r w:rsidRPr="000179FA">
        <w:rPr>
          <w:b/>
          <w:sz w:val="28"/>
          <w:szCs w:val="28"/>
        </w:rPr>
        <w:t>Elektromateriālu piegāde SIA „Ķekavas sadzīves servisa centrs” vajadzībām</w:t>
      </w:r>
      <w:r w:rsidRPr="000179FA">
        <w:rPr>
          <w:sz w:val="28"/>
          <w:szCs w:val="28"/>
        </w:rPr>
        <w:t xml:space="preserve"> </w:t>
      </w:r>
    </w:p>
    <w:p w14:paraId="6DB9F497" w14:textId="293ACBFF" w:rsidR="00AB602B" w:rsidRPr="000179FA" w:rsidRDefault="00B17E40" w:rsidP="00AB602B">
      <w:pPr>
        <w:spacing w:before="100" w:beforeAutospacing="1" w:after="100" w:afterAutospacing="1"/>
        <w:jc w:val="center"/>
      </w:pPr>
      <w:r w:rsidRPr="000179FA">
        <w:t>NOLIKUMS</w:t>
      </w:r>
    </w:p>
    <w:p w14:paraId="11E937CC" w14:textId="7DC25CBF" w:rsidR="00AB602B" w:rsidRPr="000179FA" w:rsidRDefault="00AB602B" w:rsidP="000E5BD2">
      <w:pPr>
        <w:tabs>
          <w:tab w:val="left" w:pos="6663"/>
        </w:tabs>
        <w:spacing w:before="100" w:beforeAutospacing="1" w:after="100" w:afterAutospacing="1"/>
        <w:jc w:val="center"/>
      </w:pPr>
      <w:r w:rsidRPr="000179FA">
        <w:t>ID Nr. </w:t>
      </w:r>
      <w:r w:rsidR="00B17E40" w:rsidRPr="000179FA">
        <w:t>SIA “ĶSSC” 2018/6</w:t>
      </w:r>
    </w:p>
    <w:p w14:paraId="246D16FB" w14:textId="08175DF3" w:rsidR="00B17E40" w:rsidRPr="000179FA" w:rsidRDefault="00B17E40" w:rsidP="000E5BD2">
      <w:pPr>
        <w:tabs>
          <w:tab w:val="left" w:pos="6663"/>
        </w:tabs>
        <w:spacing w:before="100" w:beforeAutospacing="1" w:after="100" w:afterAutospacing="1"/>
        <w:jc w:val="center"/>
      </w:pPr>
    </w:p>
    <w:p w14:paraId="037BE0B0" w14:textId="42677643" w:rsidR="00B17E40" w:rsidRPr="000179FA" w:rsidRDefault="00B17E40" w:rsidP="000E5BD2">
      <w:pPr>
        <w:tabs>
          <w:tab w:val="left" w:pos="6663"/>
        </w:tabs>
        <w:spacing w:before="100" w:beforeAutospacing="1" w:after="100" w:afterAutospacing="1"/>
        <w:jc w:val="center"/>
      </w:pPr>
    </w:p>
    <w:p w14:paraId="1630B645" w14:textId="65CD24F2" w:rsidR="00B17E40" w:rsidRPr="000179FA" w:rsidRDefault="00B17E40" w:rsidP="000E5BD2">
      <w:pPr>
        <w:tabs>
          <w:tab w:val="left" w:pos="6663"/>
        </w:tabs>
        <w:spacing w:before="100" w:beforeAutospacing="1" w:after="100" w:afterAutospacing="1"/>
        <w:jc w:val="center"/>
      </w:pPr>
    </w:p>
    <w:p w14:paraId="0A0F3461" w14:textId="04592643" w:rsidR="00B17E40" w:rsidRPr="000179FA" w:rsidRDefault="00B17E40" w:rsidP="000E5BD2">
      <w:pPr>
        <w:tabs>
          <w:tab w:val="left" w:pos="6663"/>
        </w:tabs>
        <w:spacing w:before="100" w:beforeAutospacing="1" w:after="100" w:afterAutospacing="1"/>
        <w:jc w:val="center"/>
      </w:pPr>
    </w:p>
    <w:p w14:paraId="6B1D9494" w14:textId="68D9F377" w:rsidR="00B17E40" w:rsidRPr="000179FA" w:rsidRDefault="00B17E40" w:rsidP="000E5BD2">
      <w:pPr>
        <w:tabs>
          <w:tab w:val="left" w:pos="6663"/>
        </w:tabs>
        <w:spacing w:before="100" w:beforeAutospacing="1" w:after="100" w:afterAutospacing="1"/>
        <w:jc w:val="center"/>
      </w:pPr>
    </w:p>
    <w:p w14:paraId="0C5E0642" w14:textId="0E22C648" w:rsidR="00B17E40" w:rsidRPr="000179FA" w:rsidRDefault="00B17E40" w:rsidP="000E5BD2">
      <w:pPr>
        <w:tabs>
          <w:tab w:val="left" w:pos="6663"/>
        </w:tabs>
        <w:spacing w:before="100" w:beforeAutospacing="1" w:after="100" w:afterAutospacing="1"/>
        <w:jc w:val="center"/>
      </w:pPr>
    </w:p>
    <w:p w14:paraId="671D6363" w14:textId="6D7AC5BF" w:rsidR="00B17E40" w:rsidRPr="000179FA" w:rsidRDefault="00B17E40" w:rsidP="000E5BD2">
      <w:pPr>
        <w:tabs>
          <w:tab w:val="left" w:pos="6663"/>
        </w:tabs>
        <w:spacing w:before="100" w:beforeAutospacing="1" w:after="100" w:afterAutospacing="1"/>
        <w:jc w:val="center"/>
      </w:pPr>
    </w:p>
    <w:p w14:paraId="1A012919" w14:textId="39926F89" w:rsidR="00B17E40" w:rsidRPr="000179FA" w:rsidRDefault="00B17E40" w:rsidP="000E5BD2">
      <w:pPr>
        <w:tabs>
          <w:tab w:val="left" w:pos="6663"/>
        </w:tabs>
        <w:spacing w:before="100" w:beforeAutospacing="1" w:after="100" w:afterAutospacing="1"/>
        <w:jc w:val="center"/>
      </w:pPr>
    </w:p>
    <w:p w14:paraId="41CDB13D" w14:textId="0B153C2B" w:rsidR="00B17E40" w:rsidRPr="000179FA" w:rsidRDefault="00B17E40" w:rsidP="000E5BD2">
      <w:pPr>
        <w:tabs>
          <w:tab w:val="left" w:pos="6663"/>
        </w:tabs>
        <w:spacing w:before="100" w:beforeAutospacing="1" w:after="100" w:afterAutospacing="1"/>
        <w:jc w:val="center"/>
      </w:pPr>
    </w:p>
    <w:p w14:paraId="48B1EA47" w14:textId="6C758985" w:rsidR="00B17E40" w:rsidRPr="000179FA" w:rsidRDefault="00B17E40" w:rsidP="000E5BD2">
      <w:pPr>
        <w:tabs>
          <w:tab w:val="left" w:pos="6663"/>
        </w:tabs>
        <w:spacing w:before="100" w:beforeAutospacing="1" w:after="100" w:afterAutospacing="1"/>
        <w:jc w:val="center"/>
      </w:pPr>
    </w:p>
    <w:p w14:paraId="7429AA73" w14:textId="7D7CF6C8" w:rsidR="00B17E40" w:rsidRPr="000179FA" w:rsidRDefault="00B17E40" w:rsidP="000E5BD2">
      <w:pPr>
        <w:tabs>
          <w:tab w:val="left" w:pos="6663"/>
        </w:tabs>
        <w:spacing w:before="100" w:beforeAutospacing="1" w:after="100" w:afterAutospacing="1"/>
        <w:jc w:val="center"/>
      </w:pPr>
    </w:p>
    <w:p w14:paraId="3E146459" w14:textId="2F5A7064" w:rsidR="00B17E40" w:rsidRPr="000179FA" w:rsidRDefault="00B17E40" w:rsidP="000E5BD2">
      <w:pPr>
        <w:tabs>
          <w:tab w:val="left" w:pos="6663"/>
        </w:tabs>
        <w:spacing w:before="100" w:beforeAutospacing="1" w:after="100" w:afterAutospacing="1"/>
        <w:jc w:val="center"/>
      </w:pPr>
    </w:p>
    <w:p w14:paraId="13C57AEF" w14:textId="77777777" w:rsidR="00B17E40" w:rsidRPr="000179FA" w:rsidRDefault="00B17E40" w:rsidP="000E5BD2">
      <w:pPr>
        <w:tabs>
          <w:tab w:val="left" w:pos="6663"/>
        </w:tabs>
        <w:spacing w:before="100" w:beforeAutospacing="1" w:after="100" w:afterAutospacing="1"/>
        <w:jc w:val="center"/>
      </w:pPr>
    </w:p>
    <w:p w14:paraId="307F61BF" w14:textId="34C82F3C" w:rsidR="00AB602B" w:rsidRPr="000179FA" w:rsidRDefault="00B17E40" w:rsidP="00AB602B">
      <w:pPr>
        <w:jc w:val="center"/>
        <w:rPr>
          <w:b/>
        </w:rPr>
      </w:pPr>
      <w:r w:rsidRPr="000179FA">
        <w:t>Ķekavas pagasts, Ķekavas novads, 2018</w:t>
      </w:r>
      <w:r w:rsidR="00AB602B" w:rsidRPr="000179FA">
        <w:br w:type="page"/>
      </w:r>
      <w:r w:rsidR="00AB602B" w:rsidRPr="000179FA">
        <w:rPr>
          <w:b/>
        </w:rPr>
        <w:lastRenderedPageBreak/>
        <w:t>SATURS</w:t>
      </w:r>
    </w:p>
    <w:p w14:paraId="478690C4" w14:textId="7C216343" w:rsidR="005A5963" w:rsidRDefault="004B7B1F">
      <w:pPr>
        <w:pStyle w:val="TOC1"/>
        <w:rPr>
          <w:rFonts w:asciiTheme="minorHAnsi" w:eastAsiaTheme="minorEastAsia" w:hAnsiTheme="minorHAnsi" w:cstheme="minorBidi"/>
          <w:b w:val="0"/>
          <w:sz w:val="22"/>
          <w:szCs w:val="22"/>
          <w:lang w:eastAsia="lv-LV"/>
        </w:rPr>
      </w:pPr>
      <w:r w:rsidRPr="000179FA">
        <w:rPr>
          <w:noProof w:val="0"/>
        </w:rPr>
        <w:fldChar w:fldCharType="begin"/>
      </w:r>
      <w:r w:rsidRPr="000179FA">
        <w:rPr>
          <w:noProof w:val="0"/>
        </w:rPr>
        <w:instrText xml:space="preserve"> TOC \o "1-1" \h \z \t "Heading 2;2;Title;2" </w:instrText>
      </w:r>
      <w:r w:rsidRPr="000179FA">
        <w:rPr>
          <w:noProof w:val="0"/>
        </w:rPr>
        <w:fldChar w:fldCharType="separate"/>
      </w:r>
      <w:hyperlink w:anchor="_Toc533756606" w:history="1">
        <w:r w:rsidR="005A5963" w:rsidRPr="00E4639A">
          <w:rPr>
            <w:rStyle w:val="Hyperlink"/>
          </w:rPr>
          <w:t>1.</w:t>
        </w:r>
        <w:r w:rsidR="005A5963">
          <w:rPr>
            <w:rFonts w:asciiTheme="minorHAnsi" w:eastAsiaTheme="minorEastAsia" w:hAnsiTheme="minorHAnsi" w:cstheme="minorBidi"/>
            <w:b w:val="0"/>
            <w:sz w:val="22"/>
            <w:szCs w:val="22"/>
            <w:lang w:eastAsia="lv-LV"/>
          </w:rPr>
          <w:tab/>
        </w:r>
        <w:r w:rsidR="005A5963" w:rsidRPr="00E4639A">
          <w:rPr>
            <w:rStyle w:val="Hyperlink"/>
          </w:rPr>
          <w:t>VISPĀRĪGĀ INFORMĀCIJA</w:t>
        </w:r>
        <w:r w:rsidR="005A5963">
          <w:rPr>
            <w:webHidden/>
          </w:rPr>
          <w:tab/>
        </w:r>
        <w:r w:rsidR="005A5963">
          <w:rPr>
            <w:webHidden/>
          </w:rPr>
          <w:fldChar w:fldCharType="begin"/>
        </w:r>
        <w:r w:rsidR="005A5963">
          <w:rPr>
            <w:webHidden/>
          </w:rPr>
          <w:instrText xml:space="preserve"> PAGEREF _Toc533756606 \h </w:instrText>
        </w:r>
        <w:r w:rsidR="005A5963">
          <w:rPr>
            <w:webHidden/>
          </w:rPr>
        </w:r>
        <w:r w:rsidR="005A5963">
          <w:rPr>
            <w:webHidden/>
          </w:rPr>
          <w:fldChar w:fldCharType="separate"/>
        </w:r>
        <w:r w:rsidR="005A5963">
          <w:rPr>
            <w:webHidden/>
          </w:rPr>
          <w:t>3</w:t>
        </w:r>
        <w:r w:rsidR="005A5963">
          <w:rPr>
            <w:webHidden/>
          </w:rPr>
          <w:fldChar w:fldCharType="end"/>
        </w:r>
      </w:hyperlink>
    </w:p>
    <w:p w14:paraId="106C860C" w14:textId="574573D5" w:rsidR="005A5963" w:rsidRDefault="00D0112F">
      <w:pPr>
        <w:pStyle w:val="TOC2"/>
        <w:rPr>
          <w:rFonts w:asciiTheme="minorHAnsi" w:eastAsiaTheme="minorEastAsia" w:hAnsiTheme="minorHAnsi" w:cstheme="minorBidi"/>
          <w:noProof/>
          <w:sz w:val="22"/>
          <w:szCs w:val="22"/>
          <w:lang w:eastAsia="lv-LV"/>
        </w:rPr>
      </w:pPr>
      <w:hyperlink w:anchor="_Toc533756607" w:history="1">
        <w:r w:rsidR="005A5963" w:rsidRPr="00E4639A">
          <w:rPr>
            <w:rStyle w:val="Hyperlink"/>
            <w:noProof/>
          </w:rPr>
          <w:t>1.1.</w:t>
        </w:r>
        <w:r w:rsidR="005A5963">
          <w:rPr>
            <w:rFonts w:asciiTheme="minorHAnsi" w:eastAsiaTheme="minorEastAsia" w:hAnsiTheme="minorHAnsi" w:cstheme="minorBidi"/>
            <w:noProof/>
            <w:sz w:val="22"/>
            <w:szCs w:val="22"/>
            <w:lang w:eastAsia="lv-LV"/>
          </w:rPr>
          <w:tab/>
        </w:r>
        <w:r w:rsidR="005A5963" w:rsidRPr="00E4639A">
          <w:rPr>
            <w:rStyle w:val="Hyperlink"/>
            <w:noProof/>
          </w:rPr>
          <w:t>Iepirkuma nosaukums, identifikācijas numurs un metode</w:t>
        </w:r>
        <w:r w:rsidR="005A5963">
          <w:rPr>
            <w:noProof/>
            <w:webHidden/>
          </w:rPr>
          <w:tab/>
        </w:r>
        <w:r w:rsidR="005A5963">
          <w:rPr>
            <w:noProof/>
            <w:webHidden/>
          </w:rPr>
          <w:fldChar w:fldCharType="begin"/>
        </w:r>
        <w:r w:rsidR="005A5963">
          <w:rPr>
            <w:noProof/>
            <w:webHidden/>
          </w:rPr>
          <w:instrText xml:space="preserve"> PAGEREF _Toc533756607 \h </w:instrText>
        </w:r>
        <w:r w:rsidR="005A5963">
          <w:rPr>
            <w:noProof/>
            <w:webHidden/>
          </w:rPr>
        </w:r>
        <w:r w:rsidR="005A5963">
          <w:rPr>
            <w:noProof/>
            <w:webHidden/>
          </w:rPr>
          <w:fldChar w:fldCharType="separate"/>
        </w:r>
        <w:r w:rsidR="005A5963">
          <w:rPr>
            <w:noProof/>
            <w:webHidden/>
          </w:rPr>
          <w:t>3</w:t>
        </w:r>
        <w:r w:rsidR="005A5963">
          <w:rPr>
            <w:noProof/>
            <w:webHidden/>
          </w:rPr>
          <w:fldChar w:fldCharType="end"/>
        </w:r>
      </w:hyperlink>
    </w:p>
    <w:p w14:paraId="2E5F41D8" w14:textId="0836A32A" w:rsidR="005A5963" w:rsidRDefault="00D0112F">
      <w:pPr>
        <w:pStyle w:val="TOC2"/>
        <w:rPr>
          <w:rFonts w:asciiTheme="minorHAnsi" w:eastAsiaTheme="minorEastAsia" w:hAnsiTheme="minorHAnsi" w:cstheme="minorBidi"/>
          <w:noProof/>
          <w:sz w:val="22"/>
          <w:szCs w:val="22"/>
          <w:lang w:eastAsia="lv-LV"/>
        </w:rPr>
      </w:pPr>
      <w:hyperlink w:anchor="_Toc533756608" w:history="1">
        <w:r w:rsidR="005A5963" w:rsidRPr="00E4639A">
          <w:rPr>
            <w:rStyle w:val="Hyperlink"/>
            <w:noProof/>
          </w:rPr>
          <w:t>1.2.</w:t>
        </w:r>
        <w:r w:rsidR="005A5963">
          <w:rPr>
            <w:rFonts w:asciiTheme="minorHAnsi" w:eastAsiaTheme="minorEastAsia" w:hAnsiTheme="minorHAnsi" w:cstheme="minorBidi"/>
            <w:noProof/>
            <w:sz w:val="22"/>
            <w:szCs w:val="22"/>
            <w:lang w:eastAsia="lv-LV"/>
          </w:rPr>
          <w:tab/>
        </w:r>
        <w:r w:rsidR="005A5963" w:rsidRPr="00E4639A">
          <w:rPr>
            <w:rStyle w:val="Hyperlink"/>
            <w:noProof/>
          </w:rPr>
          <w:t>Pasūtītājs</w:t>
        </w:r>
        <w:r w:rsidR="005A5963">
          <w:rPr>
            <w:noProof/>
            <w:webHidden/>
          </w:rPr>
          <w:tab/>
        </w:r>
        <w:r w:rsidR="005A5963">
          <w:rPr>
            <w:noProof/>
            <w:webHidden/>
          </w:rPr>
          <w:fldChar w:fldCharType="begin"/>
        </w:r>
        <w:r w:rsidR="005A5963">
          <w:rPr>
            <w:noProof/>
            <w:webHidden/>
          </w:rPr>
          <w:instrText xml:space="preserve"> PAGEREF _Toc533756608 \h </w:instrText>
        </w:r>
        <w:r w:rsidR="005A5963">
          <w:rPr>
            <w:noProof/>
            <w:webHidden/>
          </w:rPr>
        </w:r>
        <w:r w:rsidR="005A5963">
          <w:rPr>
            <w:noProof/>
            <w:webHidden/>
          </w:rPr>
          <w:fldChar w:fldCharType="separate"/>
        </w:r>
        <w:r w:rsidR="005A5963">
          <w:rPr>
            <w:noProof/>
            <w:webHidden/>
          </w:rPr>
          <w:t>3</w:t>
        </w:r>
        <w:r w:rsidR="005A5963">
          <w:rPr>
            <w:noProof/>
            <w:webHidden/>
          </w:rPr>
          <w:fldChar w:fldCharType="end"/>
        </w:r>
      </w:hyperlink>
    </w:p>
    <w:p w14:paraId="176DB9E3" w14:textId="14963625" w:rsidR="005A5963" w:rsidRDefault="00D0112F">
      <w:pPr>
        <w:pStyle w:val="TOC2"/>
        <w:rPr>
          <w:rFonts w:asciiTheme="minorHAnsi" w:eastAsiaTheme="minorEastAsia" w:hAnsiTheme="minorHAnsi" w:cstheme="minorBidi"/>
          <w:noProof/>
          <w:sz w:val="22"/>
          <w:szCs w:val="22"/>
          <w:lang w:eastAsia="lv-LV"/>
        </w:rPr>
      </w:pPr>
      <w:hyperlink w:anchor="_Toc533756609" w:history="1">
        <w:r w:rsidR="005A5963" w:rsidRPr="00E4639A">
          <w:rPr>
            <w:rStyle w:val="Hyperlink"/>
            <w:noProof/>
          </w:rPr>
          <w:t>1.3.</w:t>
        </w:r>
        <w:r w:rsidR="005A5963">
          <w:rPr>
            <w:rFonts w:asciiTheme="minorHAnsi" w:eastAsiaTheme="minorEastAsia" w:hAnsiTheme="minorHAnsi" w:cstheme="minorBidi"/>
            <w:noProof/>
            <w:sz w:val="22"/>
            <w:szCs w:val="22"/>
            <w:lang w:eastAsia="lv-LV"/>
          </w:rPr>
          <w:tab/>
        </w:r>
        <w:r w:rsidR="005A5963" w:rsidRPr="00E4639A">
          <w:rPr>
            <w:rStyle w:val="Hyperlink"/>
            <w:noProof/>
          </w:rPr>
          <w:t>Kontaktpersona</w:t>
        </w:r>
        <w:r w:rsidR="005A5963">
          <w:rPr>
            <w:noProof/>
            <w:webHidden/>
          </w:rPr>
          <w:tab/>
        </w:r>
        <w:r w:rsidR="005A5963">
          <w:rPr>
            <w:noProof/>
            <w:webHidden/>
          </w:rPr>
          <w:fldChar w:fldCharType="begin"/>
        </w:r>
        <w:r w:rsidR="005A5963">
          <w:rPr>
            <w:noProof/>
            <w:webHidden/>
          </w:rPr>
          <w:instrText xml:space="preserve"> PAGEREF _Toc533756609 \h </w:instrText>
        </w:r>
        <w:r w:rsidR="005A5963">
          <w:rPr>
            <w:noProof/>
            <w:webHidden/>
          </w:rPr>
        </w:r>
        <w:r w:rsidR="005A5963">
          <w:rPr>
            <w:noProof/>
            <w:webHidden/>
          </w:rPr>
          <w:fldChar w:fldCharType="separate"/>
        </w:r>
        <w:r w:rsidR="005A5963">
          <w:rPr>
            <w:noProof/>
            <w:webHidden/>
          </w:rPr>
          <w:t>3</w:t>
        </w:r>
        <w:r w:rsidR="005A5963">
          <w:rPr>
            <w:noProof/>
            <w:webHidden/>
          </w:rPr>
          <w:fldChar w:fldCharType="end"/>
        </w:r>
      </w:hyperlink>
    </w:p>
    <w:p w14:paraId="6780F8B4" w14:textId="291B53C8" w:rsidR="005A5963" w:rsidRDefault="00D0112F">
      <w:pPr>
        <w:pStyle w:val="TOC2"/>
        <w:rPr>
          <w:rFonts w:asciiTheme="minorHAnsi" w:eastAsiaTheme="minorEastAsia" w:hAnsiTheme="minorHAnsi" w:cstheme="minorBidi"/>
          <w:noProof/>
          <w:sz w:val="22"/>
          <w:szCs w:val="22"/>
          <w:lang w:eastAsia="lv-LV"/>
        </w:rPr>
      </w:pPr>
      <w:hyperlink w:anchor="_Toc533756610" w:history="1">
        <w:r w:rsidR="005A5963" w:rsidRPr="00E4639A">
          <w:rPr>
            <w:rStyle w:val="Hyperlink"/>
            <w:noProof/>
          </w:rPr>
          <w:t>1.4.</w:t>
        </w:r>
        <w:r w:rsidR="005A5963">
          <w:rPr>
            <w:rFonts w:asciiTheme="minorHAnsi" w:eastAsiaTheme="minorEastAsia" w:hAnsiTheme="minorHAnsi" w:cstheme="minorBidi"/>
            <w:noProof/>
            <w:sz w:val="22"/>
            <w:szCs w:val="22"/>
            <w:lang w:eastAsia="lv-LV"/>
          </w:rPr>
          <w:tab/>
        </w:r>
        <w:r w:rsidR="005A5963" w:rsidRPr="00E4639A">
          <w:rPr>
            <w:rStyle w:val="Hyperlink"/>
            <w:noProof/>
          </w:rPr>
          <w:t>Pretendents</w:t>
        </w:r>
        <w:r w:rsidR="005A5963">
          <w:rPr>
            <w:noProof/>
            <w:webHidden/>
          </w:rPr>
          <w:tab/>
        </w:r>
        <w:r w:rsidR="005A5963">
          <w:rPr>
            <w:noProof/>
            <w:webHidden/>
          </w:rPr>
          <w:fldChar w:fldCharType="begin"/>
        </w:r>
        <w:r w:rsidR="005A5963">
          <w:rPr>
            <w:noProof/>
            <w:webHidden/>
          </w:rPr>
          <w:instrText xml:space="preserve"> PAGEREF _Toc533756610 \h </w:instrText>
        </w:r>
        <w:r w:rsidR="005A5963">
          <w:rPr>
            <w:noProof/>
            <w:webHidden/>
          </w:rPr>
        </w:r>
        <w:r w:rsidR="005A5963">
          <w:rPr>
            <w:noProof/>
            <w:webHidden/>
          </w:rPr>
          <w:fldChar w:fldCharType="separate"/>
        </w:r>
        <w:r w:rsidR="005A5963">
          <w:rPr>
            <w:noProof/>
            <w:webHidden/>
          </w:rPr>
          <w:t>3</w:t>
        </w:r>
        <w:r w:rsidR="005A5963">
          <w:rPr>
            <w:noProof/>
            <w:webHidden/>
          </w:rPr>
          <w:fldChar w:fldCharType="end"/>
        </w:r>
      </w:hyperlink>
    </w:p>
    <w:p w14:paraId="59D1F6EB" w14:textId="5260646C" w:rsidR="005A5963" w:rsidRDefault="00D0112F">
      <w:pPr>
        <w:pStyle w:val="TOC2"/>
        <w:rPr>
          <w:rFonts w:asciiTheme="minorHAnsi" w:eastAsiaTheme="minorEastAsia" w:hAnsiTheme="minorHAnsi" w:cstheme="minorBidi"/>
          <w:noProof/>
          <w:sz w:val="22"/>
          <w:szCs w:val="22"/>
          <w:lang w:eastAsia="lv-LV"/>
        </w:rPr>
      </w:pPr>
      <w:hyperlink w:anchor="_Toc533756611" w:history="1">
        <w:r w:rsidR="005A5963" w:rsidRPr="00E4639A">
          <w:rPr>
            <w:rStyle w:val="Hyperlink"/>
            <w:noProof/>
          </w:rPr>
          <w:t>1.5.</w:t>
        </w:r>
        <w:r w:rsidR="005A5963">
          <w:rPr>
            <w:rFonts w:asciiTheme="minorHAnsi" w:eastAsiaTheme="minorEastAsia" w:hAnsiTheme="minorHAnsi" w:cstheme="minorBidi"/>
            <w:noProof/>
            <w:sz w:val="22"/>
            <w:szCs w:val="22"/>
            <w:lang w:eastAsia="lv-LV"/>
          </w:rPr>
          <w:tab/>
        </w:r>
        <w:r w:rsidR="005A5963" w:rsidRPr="00E4639A">
          <w:rPr>
            <w:rStyle w:val="Hyperlink"/>
            <w:noProof/>
          </w:rPr>
          <w:t>Apakšuzņēmēji, personāls un to nomaiņa</w:t>
        </w:r>
        <w:r w:rsidR="005A5963">
          <w:rPr>
            <w:noProof/>
            <w:webHidden/>
          </w:rPr>
          <w:tab/>
        </w:r>
        <w:r w:rsidR="005A5963">
          <w:rPr>
            <w:noProof/>
            <w:webHidden/>
          </w:rPr>
          <w:fldChar w:fldCharType="begin"/>
        </w:r>
        <w:r w:rsidR="005A5963">
          <w:rPr>
            <w:noProof/>
            <w:webHidden/>
          </w:rPr>
          <w:instrText xml:space="preserve"> PAGEREF _Toc533756611 \h </w:instrText>
        </w:r>
        <w:r w:rsidR="005A5963">
          <w:rPr>
            <w:noProof/>
            <w:webHidden/>
          </w:rPr>
        </w:r>
        <w:r w:rsidR="005A5963">
          <w:rPr>
            <w:noProof/>
            <w:webHidden/>
          </w:rPr>
          <w:fldChar w:fldCharType="separate"/>
        </w:r>
        <w:r w:rsidR="005A5963">
          <w:rPr>
            <w:noProof/>
            <w:webHidden/>
          </w:rPr>
          <w:t>3</w:t>
        </w:r>
        <w:r w:rsidR="005A5963">
          <w:rPr>
            <w:noProof/>
            <w:webHidden/>
          </w:rPr>
          <w:fldChar w:fldCharType="end"/>
        </w:r>
      </w:hyperlink>
    </w:p>
    <w:p w14:paraId="66FA73EE" w14:textId="5CFA4178" w:rsidR="005A5963" w:rsidRDefault="00D0112F">
      <w:pPr>
        <w:pStyle w:val="TOC2"/>
        <w:rPr>
          <w:rFonts w:asciiTheme="minorHAnsi" w:eastAsiaTheme="minorEastAsia" w:hAnsiTheme="minorHAnsi" w:cstheme="minorBidi"/>
          <w:noProof/>
          <w:sz w:val="22"/>
          <w:szCs w:val="22"/>
          <w:lang w:eastAsia="lv-LV"/>
        </w:rPr>
      </w:pPr>
      <w:hyperlink w:anchor="_Toc533756612" w:history="1">
        <w:r w:rsidR="005A5963" w:rsidRPr="00E4639A">
          <w:rPr>
            <w:rStyle w:val="Hyperlink"/>
            <w:noProof/>
          </w:rPr>
          <w:t>1.6.</w:t>
        </w:r>
        <w:r w:rsidR="005A5963">
          <w:rPr>
            <w:rFonts w:asciiTheme="minorHAnsi" w:eastAsiaTheme="minorEastAsia" w:hAnsiTheme="minorHAnsi" w:cstheme="minorBidi"/>
            <w:noProof/>
            <w:sz w:val="22"/>
            <w:szCs w:val="22"/>
            <w:lang w:eastAsia="lv-LV"/>
          </w:rPr>
          <w:tab/>
        </w:r>
        <w:r w:rsidR="005A5963" w:rsidRPr="00E4639A">
          <w:rPr>
            <w:rStyle w:val="Hyperlink"/>
            <w:noProof/>
          </w:rPr>
          <w:t>Iepirkuma nolikuma saņemšana</w:t>
        </w:r>
        <w:r w:rsidR="005A5963">
          <w:rPr>
            <w:noProof/>
            <w:webHidden/>
          </w:rPr>
          <w:tab/>
        </w:r>
        <w:r w:rsidR="005A5963">
          <w:rPr>
            <w:noProof/>
            <w:webHidden/>
          </w:rPr>
          <w:fldChar w:fldCharType="begin"/>
        </w:r>
        <w:r w:rsidR="005A5963">
          <w:rPr>
            <w:noProof/>
            <w:webHidden/>
          </w:rPr>
          <w:instrText xml:space="preserve"> PAGEREF _Toc533756612 \h </w:instrText>
        </w:r>
        <w:r w:rsidR="005A5963">
          <w:rPr>
            <w:noProof/>
            <w:webHidden/>
          </w:rPr>
        </w:r>
        <w:r w:rsidR="005A5963">
          <w:rPr>
            <w:noProof/>
            <w:webHidden/>
          </w:rPr>
          <w:fldChar w:fldCharType="separate"/>
        </w:r>
        <w:r w:rsidR="005A5963">
          <w:rPr>
            <w:noProof/>
            <w:webHidden/>
          </w:rPr>
          <w:t>3</w:t>
        </w:r>
        <w:r w:rsidR="005A5963">
          <w:rPr>
            <w:noProof/>
            <w:webHidden/>
          </w:rPr>
          <w:fldChar w:fldCharType="end"/>
        </w:r>
      </w:hyperlink>
    </w:p>
    <w:p w14:paraId="313E5425" w14:textId="7D1E4D5E" w:rsidR="005A5963" w:rsidRDefault="00D0112F">
      <w:pPr>
        <w:pStyle w:val="TOC2"/>
        <w:rPr>
          <w:rFonts w:asciiTheme="minorHAnsi" w:eastAsiaTheme="minorEastAsia" w:hAnsiTheme="minorHAnsi" w:cstheme="minorBidi"/>
          <w:noProof/>
          <w:sz w:val="22"/>
          <w:szCs w:val="22"/>
          <w:lang w:eastAsia="lv-LV"/>
        </w:rPr>
      </w:pPr>
      <w:hyperlink w:anchor="_Toc533756613" w:history="1">
        <w:r w:rsidR="005A5963" w:rsidRPr="00E4639A">
          <w:rPr>
            <w:rStyle w:val="Hyperlink"/>
            <w:noProof/>
          </w:rPr>
          <w:t>1.7.</w:t>
        </w:r>
        <w:r w:rsidR="005A5963">
          <w:rPr>
            <w:rFonts w:asciiTheme="minorHAnsi" w:eastAsiaTheme="minorEastAsia" w:hAnsiTheme="minorHAnsi" w:cstheme="minorBidi"/>
            <w:noProof/>
            <w:sz w:val="22"/>
            <w:szCs w:val="22"/>
            <w:lang w:eastAsia="lv-LV"/>
          </w:rPr>
          <w:tab/>
        </w:r>
        <w:r w:rsidR="005A5963" w:rsidRPr="00E4639A">
          <w:rPr>
            <w:rStyle w:val="Hyperlink"/>
            <w:noProof/>
          </w:rPr>
          <w:t>Papildu informācijas sniegšana</w:t>
        </w:r>
        <w:r w:rsidR="005A5963">
          <w:rPr>
            <w:noProof/>
            <w:webHidden/>
          </w:rPr>
          <w:tab/>
        </w:r>
        <w:r w:rsidR="005A5963">
          <w:rPr>
            <w:noProof/>
            <w:webHidden/>
          </w:rPr>
          <w:fldChar w:fldCharType="begin"/>
        </w:r>
        <w:r w:rsidR="005A5963">
          <w:rPr>
            <w:noProof/>
            <w:webHidden/>
          </w:rPr>
          <w:instrText xml:space="preserve"> PAGEREF _Toc533756613 \h </w:instrText>
        </w:r>
        <w:r w:rsidR="005A5963">
          <w:rPr>
            <w:noProof/>
            <w:webHidden/>
          </w:rPr>
        </w:r>
        <w:r w:rsidR="005A5963">
          <w:rPr>
            <w:noProof/>
            <w:webHidden/>
          </w:rPr>
          <w:fldChar w:fldCharType="separate"/>
        </w:r>
        <w:r w:rsidR="005A5963">
          <w:rPr>
            <w:noProof/>
            <w:webHidden/>
          </w:rPr>
          <w:t>4</w:t>
        </w:r>
        <w:r w:rsidR="005A5963">
          <w:rPr>
            <w:noProof/>
            <w:webHidden/>
          </w:rPr>
          <w:fldChar w:fldCharType="end"/>
        </w:r>
      </w:hyperlink>
    </w:p>
    <w:p w14:paraId="3F2ECB62" w14:textId="3351F154" w:rsidR="005A5963" w:rsidRDefault="00D0112F">
      <w:pPr>
        <w:pStyle w:val="TOC2"/>
        <w:rPr>
          <w:rFonts w:asciiTheme="minorHAnsi" w:eastAsiaTheme="minorEastAsia" w:hAnsiTheme="minorHAnsi" w:cstheme="minorBidi"/>
          <w:noProof/>
          <w:sz w:val="22"/>
          <w:szCs w:val="22"/>
          <w:lang w:eastAsia="lv-LV"/>
        </w:rPr>
      </w:pPr>
      <w:hyperlink w:anchor="_Toc533756614" w:history="1">
        <w:r w:rsidR="005A5963" w:rsidRPr="00E4639A">
          <w:rPr>
            <w:rStyle w:val="Hyperlink"/>
            <w:noProof/>
          </w:rPr>
          <w:t>1.8.</w:t>
        </w:r>
        <w:r w:rsidR="005A5963">
          <w:rPr>
            <w:rFonts w:asciiTheme="minorHAnsi" w:eastAsiaTheme="minorEastAsia" w:hAnsiTheme="minorHAnsi" w:cstheme="minorBidi"/>
            <w:noProof/>
            <w:sz w:val="22"/>
            <w:szCs w:val="22"/>
            <w:lang w:eastAsia="lv-LV"/>
          </w:rPr>
          <w:tab/>
        </w:r>
        <w:r w:rsidR="005A5963" w:rsidRPr="00E4639A">
          <w:rPr>
            <w:rStyle w:val="Hyperlink"/>
            <w:noProof/>
          </w:rPr>
          <w:t>Piedāvājuma saturs un noformēšanas prasības</w:t>
        </w:r>
        <w:r w:rsidR="005A5963">
          <w:rPr>
            <w:noProof/>
            <w:webHidden/>
          </w:rPr>
          <w:tab/>
        </w:r>
        <w:r w:rsidR="005A5963">
          <w:rPr>
            <w:noProof/>
            <w:webHidden/>
          </w:rPr>
          <w:fldChar w:fldCharType="begin"/>
        </w:r>
        <w:r w:rsidR="005A5963">
          <w:rPr>
            <w:noProof/>
            <w:webHidden/>
          </w:rPr>
          <w:instrText xml:space="preserve"> PAGEREF _Toc533756614 \h </w:instrText>
        </w:r>
        <w:r w:rsidR="005A5963">
          <w:rPr>
            <w:noProof/>
            <w:webHidden/>
          </w:rPr>
        </w:r>
        <w:r w:rsidR="005A5963">
          <w:rPr>
            <w:noProof/>
            <w:webHidden/>
          </w:rPr>
          <w:fldChar w:fldCharType="separate"/>
        </w:r>
        <w:r w:rsidR="005A5963">
          <w:rPr>
            <w:noProof/>
            <w:webHidden/>
          </w:rPr>
          <w:t>4</w:t>
        </w:r>
        <w:r w:rsidR="005A5963">
          <w:rPr>
            <w:noProof/>
            <w:webHidden/>
          </w:rPr>
          <w:fldChar w:fldCharType="end"/>
        </w:r>
      </w:hyperlink>
    </w:p>
    <w:p w14:paraId="013D546F" w14:textId="6F2AE723" w:rsidR="005A5963" w:rsidRDefault="00D0112F">
      <w:pPr>
        <w:pStyle w:val="TOC2"/>
        <w:rPr>
          <w:rFonts w:asciiTheme="minorHAnsi" w:eastAsiaTheme="minorEastAsia" w:hAnsiTheme="minorHAnsi" w:cstheme="minorBidi"/>
          <w:noProof/>
          <w:sz w:val="22"/>
          <w:szCs w:val="22"/>
          <w:lang w:eastAsia="lv-LV"/>
        </w:rPr>
      </w:pPr>
      <w:hyperlink w:anchor="_Toc533756615" w:history="1">
        <w:r w:rsidR="005A5963" w:rsidRPr="00E4639A">
          <w:rPr>
            <w:rStyle w:val="Hyperlink"/>
            <w:noProof/>
          </w:rPr>
          <w:t>1.9.</w:t>
        </w:r>
        <w:r w:rsidR="005A5963">
          <w:rPr>
            <w:rFonts w:asciiTheme="minorHAnsi" w:eastAsiaTheme="minorEastAsia" w:hAnsiTheme="minorHAnsi" w:cstheme="minorBidi"/>
            <w:noProof/>
            <w:sz w:val="22"/>
            <w:szCs w:val="22"/>
            <w:lang w:eastAsia="lv-LV"/>
          </w:rPr>
          <w:tab/>
        </w:r>
        <w:r w:rsidR="005A5963" w:rsidRPr="00E4639A">
          <w:rPr>
            <w:rStyle w:val="Hyperlink"/>
            <w:noProof/>
          </w:rPr>
          <w:t>Piedāvājuma iesniegšanas kārtība</w:t>
        </w:r>
        <w:r w:rsidR="005A5963">
          <w:rPr>
            <w:noProof/>
            <w:webHidden/>
          </w:rPr>
          <w:tab/>
        </w:r>
        <w:r w:rsidR="005A5963">
          <w:rPr>
            <w:noProof/>
            <w:webHidden/>
          </w:rPr>
          <w:fldChar w:fldCharType="begin"/>
        </w:r>
        <w:r w:rsidR="005A5963">
          <w:rPr>
            <w:noProof/>
            <w:webHidden/>
          </w:rPr>
          <w:instrText xml:space="preserve"> PAGEREF _Toc533756615 \h </w:instrText>
        </w:r>
        <w:r w:rsidR="005A5963">
          <w:rPr>
            <w:noProof/>
            <w:webHidden/>
          </w:rPr>
        </w:r>
        <w:r w:rsidR="005A5963">
          <w:rPr>
            <w:noProof/>
            <w:webHidden/>
          </w:rPr>
          <w:fldChar w:fldCharType="separate"/>
        </w:r>
        <w:r w:rsidR="005A5963">
          <w:rPr>
            <w:noProof/>
            <w:webHidden/>
          </w:rPr>
          <w:t>5</w:t>
        </w:r>
        <w:r w:rsidR="005A5963">
          <w:rPr>
            <w:noProof/>
            <w:webHidden/>
          </w:rPr>
          <w:fldChar w:fldCharType="end"/>
        </w:r>
      </w:hyperlink>
    </w:p>
    <w:p w14:paraId="28DCD408" w14:textId="31AC2EEA" w:rsidR="005A5963" w:rsidRDefault="00D0112F">
      <w:pPr>
        <w:pStyle w:val="TOC1"/>
        <w:rPr>
          <w:rFonts w:asciiTheme="minorHAnsi" w:eastAsiaTheme="minorEastAsia" w:hAnsiTheme="minorHAnsi" w:cstheme="minorBidi"/>
          <w:b w:val="0"/>
          <w:sz w:val="22"/>
          <w:szCs w:val="22"/>
          <w:lang w:eastAsia="lv-LV"/>
        </w:rPr>
      </w:pPr>
      <w:hyperlink w:anchor="_Toc533756616" w:history="1">
        <w:r w:rsidR="005A5963" w:rsidRPr="00E4639A">
          <w:rPr>
            <w:rStyle w:val="Hyperlink"/>
          </w:rPr>
          <w:t>2.</w:t>
        </w:r>
        <w:r w:rsidR="005A5963">
          <w:rPr>
            <w:rFonts w:asciiTheme="minorHAnsi" w:eastAsiaTheme="minorEastAsia" w:hAnsiTheme="minorHAnsi" w:cstheme="minorBidi"/>
            <w:b w:val="0"/>
            <w:sz w:val="22"/>
            <w:szCs w:val="22"/>
            <w:lang w:eastAsia="lv-LV"/>
          </w:rPr>
          <w:tab/>
        </w:r>
        <w:r w:rsidR="005A5963" w:rsidRPr="00E4639A">
          <w:rPr>
            <w:rStyle w:val="Hyperlink"/>
          </w:rPr>
          <w:t>INFORMĀCIJA PAR IEPIRKUMA PRIEKŠMETU</w:t>
        </w:r>
        <w:r w:rsidR="005A5963">
          <w:rPr>
            <w:webHidden/>
          </w:rPr>
          <w:tab/>
        </w:r>
        <w:r w:rsidR="005A5963">
          <w:rPr>
            <w:webHidden/>
          </w:rPr>
          <w:fldChar w:fldCharType="begin"/>
        </w:r>
        <w:r w:rsidR="005A5963">
          <w:rPr>
            <w:webHidden/>
          </w:rPr>
          <w:instrText xml:space="preserve"> PAGEREF _Toc533756616 \h </w:instrText>
        </w:r>
        <w:r w:rsidR="005A5963">
          <w:rPr>
            <w:webHidden/>
          </w:rPr>
        </w:r>
        <w:r w:rsidR="005A5963">
          <w:rPr>
            <w:webHidden/>
          </w:rPr>
          <w:fldChar w:fldCharType="separate"/>
        </w:r>
        <w:r w:rsidR="005A5963">
          <w:rPr>
            <w:webHidden/>
          </w:rPr>
          <w:t>5</w:t>
        </w:r>
        <w:r w:rsidR="005A5963">
          <w:rPr>
            <w:webHidden/>
          </w:rPr>
          <w:fldChar w:fldCharType="end"/>
        </w:r>
      </w:hyperlink>
    </w:p>
    <w:p w14:paraId="3ABF091B" w14:textId="4656BD04" w:rsidR="005A5963" w:rsidRDefault="00D0112F">
      <w:pPr>
        <w:pStyle w:val="TOC2"/>
        <w:rPr>
          <w:rFonts w:asciiTheme="minorHAnsi" w:eastAsiaTheme="minorEastAsia" w:hAnsiTheme="minorHAnsi" w:cstheme="minorBidi"/>
          <w:noProof/>
          <w:sz w:val="22"/>
          <w:szCs w:val="22"/>
          <w:lang w:eastAsia="lv-LV"/>
        </w:rPr>
      </w:pPr>
      <w:hyperlink w:anchor="_Toc533756617" w:history="1">
        <w:r w:rsidR="005A5963" w:rsidRPr="00E4639A">
          <w:rPr>
            <w:rStyle w:val="Hyperlink"/>
            <w:noProof/>
          </w:rPr>
          <w:t>2.1.</w:t>
        </w:r>
        <w:r w:rsidR="005A5963">
          <w:rPr>
            <w:rFonts w:asciiTheme="minorHAnsi" w:eastAsiaTheme="minorEastAsia" w:hAnsiTheme="minorHAnsi" w:cstheme="minorBidi"/>
            <w:noProof/>
            <w:sz w:val="22"/>
            <w:szCs w:val="22"/>
            <w:lang w:eastAsia="lv-LV"/>
          </w:rPr>
          <w:tab/>
        </w:r>
        <w:r w:rsidR="005A5963" w:rsidRPr="00E4639A">
          <w:rPr>
            <w:rStyle w:val="Hyperlink"/>
            <w:noProof/>
          </w:rPr>
          <w:t>Iepirkuma priekšmeta apraksts</w:t>
        </w:r>
        <w:r w:rsidR="005A5963">
          <w:rPr>
            <w:noProof/>
            <w:webHidden/>
          </w:rPr>
          <w:tab/>
        </w:r>
        <w:r w:rsidR="005A5963">
          <w:rPr>
            <w:noProof/>
            <w:webHidden/>
          </w:rPr>
          <w:fldChar w:fldCharType="begin"/>
        </w:r>
        <w:r w:rsidR="005A5963">
          <w:rPr>
            <w:noProof/>
            <w:webHidden/>
          </w:rPr>
          <w:instrText xml:space="preserve"> PAGEREF _Toc533756617 \h </w:instrText>
        </w:r>
        <w:r w:rsidR="005A5963">
          <w:rPr>
            <w:noProof/>
            <w:webHidden/>
          </w:rPr>
        </w:r>
        <w:r w:rsidR="005A5963">
          <w:rPr>
            <w:noProof/>
            <w:webHidden/>
          </w:rPr>
          <w:fldChar w:fldCharType="separate"/>
        </w:r>
        <w:r w:rsidR="005A5963">
          <w:rPr>
            <w:noProof/>
            <w:webHidden/>
          </w:rPr>
          <w:t>5</w:t>
        </w:r>
        <w:r w:rsidR="005A5963">
          <w:rPr>
            <w:noProof/>
            <w:webHidden/>
          </w:rPr>
          <w:fldChar w:fldCharType="end"/>
        </w:r>
      </w:hyperlink>
    </w:p>
    <w:p w14:paraId="4DCD19C0" w14:textId="6958436B" w:rsidR="005A5963" w:rsidRDefault="00D0112F">
      <w:pPr>
        <w:pStyle w:val="TOC2"/>
        <w:rPr>
          <w:rFonts w:asciiTheme="minorHAnsi" w:eastAsiaTheme="minorEastAsia" w:hAnsiTheme="minorHAnsi" w:cstheme="minorBidi"/>
          <w:noProof/>
          <w:sz w:val="22"/>
          <w:szCs w:val="22"/>
          <w:lang w:eastAsia="lv-LV"/>
        </w:rPr>
      </w:pPr>
      <w:hyperlink w:anchor="_Toc533756618" w:history="1">
        <w:r w:rsidR="005A5963" w:rsidRPr="00E4639A">
          <w:rPr>
            <w:rStyle w:val="Hyperlink"/>
            <w:noProof/>
          </w:rPr>
          <w:t>2.2.</w:t>
        </w:r>
        <w:r w:rsidR="005A5963">
          <w:rPr>
            <w:rFonts w:asciiTheme="minorHAnsi" w:eastAsiaTheme="minorEastAsia" w:hAnsiTheme="minorHAnsi" w:cstheme="minorBidi"/>
            <w:noProof/>
            <w:sz w:val="22"/>
            <w:szCs w:val="22"/>
            <w:lang w:eastAsia="lv-LV"/>
          </w:rPr>
          <w:tab/>
        </w:r>
        <w:r w:rsidR="005A5963" w:rsidRPr="00E4639A">
          <w:rPr>
            <w:rStyle w:val="Hyperlink"/>
            <w:noProof/>
          </w:rPr>
          <w:t>Līguma izpildes noteikumi</w:t>
        </w:r>
        <w:r w:rsidR="005A5963">
          <w:rPr>
            <w:noProof/>
            <w:webHidden/>
          </w:rPr>
          <w:tab/>
        </w:r>
        <w:r w:rsidR="005A5963">
          <w:rPr>
            <w:noProof/>
            <w:webHidden/>
          </w:rPr>
          <w:fldChar w:fldCharType="begin"/>
        </w:r>
        <w:r w:rsidR="005A5963">
          <w:rPr>
            <w:noProof/>
            <w:webHidden/>
          </w:rPr>
          <w:instrText xml:space="preserve"> PAGEREF _Toc533756618 \h </w:instrText>
        </w:r>
        <w:r w:rsidR="005A5963">
          <w:rPr>
            <w:noProof/>
            <w:webHidden/>
          </w:rPr>
        </w:r>
        <w:r w:rsidR="005A5963">
          <w:rPr>
            <w:noProof/>
            <w:webHidden/>
          </w:rPr>
          <w:fldChar w:fldCharType="separate"/>
        </w:r>
        <w:r w:rsidR="005A5963">
          <w:rPr>
            <w:noProof/>
            <w:webHidden/>
          </w:rPr>
          <w:t>5</w:t>
        </w:r>
        <w:r w:rsidR="005A5963">
          <w:rPr>
            <w:noProof/>
            <w:webHidden/>
          </w:rPr>
          <w:fldChar w:fldCharType="end"/>
        </w:r>
      </w:hyperlink>
    </w:p>
    <w:p w14:paraId="5061C11A" w14:textId="5B37F44C" w:rsidR="005A5963" w:rsidRDefault="00D0112F">
      <w:pPr>
        <w:pStyle w:val="TOC1"/>
        <w:rPr>
          <w:rFonts w:asciiTheme="minorHAnsi" w:eastAsiaTheme="minorEastAsia" w:hAnsiTheme="minorHAnsi" w:cstheme="minorBidi"/>
          <w:b w:val="0"/>
          <w:sz w:val="22"/>
          <w:szCs w:val="22"/>
          <w:lang w:eastAsia="lv-LV"/>
        </w:rPr>
      </w:pPr>
      <w:hyperlink w:anchor="_Toc533756619" w:history="1">
        <w:r w:rsidR="005A5963" w:rsidRPr="00E4639A">
          <w:rPr>
            <w:rStyle w:val="Hyperlink"/>
          </w:rPr>
          <w:t>3.</w:t>
        </w:r>
        <w:r w:rsidR="005A5963">
          <w:rPr>
            <w:rFonts w:asciiTheme="minorHAnsi" w:eastAsiaTheme="minorEastAsia" w:hAnsiTheme="minorHAnsi" w:cstheme="minorBidi"/>
            <w:b w:val="0"/>
            <w:sz w:val="22"/>
            <w:szCs w:val="22"/>
            <w:lang w:eastAsia="lv-LV"/>
          </w:rPr>
          <w:tab/>
        </w:r>
        <w:r w:rsidR="005A5963" w:rsidRPr="00E4639A">
          <w:rPr>
            <w:rStyle w:val="Hyperlink"/>
          </w:rPr>
          <w:t>PRASĪBAS UN IESNIEDZAMIE DOKUMENTI</w:t>
        </w:r>
        <w:r w:rsidR="005A5963">
          <w:rPr>
            <w:webHidden/>
          </w:rPr>
          <w:tab/>
        </w:r>
        <w:r w:rsidR="005A5963">
          <w:rPr>
            <w:webHidden/>
          </w:rPr>
          <w:fldChar w:fldCharType="begin"/>
        </w:r>
        <w:r w:rsidR="005A5963">
          <w:rPr>
            <w:webHidden/>
          </w:rPr>
          <w:instrText xml:space="preserve"> PAGEREF _Toc533756619 \h </w:instrText>
        </w:r>
        <w:r w:rsidR="005A5963">
          <w:rPr>
            <w:webHidden/>
          </w:rPr>
        </w:r>
        <w:r w:rsidR="005A5963">
          <w:rPr>
            <w:webHidden/>
          </w:rPr>
          <w:fldChar w:fldCharType="separate"/>
        </w:r>
        <w:r w:rsidR="005A5963">
          <w:rPr>
            <w:webHidden/>
          </w:rPr>
          <w:t>6</w:t>
        </w:r>
        <w:r w:rsidR="005A5963">
          <w:rPr>
            <w:webHidden/>
          </w:rPr>
          <w:fldChar w:fldCharType="end"/>
        </w:r>
      </w:hyperlink>
    </w:p>
    <w:p w14:paraId="5139E0EE" w14:textId="7DD21C79" w:rsidR="005A5963" w:rsidRDefault="00D0112F">
      <w:pPr>
        <w:pStyle w:val="TOC2"/>
        <w:rPr>
          <w:rFonts w:asciiTheme="minorHAnsi" w:eastAsiaTheme="minorEastAsia" w:hAnsiTheme="minorHAnsi" w:cstheme="minorBidi"/>
          <w:noProof/>
          <w:sz w:val="22"/>
          <w:szCs w:val="22"/>
          <w:lang w:eastAsia="lv-LV"/>
        </w:rPr>
      </w:pPr>
      <w:hyperlink w:anchor="_Toc533756620" w:history="1">
        <w:r w:rsidR="005A5963" w:rsidRPr="00E4639A">
          <w:rPr>
            <w:rStyle w:val="Hyperlink"/>
            <w:noProof/>
          </w:rPr>
          <w:t>3.1.</w:t>
        </w:r>
        <w:r w:rsidR="005A5963">
          <w:rPr>
            <w:rFonts w:asciiTheme="minorHAnsi" w:eastAsiaTheme="minorEastAsia" w:hAnsiTheme="minorHAnsi" w:cstheme="minorBidi"/>
            <w:noProof/>
            <w:sz w:val="22"/>
            <w:szCs w:val="22"/>
            <w:lang w:eastAsia="lv-LV"/>
          </w:rPr>
          <w:tab/>
        </w:r>
        <w:r w:rsidR="005A5963" w:rsidRPr="00E4639A">
          <w:rPr>
            <w:rStyle w:val="Hyperlink"/>
            <w:noProof/>
          </w:rPr>
          <w:t>Pieteikums</w:t>
        </w:r>
        <w:r w:rsidR="005A5963">
          <w:rPr>
            <w:noProof/>
            <w:webHidden/>
          </w:rPr>
          <w:tab/>
        </w:r>
        <w:r w:rsidR="005A5963">
          <w:rPr>
            <w:noProof/>
            <w:webHidden/>
          </w:rPr>
          <w:fldChar w:fldCharType="begin"/>
        </w:r>
        <w:r w:rsidR="005A5963">
          <w:rPr>
            <w:noProof/>
            <w:webHidden/>
          </w:rPr>
          <w:instrText xml:space="preserve"> PAGEREF _Toc533756620 \h </w:instrText>
        </w:r>
        <w:r w:rsidR="005A5963">
          <w:rPr>
            <w:noProof/>
            <w:webHidden/>
          </w:rPr>
        </w:r>
        <w:r w:rsidR="005A5963">
          <w:rPr>
            <w:noProof/>
            <w:webHidden/>
          </w:rPr>
          <w:fldChar w:fldCharType="separate"/>
        </w:r>
        <w:r w:rsidR="005A5963">
          <w:rPr>
            <w:noProof/>
            <w:webHidden/>
          </w:rPr>
          <w:t>6</w:t>
        </w:r>
        <w:r w:rsidR="005A5963">
          <w:rPr>
            <w:noProof/>
            <w:webHidden/>
          </w:rPr>
          <w:fldChar w:fldCharType="end"/>
        </w:r>
      </w:hyperlink>
    </w:p>
    <w:p w14:paraId="3476E62D" w14:textId="2C530281" w:rsidR="005A5963" w:rsidRDefault="00D0112F">
      <w:pPr>
        <w:pStyle w:val="TOC2"/>
        <w:rPr>
          <w:rFonts w:asciiTheme="minorHAnsi" w:eastAsiaTheme="minorEastAsia" w:hAnsiTheme="minorHAnsi" w:cstheme="minorBidi"/>
          <w:noProof/>
          <w:sz w:val="22"/>
          <w:szCs w:val="22"/>
          <w:lang w:eastAsia="lv-LV"/>
        </w:rPr>
      </w:pPr>
      <w:hyperlink w:anchor="_Toc533756621" w:history="1">
        <w:r w:rsidR="005A5963" w:rsidRPr="00E4639A">
          <w:rPr>
            <w:rStyle w:val="Hyperlink"/>
            <w:noProof/>
          </w:rPr>
          <w:t>3.2.</w:t>
        </w:r>
        <w:r w:rsidR="005A5963">
          <w:rPr>
            <w:rFonts w:asciiTheme="minorHAnsi" w:eastAsiaTheme="minorEastAsia" w:hAnsiTheme="minorHAnsi" w:cstheme="minorBidi"/>
            <w:noProof/>
            <w:sz w:val="22"/>
            <w:szCs w:val="22"/>
            <w:lang w:eastAsia="lv-LV"/>
          </w:rPr>
          <w:tab/>
        </w:r>
        <w:r w:rsidR="005A5963" w:rsidRPr="00E4639A">
          <w:rPr>
            <w:rStyle w:val="Hyperlink"/>
            <w:noProof/>
          </w:rPr>
          <w:t>PIL 9.</w:t>
        </w:r>
        <w:r w:rsidR="005A5963" w:rsidRPr="00E4639A">
          <w:rPr>
            <w:rStyle w:val="Hyperlink"/>
            <w:noProof/>
            <w:vertAlign w:val="superscript"/>
          </w:rPr>
          <w:t> </w:t>
        </w:r>
        <w:r w:rsidR="005A5963" w:rsidRPr="00E4639A">
          <w:rPr>
            <w:rStyle w:val="Hyperlink"/>
            <w:noProof/>
          </w:rPr>
          <w:t>panta astotās daļas 1., 2. un 3. punkta nosacījumi</w:t>
        </w:r>
        <w:r w:rsidR="005A5963">
          <w:rPr>
            <w:noProof/>
            <w:webHidden/>
          </w:rPr>
          <w:tab/>
        </w:r>
        <w:r w:rsidR="005A5963">
          <w:rPr>
            <w:noProof/>
            <w:webHidden/>
          </w:rPr>
          <w:fldChar w:fldCharType="begin"/>
        </w:r>
        <w:r w:rsidR="005A5963">
          <w:rPr>
            <w:noProof/>
            <w:webHidden/>
          </w:rPr>
          <w:instrText xml:space="preserve"> PAGEREF _Toc533756621 \h </w:instrText>
        </w:r>
        <w:r w:rsidR="005A5963">
          <w:rPr>
            <w:noProof/>
            <w:webHidden/>
          </w:rPr>
        </w:r>
        <w:r w:rsidR="005A5963">
          <w:rPr>
            <w:noProof/>
            <w:webHidden/>
          </w:rPr>
          <w:fldChar w:fldCharType="separate"/>
        </w:r>
        <w:r w:rsidR="005A5963">
          <w:rPr>
            <w:noProof/>
            <w:webHidden/>
          </w:rPr>
          <w:t>6</w:t>
        </w:r>
        <w:r w:rsidR="005A5963">
          <w:rPr>
            <w:noProof/>
            <w:webHidden/>
          </w:rPr>
          <w:fldChar w:fldCharType="end"/>
        </w:r>
      </w:hyperlink>
    </w:p>
    <w:p w14:paraId="50690C69" w14:textId="618E90CB" w:rsidR="005A5963" w:rsidRDefault="00D0112F">
      <w:pPr>
        <w:pStyle w:val="TOC2"/>
        <w:rPr>
          <w:rFonts w:asciiTheme="minorHAnsi" w:eastAsiaTheme="minorEastAsia" w:hAnsiTheme="minorHAnsi" w:cstheme="minorBidi"/>
          <w:noProof/>
          <w:sz w:val="22"/>
          <w:szCs w:val="22"/>
          <w:lang w:eastAsia="lv-LV"/>
        </w:rPr>
      </w:pPr>
      <w:hyperlink w:anchor="_Toc533756622" w:history="1">
        <w:r w:rsidR="005A5963" w:rsidRPr="00E4639A">
          <w:rPr>
            <w:rStyle w:val="Hyperlink"/>
            <w:noProof/>
          </w:rPr>
          <w:t>3.3.</w:t>
        </w:r>
        <w:r w:rsidR="005A5963">
          <w:rPr>
            <w:rFonts w:asciiTheme="minorHAnsi" w:eastAsiaTheme="minorEastAsia" w:hAnsiTheme="minorHAnsi" w:cstheme="minorBidi"/>
            <w:noProof/>
            <w:sz w:val="22"/>
            <w:szCs w:val="22"/>
            <w:lang w:eastAsia="lv-LV"/>
          </w:rPr>
          <w:tab/>
        </w:r>
        <w:r w:rsidR="005A5963" w:rsidRPr="00E4639A">
          <w:rPr>
            <w:rStyle w:val="Hyperlink"/>
            <w:noProof/>
          </w:rPr>
          <w:t>Atlases prasības un iesniedzamie dokumenti</w:t>
        </w:r>
        <w:r w:rsidR="005A5963">
          <w:rPr>
            <w:noProof/>
            <w:webHidden/>
          </w:rPr>
          <w:tab/>
        </w:r>
        <w:r w:rsidR="005A5963">
          <w:rPr>
            <w:noProof/>
            <w:webHidden/>
          </w:rPr>
          <w:fldChar w:fldCharType="begin"/>
        </w:r>
        <w:r w:rsidR="005A5963">
          <w:rPr>
            <w:noProof/>
            <w:webHidden/>
          </w:rPr>
          <w:instrText xml:space="preserve"> PAGEREF _Toc533756622 \h </w:instrText>
        </w:r>
        <w:r w:rsidR="005A5963">
          <w:rPr>
            <w:noProof/>
            <w:webHidden/>
          </w:rPr>
        </w:r>
        <w:r w:rsidR="005A5963">
          <w:rPr>
            <w:noProof/>
            <w:webHidden/>
          </w:rPr>
          <w:fldChar w:fldCharType="separate"/>
        </w:r>
        <w:r w:rsidR="005A5963">
          <w:rPr>
            <w:noProof/>
            <w:webHidden/>
          </w:rPr>
          <w:t>6</w:t>
        </w:r>
        <w:r w:rsidR="005A5963">
          <w:rPr>
            <w:noProof/>
            <w:webHidden/>
          </w:rPr>
          <w:fldChar w:fldCharType="end"/>
        </w:r>
      </w:hyperlink>
    </w:p>
    <w:p w14:paraId="690DFD98" w14:textId="576A428B" w:rsidR="005A5963" w:rsidRDefault="00D0112F">
      <w:pPr>
        <w:pStyle w:val="TOC2"/>
        <w:rPr>
          <w:rFonts w:asciiTheme="minorHAnsi" w:eastAsiaTheme="minorEastAsia" w:hAnsiTheme="minorHAnsi" w:cstheme="minorBidi"/>
          <w:noProof/>
          <w:sz w:val="22"/>
          <w:szCs w:val="22"/>
          <w:lang w:eastAsia="lv-LV"/>
        </w:rPr>
      </w:pPr>
      <w:hyperlink w:anchor="_Toc533756623" w:history="1">
        <w:r w:rsidR="005A5963" w:rsidRPr="00E4639A">
          <w:rPr>
            <w:rStyle w:val="Hyperlink"/>
            <w:noProof/>
          </w:rPr>
          <w:t>3.4.</w:t>
        </w:r>
        <w:r w:rsidR="005A5963">
          <w:rPr>
            <w:rFonts w:asciiTheme="minorHAnsi" w:eastAsiaTheme="minorEastAsia" w:hAnsiTheme="minorHAnsi" w:cstheme="minorBidi"/>
            <w:noProof/>
            <w:sz w:val="22"/>
            <w:szCs w:val="22"/>
            <w:lang w:eastAsia="lv-LV"/>
          </w:rPr>
          <w:tab/>
        </w:r>
        <w:r w:rsidR="005A5963" w:rsidRPr="00E4639A">
          <w:rPr>
            <w:rStyle w:val="Hyperlink"/>
            <w:noProof/>
          </w:rPr>
          <w:t>Tehniskais – finanšu piedāvājums</w:t>
        </w:r>
        <w:r w:rsidR="005A5963">
          <w:rPr>
            <w:noProof/>
            <w:webHidden/>
          </w:rPr>
          <w:tab/>
        </w:r>
        <w:r w:rsidR="005A5963">
          <w:rPr>
            <w:noProof/>
            <w:webHidden/>
          </w:rPr>
          <w:fldChar w:fldCharType="begin"/>
        </w:r>
        <w:r w:rsidR="005A5963">
          <w:rPr>
            <w:noProof/>
            <w:webHidden/>
          </w:rPr>
          <w:instrText xml:space="preserve"> PAGEREF _Toc533756623 \h </w:instrText>
        </w:r>
        <w:r w:rsidR="005A5963">
          <w:rPr>
            <w:noProof/>
            <w:webHidden/>
          </w:rPr>
        </w:r>
        <w:r w:rsidR="005A5963">
          <w:rPr>
            <w:noProof/>
            <w:webHidden/>
          </w:rPr>
          <w:fldChar w:fldCharType="separate"/>
        </w:r>
        <w:r w:rsidR="005A5963">
          <w:rPr>
            <w:noProof/>
            <w:webHidden/>
          </w:rPr>
          <w:t>7</w:t>
        </w:r>
        <w:r w:rsidR="005A5963">
          <w:rPr>
            <w:noProof/>
            <w:webHidden/>
          </w:rPr>
          <w:fldChar w:fldCharType="end"/>
        </w:r>
      </w:hyperlink>
    </w:p>
    <w:p w14:paraId="58C6AE2C" w14:textId="4846AD65" w:rsidR="005A5963" w:rsidRDefault="00D0112F">
      <w:pPr>
        <w:pStyle w:val="TOC1"/>
        <w:rPr>
          <w:rFonts w:asciiTheme="minorHAnsi" w:eastAsiaTheme="minorEastAsia" w:hAnsiTheme="minorHAnsi" w:cstheme="minorBidi"/>
          <w:b w:val="0"/>
          <w:sz w:val="22"/>
          <w:szCs w:val="22"/>
          <w:lang w:eastAsia="lv-LV"/>
        </w:rPr>
      </w:pPr>
      <w:hyperlink w:anchor="_Toc533756624" w:history="1">
        <w:r w:rsidR="005A5963" w:rsidRPr="00E4639A">
          <w:rPr>
            <w:rStyle w:val="Hyperlink"/>
          </w:rPr>
          <w:t>4.</w:t>
        </w:r>
        <w:r w:rsidR="005A5963">
          <w:rPr>
            <w:rFonts w:asciiTheme="minorHAnsi" w:eastAsiaTheme="minorEastAsia" w:hAnsiTheme="minorHAnsi" w:cstheme="minorBidi"/>
            <w:b w:val="0"/>
            <w:sz w:val="22"/>
            <w:szCs w:val="22"/>
            <w:lang w:eastAsia="lv-LV"/>
          </w:rPr>
          <w:tab/>
        </w:r>
        <w:r w:rsidR="005A5963" w:rsidRPr="00E4639A">
          <w:rPr>
            <w:rStyle w:val="Hyperlink"/>
          </w:rPr>
          <w:t>PIEDĀVĀJUMU VĒRTĒŠANA</w:t>
        </w:r>
        <w:r w:rsidR="005A5963">
          <w:rPr>
            <w:webHidden/>
          </w:rPr>
          <w:tab/>
        </w:r>
        <w:r w:rsidR="005A5963">
          <w:rPr>
            <w:webHidden/>
          </w:rPr>
          <w:fldChar w:fldCharType="begin"/>
        </w:r>
        <w:r w:rsidR="005A5963">
          <w:rPr>
            <w:webHidden/>
          </w:rPr>
          <w:instrText xml:space="preserve"> PAGEREF _Toc533756624 \h </w:instrText>
        </w:r>
        <w:r w:rsidR="005A5963">
          <w:rPr>
            <w:webHidden/>
          </w:rPr>
        </w:r>
        <w:r w:rsidR="005A5963">
          <w:rPr>
            <w:webHidden/>
          </w:rPr>
          <w:fldChar w:fldCharType="separate"/>
        </w:r>
        <w:r w:rsidR="005A5963">
          <w:rPr>
            <w:webHidden/>
          </w:rPr>
          <w:t>7</w:t>
        </w:r>
        <w:r w:rsidR="005A5963">
          <w:rPr>
            <w:webHidden/>
          </w:rPr>
          <w:fldChar w:fldCharType="end"/>
        </w:r>
      </w:hyperlink>
    </w:p>
    <w:p w14:paraId="5914B4C9" w14:textId="66ED6A70" w:rsidR="005A5963" w:rsidRDefault="00D0112F">
      <w:pPr>
        <w:pStyle w:val="TOC2"/>
        <w:rPr>
          <w:rFonts w:asciiTheme="minorHAnsi" w:eastAsiaTheme="minorEastAsia" w:hAnsiTheme="minorHAnsi" w:cstheme="minorBidi"/>
          <w:noProof/>
          <w:sz w:val="22"/>
          <w:szCs w:val="22"/>
          <w:lang w:eastAsia="lv-LV"/>
        </w:rPr>
      </w:pPr>
      <w:hyperlink w:anchor="_Toc533756625" w:history="1">
        <w:r w:rsidR="005A5963" w:rsidRPr="00E4639A">
          <w:rPr>
            <w:rStyle w:val="Hyperlink"/>
            <w:noProof/>
          </w:rPr>
          <w:t>4.1.</w:t>
        </w:r>
        <w:r w:rsidR="005A5963">
          <w:rPr>
            <w:rFonts w:asciiTheme="minorHAnsi" w:eastAsiaTheme="minorEastAsia" w:hAnsiTheme="minorHAnsi" w:cstheme="minorBidi"/>
            <w:noProof/>
            <w:sz w:val="22"/>
            <w:szCs w:val="22"/>
            <w:lang w:eastAsia="lv-LV"/>
          </w:rPr>
          <w:tab/>
        </w:r>
        <w:r w:rsidR="005A5963" w:rsidRPr="00E4639A">
          <w:rPr>
            <w:rStyle w:val="Hyperlink"/>
            <w:noProof/>
          </w:rPr>
          <w:t>Piedāvājuma izvēles kritērijs</w:t>
        </w:r>
        <w:r w:rsidR="005A5963">
          <w:rPr>
            <w:noProof/>
            <w:webHidden/>
          </w:rPr>
          <w:tab/>
        </w:r>
        <w:r w:rsidR="005A5963">
          <w:rPr>
            <w:noProof/>
            <w:webHidden/>
          </w:rPr>
          <w:fldChar w:fldCharType="begin"/>
        </w:r>
        <w:r w:rsidR="005A5963">
          <w:rPr>
            <w:noProof/>
            <w:webHidden/>
          </w:rPr>
          <w:instrText xml:space="preserve"> PAGEREF _Toc533756625 \h </w:instrText>
        </w:r>
        <w:r w:rsidR="005A5963">
          <w:rPr>
            <w:noProof/>
            <w:webHidden/>
          </w:rPr>
        </w:r>
        <w:r w:rsidR="005A5963">
          <w:rPr>
            <w:noProof/>
            <w:webHidden/>
          </w:rPr>
          <w:fldChar w:fldCharType="separate"/>
        </w:r>
        <w:r w:rsidR="005A5963">
          <w:rPr>
            <w:noProof/>
            <w:webHidden/>
          </w:rPr>
          <w:t>7</w:t>
        </w:r>
        <w:r w:rsidR="005A5963">
          <w:rPr>
            <w:noProof/>
            <w:webHidden/>
          </w:rPr>
          <w:fldChar w:fldCharType="end"/>
        </w:r>
      </w:hyperlink>
    </w:p>
    <w:p w14:paraId="0A6864F4" w14:textId="0B6D5201" w:rsidR="005A5963" w:rsidRDefault="00D0112F">
      <w:pPr>
        <w:pStyle w:val="TOC2"/>
        <w:rPr>
          <w:rFonts w:asciiTheme="minorHAnsi" w:eastAsiaTheme="minorEastAsia" w:hAnsiTheme="minorHAnsi" w:cstheme="minorBidi"/>
          <w:noProof/>
          <w:sz w:val="22"/>
          <w:szCs w:val="22"/>
          <w:lang w:eastAsia="lv-LV"/>
        </w:rPr>
      </w:pPr>
      <w:hyperlink w:anchor="_Toc533756626" w:history="1">
        <w:r w:rsidR="005A5963" w:rsidRPr="00E4639A">
          <w:rPr>
            <w:rStyle w:val="Hyperlink"/>
            <w:noProof/>
          </w:rPr>
          <w:t>4.2.</w:t>
        </w:r>
        <w:r w:rsidR="005A5963">
          <w:rPr>
            <w:rFonts w:asciiTheme="minorHAnsi" w:eastAsiaTheme="minorEastAsia" w:hAnsiTheme="minorHAnsi" w:cstheme="minorBidi"/>
            <w:noProof/>
            <w:sz w:val="22"/>
            <w:szCs w:val="22"/>
            <w:lang w:eastAsia="lv-LV"/>
          </w:rPr>
          <w:tab/>
        </w:r>
        <w:r w:rsidR="005A5963" w:rsidRPr="00E4639A">
          <w:rPr>
            <w:rStyle w:val="Hyperlink"/>
            <w:noProof/>
          </w:rPr>
          <w:t>Piedāvājumu vērtēšanas pamatnoteikumi</w:t>
        </w:r>
        <w:r w:rsidR="005A5963">
          <w:rPr>
            <w:noProof/>
            <w:webHidden/>
          </w:rPr>
          <w:tab/>
        </w:r>
        <w:r w:rsidR="005A5963">
          <w:rPr>
            <w:noProof/>
            <w:webHidden/>
          </w:rPr>
          <w:fldChar w:fldCharType="begin"/>
        </w:r>
        <w:r w:rsidR="005A5963">
          <w:rPr>
            <w:noProof/>
            <w:webHidden/>
          </w:rPr>
          <w:instrText xml:space="preserve"> PAGEREF _Toc533756626 \h </w:instrText>
        </w:r>
        <w:r w:rsidR="005A5963">
          <w:rPr>
            <w:noProof/>
            <w:webHidden/>
          </w:rPr>
        </w:r>
        <w:r w:rsidR="005A5963">
          <w:rPr>
            <w:noProof/>
            <w:webHidden/>
          </w:rPr>
          <w:fldChar w:fldCharType="separate"/>
        </w:r>
        <w:r w:rsidR="005A5963">
          <w:rPr>
            <w:noProof/>
            <w:webHidden/>
          </w:rPr>
          <w:t>7</w:t>
        </w:r>
        <w:r w:rsidR="005A5963">
          <w:rPr>
            <w:noProof/>
            <w:webHidden/>
          </w:rPr>
          <w:fldChar w:fldCharType="end"/>
        </w:r>
      </w:hyperlink>
    </w:p>
    <w:p w14:paraId="61F5A7A0" w14:textId="2FEA24C0" w:rsidR="005A5963" w:rsidRDefault="00D0112F">
      <w:pPr>
        <w:pStyle w:val="TOC2"/>
        <w:rPr>
          <w:rFonts w:asciiTheme="minorHAnsi" w:eastAsiaTheme="minorEastAsia" w:hAnsiTheme="minorHAnsi" w:cstheme="minorBidi"/>
          <w:noProof/>
          <w:sz w:val="22"/>
          <w:szCs w:val="22"/>
          <w:lang w:eastAsia="lv-LV"/>
        </w:rPr>
      </w:pPr>
      <w:hyperlink w:anchor="_Toc533756627" w:history="1">
        <w:r w:rsidR="005A5963" w:rsidRPr="00E4639A">
          <w:rPr>
            <w:rStyle w:val="Hyperlink"/>
            <w:noProof/>
          </w:rPr>
          <w:t>4.3.</w:t>
        </w:r>
        <w:r w:rsidR="005A5963">
          <w:rPr>
            <w:rFonts w:asciiTheme="minorHAnsi" w:eastAsiaTheme="minorEastAsia" w:hAnsiTheme="minorHAnsi" w:cstheme="minorBidi"/>
            <w:noProof/>
            <w:sz w:val="22"/>
            <w:szCs w:val="22"/>
            <w:lang w:eastAsia="lv-LV"/>
          </w:rPr>
          <w:tab/>
        </w:r>
        <w:r w:rsidR="005A5963" w:rsidRPr="00E4639A">
          <w:rPr>
            <w:rStyle w:val="Hyperlink"/>
            <w:noProof/>
          </w:rPr>
          <w:t>Piedāvājuma noformējuma pārbaude</w:t>
        </w:r>
        <w:r w:rsidR="005A5963">
          <w:rPr>
            <w:noProof/>
            <w:webHidden/>
          </w:rPr>
          <w:tab/>
        </w:r>
        <w:r w:rsidR="005A5963">
          <w:rPr>
            <w:noProof/>
            <w:webHidden/>
          </w:rPr>
          <w:fldChar w:fldCharType="begin"/>
        </w:r>
        <w:r w:rsidR="005A5963">
          <w:rPr>
            <w:noProof/>
            <w:webHidden/>
          </w:rPr>
          <w:instrText xml:space="preserve"> PAGEREF _Toc533756627 \h </w:instrText>
        </w:r>
        <w:r w:rsidR="005A5963">
          <w:rPr>
            <w:noProof/>
            <w:webHidden/>
          </w:rPr>
        </w:r>
        <w:r w:rsidR="005A5963">
          <w:rPr>
            <w:noProof/>
            <w:webHidden/>
          </w:rPr>
          <w:fldChar w:fldCharType="separate"/>
        </w:r>
        <w:r w:rsidR="005A5963">
          <w:rPr>
            <w:noProof/>
            <w:webHidden/>
          </w:rPr>
          <w:t>8</w:t>
        </w:r>
        <w:r w:rsidR="005A5963">
          <w:rPr>
            <w:noProof/>
            <w:webHidden/>
          </w:rPr>
          <w:fldChar w:fldCharType="end"/>
        </w:r>
      </w:hyperlink>
    </w:p>
    <w:p w14:paraId="282C8DCD" w14:textId="6D19DD1A" w:rsidR="005A5963" w:rsidRDefault="00D0112F">
      <w:pPr>
        <w:pStyle w:val="TOC2"/>
        <w:rPr>
          <w:rFonts w:asciiTheme="minorHAnsi" w:eastAsiaTheme="minorEastAsia" w:hAnsiTheme="minorHAnsi" w:cstheme="minorBidi"/>
          <w:noProof/>
          <w:sz w:val="22"/>
          <w:szCs w:val="22"/>
          <w:lang w:eastAsia="lv-LV"/>
        </w:rPr>
      </w:pPr>
      <w:hyperlink w:anchor="_Toc533756628" w:history="1">
        <w:r w:rsidR="005A5963" w:rsidRPr="00E4639A">
          <w:rPr>
            <w:rStyle w:val="Hyperlink"/>
            <w:noProof/>
          </w:rPr>
          <w:t>4.4.</w:t>
        </w:r>
        <w:r w:rsidR="005A5963">
          <w:rPr>
            <w:rFonts w:asciiTheme="minorHAnsi" w:eastAsiaTheme="minorEastAsia" w:hAnsiTheme="minorHAnsi" w:cstheme="minorBidi"/>
            <w:noProof/>
            <w:sz w:val="22"/>
            <w:szCs w:val="22"/>
            <w:lang w:eastAsia="lv-LV"/>
          </w:rPr>
          <w:tab/>
        </w:r>
        <w:r w:rsidR="005A5963" w:rsidRPr="00E4639A">
          <w:rPr>
            <w:rStyle w:val="Hyperlink"/>
            <w:noProof/>
          </w:rPr>
          <w:t>Pretendenta atlase</w:t>
        </w:r>
        <w:r w:rsidR="005A5963">
          <w:rPr>
            <w:noProof/>
            <w:webHidden/>
          </w:rPr>
          <w:tab/>
        </w:r>
        <w:r w:rsidR="005A5963">
          <w:rPr>
            <w:noProof/>
            <w:webHidden/>
          </w:rPr>
          <w:fldChar w:fldCharType="begin"/>
        </w:r>
        <w:r w:rsidR="005A5963">
          <w:rPr>
            <w:noProof/>
            <w:webHidden/>
          </w:rPr>
          <w:instrText xml:space="preserve"> PAGEREF _Toc533756628 \h </w:instrText>
        </w:r>
        <w:r w:rsidR="005A5963">
          <w:rPr>
            <w:noProof/>
            <w:webHidden/>
          </w:rPr>
        </w:r>
        <w:r w:rsidR="005A5963">
          <w:rPr>
            <w:noProof/>
            <w:webHidden/>
          </w:rPr>
          <w:fldChar w:fldCharType="separate"/>
        </w:r>
        <w:r w:rsidR="005A5963">
          <w:rPr>
            <w:noProof/>
            <w:webHidden/>
          </w:rPr>
          <w:t>8</w:t>
        </w:r>
        <w:r w:rsidR="005A5963">
          <w:rPr>
            <w:noProof/>
            <w:webHidden/>
          </w:rPr>
          <w:fldChar w:fldCharType="end"/>
        </w:r>
      </w:hyperlink>
    </w:p>
    <w:p w14:paraId="5048C1CC" w14:textId="42AA9A1A" w:rsidR="005A5963" w:rsidRDefault="00D0112F">
      <w:pPr>
        <w:pStyle w:val="TOC2"/>
        <w:rPr>
          <w:rFonts w:asciiTheme="minorHAnsi" w:eastAsiaTheme="minorEastAsia" w:hAnsiTheme="minorHAnsi" w:cstheme="minorBidi"/>
          <w:noProof/>
          <w:sz w:val="22"/>
          <w:szCs w:val="22"/>
          <w:lang w:eastAsia="lv-LV"/>
        </w:rPr>
      </w:pPr>
      <w:hyperlink w:anchor="_Toc533756629" w:history="1">
        <w:r w:rsidR="005A5963" w:rsidRPr="00E4639A">
          <w:rPr>
            <w:rStyle w:val="Hyperlink"/>
            <w:noProof/>
          </w:rPr>
          <w:t>4.5.</w:t>
        </w:r>
        <w:r w:rsidR="005A5963">
          <w:rPr>
            <w:rFonts w:asciiTheme="minorHAnsi" w:eastAsiaTheme="minorEastAsia" w:hAnsiTheme="minorHAnsi" w:cstheme="minorBidi"/>
            <w:noProof/>
            <w:sz w:val="22"/>
            <w:szCs w:val="22"/>
            <w:lang w:eastAsia="lv-LV"/>
          </w:rPr>
          <w:tab/>
        </w:r>
        <w:r w:rsidR="005A5963" w:rsidRPr="00E4639A">
          <w:rPr>
            <w:rStyle w:val="Hyperlink"/>
            <w:noProof/>
          </w:rPr>
          <w:t>Piedāvājuma atbilstības pārbaude</w:t>
        </w:r>
        <w:r w:rsidR="005A5963">
          <w:rPr>
            <w:noProof/>
            <w:webHidden/>
          </w:rPr>
          <w:tab/>
        </w:r>
        <w:r w:rsidR="005A5963">
          <w:rPr>
            <w:noProof/>
            <w:webHidden/>
          </w:rPr>
          <w:fldChar w:fldCharType="begin"/>
        </w:r>
        <w:r w:rsidR="005A5963">
          <w:rPr>
            <w:noProof/>
            <w:webHidden/>
          </w:rPr>
          <w:instrText xml:space="preserve"> PAGEREF _Toc533756629 \h </w:instrText>
        </w:r>
        <w:r w:rsidR="005A5963">
          <w:rPr>
            <w:noProof/>
            <w:webHidden/>
          </w:rPr>
        </w:r>
        <w:r w:rsidR="005A5963">
          <w:rPr>
            <w:noProof/>
            <w:webHidden/>
          </w:rPr>
          <w:fldChar w:fldCharType="separate"/>
        </w:r>
        <w:r w:rsidR="005A5963">
          <w:rPr>
            <w:noProof/>
            <w:webHidden/>
          </w:rPr>
          <w:t>8</w:t>
        </w:r>
        <w:r w:rsidR="005A5963">
          <w:rPr>
            <w:noProof/>
            <w:webHidden/>
          </w:rPr>
          <w:fldChar w:fldCharType="end"/>
        </w:r>
      </w:hyperlink>
    </w:p>
    <w:p w14:paraId="123F7E29" w14:textId="26D2045A" w:rsidR="005A5963" w:rsidRDefault="00D0112F">
      <w:pPr>
        <w:pStyle w:val="TOC2"/>
        <w:rPr>
          <w:rFonts w:asciiTheme="minorHAnsi" w:eastAsiaTheme="minorEastAsia" w:hAnsiTheme="minorHAnsi" w:cstheme="minorBidi"/>
          <w:noProof/>
          <w:sz w:val="22"/>
          <w:szCs w:val="22"/>
          <w:lang w:eastAsia="lv-LV"/>
        </w:rPr>
      </w:pPr>
      <w:hyperlink w:anchor="_Toc533756630" w:history="1">
        <w:r w:rsidR="005A5963" w:rsidRPr="00E4639A">
          <w:rPr>
            <w:rStyle w:val="Hyperlink"/>
            <w:noProof/>
          </w:rPr>
          <w:t>4.6.</w:t>
        </w:r>
        <w:r w:rsidR="005A5963">
          <w:rPr>
            <w:rFonts w:asciiTheme="minorHAnsi" w:eastAsiaTheme="minorEastAsia" w:hAnsiTheme="minorHAnsi" w:cstheme="minorBidi"/>
            <w:noProof/>
            <w:sz w:val="22"/>
            <w:szCs w:val="22"/>
            <w:lang w:eastAsia="lv-LV"/>
          </w:rPr>
          <w:tab/>
        </w:r>
        <w:r w:rsidR="005A5963" w:rsidRPr="00E4639A">
          <w:rPr>
            <w:rStyle w:val="Hyperlink"/>
            <w:noProof/>
          </w:rPr>
          <w:t>Piedāvājuma vērtēšana</w:t>
        </w:r>
        <w:r w:rsidR="005A5963">
          <w:rPr>
            <w:noProof/>
            <w:webHidden/>
          </w:rPr>
          <w:tab/>
        </w:r>
        <w:r w:rsidR="005A5963">
          <w:rPr>
            <w:noProof/>
            <w:webHidden/>
          </w:rPr>
          <w:fldChar w:fldCharType="begin"/>
        </w:r>
        <w:r w:rsidR="005A5963">
          <w:rPr>
            <w:noProof/>
            <w:webHidden/>
          </w:rPr>
          <w:instrText xml:space="preserve"> PAGEREF _Toc533756630 \h </w:instrText>
        </w:r>
        <w:r w:rsidR="005A5963">
          <w:rPr>
            <w:noProof/>
            <w:webHidden/>
          </w:rPr>
        </w:r>
        <w:r w:rsidR="005A5963">
          <w:rPr>
            <w:noProof/>
            <w:webHidden/>
          </w:rPr>
          <w:fldChar w:fldCharType="separate"/>
        </w:r>
        <w:r w:rsidR="005A5963">
          <w:rPr>
            <w:noProof/>
            <w:webHidden/>
          </w:rPr>
          <w:t>8</w:t>
        </w:r>
        <w:r w:rsidR="005A5963">
          <w:rPr>
            <w:noProof/>
            <w:webHidden/>
          </w:rPr>
          <w:fldChar w:fldCharType="end"/>
        </w:r>
      </w:hyperlink>
    </w:p>
    <w:p w14:paraId="28D7B693" w14:textId="1BEBC196" w:rsidR="005A5963" w:rsidRDefault="00D0112F">
      <w:pPr>
        <w:pStyle w:val="TOC2"/>
        <w:rPr>
          <w:rFonts w:asciiTheme="minorHAnsi" w:eastAsiaTheme="minorEastAsia" w:hAnsiTheme="minorHAnsi" w:cstheme="minorBidi"/>
          <w:noProof/>
          <w:sz w:val="22"/>
          <w:szCs w:val="22"/>
          <w:lang w:eastAsia="lv-LV"/>
        </w:rPr>
      </w:pPr>
      <w:hyperlink w:anchor="_Toc533756631" w:history="1">
        <w:r w:rsidR="005A5963" w:rsidRPr="00E4639A">
          <w:rPr>
            <w:rStyle w:val="Hyperlink"/>
            <w:noProof/>
          </w:rPr>
          <w:t>4.7.</w:t>
        </w:r>
        <w:r w:rsidR="005A5963">
          <w:rPr>
            <w:rFonts w:asciiTheme="minorHAnsi" w:eastAsiaTheme="minorEastAsia" w:hAnsiTheme="minorHAnsi" w:cstheme="minorBidi"/>
            <w:noProof/>
            <w:sz w:val="22"/>
            <w:szCs w:val="22"/>
            <w:lang w:eastAsia="lv-LV"/>
          </w:rPr>
          <w:tab/>
        </w:r>
        <w:r w:rsidR="005A5963" w:rsidRPr="00E4639A">
          <w:rPr>
            <w:rStyle w:val="Hyperlink"/>
            <w:noProof/>
          </w:rPr>
          <w:t>Informācijas pārbaude par PIL 9.</w:t>
        </w:r>
        <w:r w:rsidR="005A5963" w:rsidRPr="00E4639A">
          <w:rPr>
            <w:rStyle w:val="Hyperlink"/>
            <w:noProof/>
            <w:vertAlign w:val="superscript"/>
          </w:rPr>
          <w:t> </w:t>
        </w:r>
        <w:r w:rsidR="005A5963" w:rsidRPr="00E4639A">
          <w:rPr>
            <w:rStyle w:val="Hyperlink"/>
            <w:noProof/>
          </w:rPr>
          <w:t>panta astotās daļas 1. 2. un 3. punktā noteikto attiecībā uz iespējamo Iepirkuma uzvarētāju</w:t>
        </w:r>
        <w:r w:rsidR="005A5963">
          <w:rPr>
            <w:noProof/>
            <w:webHidden/>
          </w:rPr>
          <w:tab/>
        </w:r>
        <w:r w:rsidR="005A5963">
          <w:rPr>
            <w:noProof/>
            <w:webHidden/>
          </w:rPr>
          <w:fldChar w:fldCharType="begin"/>
        </w:r>
        <w:r w:rsidR="005A5963">
          <w:rPr>
            <w:noProof/>
            <w:webHidden/>
          </w:rPr>
          <w:instrText xml:space="preserve"> PAGEREF _Toc533756631 \h </w:instrText>
        </w:r>
        <w:r w:rsidR="005A5963">
          <w:rPr>
            <w:noProof/>
            <w:webHidden/>
          </w:rPr>
        </w:r>
        <w:r w:rsidR="005A5963">
          <w:rPr>
            <w:noProof/>
            <w:webHidden/>
          </w:rPr>
          <w:fldChar w:fldCharType="separate"/>
        </w:r>
        <w:r w:rsidR="005A5963">
          <w:rPr>
            <w:noProof/>
            <w:webHidden/>
          </w:rPr>
          <w:t>8</w:t>
        </w:r>
        <w:r w:rsidR="005A5963">
          <w:rPr>
            <w:noProof/>
            <w:webHidden/>
          </w:rPr>
          <w:fldChar w:fldCharType="end"/>
        </w:r>
      </w:hyperlink>
    </w:p>
    <w:p w14:paraId="7683EA69" w14:textId="5666755A" w:rsidR="005A5963" w:rsidRDefault="00D0112F">
      <w:pPr>
        <w:pStyle w:val="TOC1"/>
        <w:rPr>
          <w:rFonts w:asciiTheme="minorHAnsi" w:eastAsiaTheme="minorEastAsia" w:hAnsiTheme="minorHAnsi" w:cstheme="minorBidi"/>
          <w:b w:val="0"/>
          <w:sz w:val="22"/>
          <w:szCs w:val="22"/>
          <w:lang w:eastAsia="lv-LV"/>
        </w:rPr>
      </w:pPr>
      <w:hyperlink w:anchor="_Toc533756632" w:history="1">
        <w:r w:rsidR="005A5963" w:rsidRPr="00E4639A">
          <w:rPr>
            <w:rStyle w:val="Hyperlink"/>
          </w:rPr>
          <w:t>5.</w:t>
        </w:r>
        <w:r w:rsidR="005A5963">
          <w:rPr>
            <w:rFonts w:asciiTheme="minorHAnsi" w:eastAsiaTheme="minorEastAsia" w:hAnsiTheme="minorHAnsi" w:cstheme="minorBidi"/>
            <w:b w:val="0"/>
            <w:sz w:val="22"/>
            <w:szCs w:val="22"/>
            <w:lang w:eastAsia="lv-LV"/>
          </w:rPr>
          <w:tab/>
        </w:r>
        <w:r w:rsidR="005A5963" w:rsidRPr="00E4639A">
          <w:rPr>
            <w:rStyle w:val="Hyperlink"/>
          </w:rPr>
          <w:t>IEPIRKUMA UZVARĒTĀJA NOTEIKŠANA UN IEPIRKUMA LĪGUMA SLĒGŠANA</w:t>
        </w:r>
        <w:r w:rsidR="005A5963">
          <w:rPr>
            <w:webHidden/>
          </w:rPr>
          <w:tab/>
        </w:r>
        <w:r w:rsidR="005A5963">
          <w:rPr>
            <w:webHidden/>
          </w:rPr>
          <w:fldChar w:fldCharType="begin"/>
        </w:r>
        <w:r w:rsidR="005A5963">
          <w:rPr>
            <w:webHidden/>
          </w:rPr>
          <w:instrText xml:space="preserve"> PAGEREF _Toc533756632 \h </w:instrText>
        </w:r>
        <w:r w:rsidR="005A5963">
          <w:rPr>
            <w:webHidden/>
          </w:rPr>
        </w:r>
        <w:r w:rsidR="005A5963">
          <w:rPr>
            <w:webHidden/>
          </w:rPr>
          <w:fldChar w:fldCharType="separate"/>
        </w:r>
        <w:r w:rsidR="005A5963">
          <w:rPr>
            <w:webHidden/>
          </w:rPr>
          <w:t>9</w:t>
        </w:r>
        <w:r w:rsidR="005A5963">
          <w:rPr>
            <w:webHidden/>
          </w:rPr>
          <w:fldChar w:fldCharType="end"/>
        </w:r>
      </w:hyperlink>
    </w:p>
    <w:p w14:paraId="3DC4A326" w14:textId="6EDB6946" w:rsidR="005A5963" w:rsidRDefault="00D0112F">
      <w:pPr>
        <w:pStyle w:val="TOC2"/>
        <w:rPr>
          <w:rFonts w:asciiTheme="minorHAnsi" w:eastAsiaTheme="minorEastAsia" w:hAnsiTheme="minorHAnsi" w:cstheme="minorBidi"/>
          <w:noProof/>
          <w:sz w:val="22"/>
          <w:szCs w:val="22"/>
          <w:lang w:eastAsia="lv-LV"/>
        </w:rPr>
      </w:pPr>
      <w:hyperlink w:anchor="_Toc533756633" w:history="1">
        <w:r w:rsidR="005A5963" w:rsidRPr="00E4639A">
          <w:rPr>
            <w:rStyle w:val="Hyperlink"/>
            <w:noProof/>
          </w:rPr>
          <w:t>5.1.</w:t>
        </w:r>
        <w:r w:rsidR="005A5963">
          <w:rPr>
            <w:rFonts w:asciiTheme="minorHAnsi" w:eastAsiaTheme="minorEastAsia" w:hAnsiTheme="minorHAnsi" w:cstheme="minorBidi"/>
            <w:noProof/>
            <w:sz w:val="22"/>
            <w:szCs w:val="22"/>
            <w:lang w:eastAsia="lv-LV"/>
          </w:rPr>
          <w:tab/>
        </w:r>
        <w:r w:rsidR="005A5963" w:rsidRPr="00E4639A">
          <w:rPr>
            <w:rStyle w:val="Hyperlink"/>
            <w:noProof/>
          </w:rPr>
          <w:t>Lēmuma, ar kuru tiek noteikts uzvarētājs Iepirkumā, pieņemšana un paziņošana</w:t>
        </w:r>
        <w:r w:rsidR="005A5963">
          <w:rPr>
            <w:noProof/>
            <w:webHidden/>
          </w:rPr>
          <w:tab/>
        </w:r>
        <w:r w:rsidR="005A5963">
          <w:rPr>
            <w:noProof/>
            <w:webHidden/>
          </w:rPr>
          <w:fldChar w:fldCharType="begin"/>
        </w:r>
        <w:r w:rsidR="005A5963">
          <w:rPr>
            <w:noProof/>
            <w:webHidden/>
          </w:rPr>
          <w:instrText xml:space="preserve"> PAGEREF _Toc533756633 \h </w:instrText>
        </w:r>
        <w:r w:rsidR="005A5963">
          <w:rPr>
            <w:noProof/>
            <w:webHidden/>
          </w:rPr>
        </w:r>
        <w:r w:rsidR="005A5963">
          <w:rPr>
            <w:noProof/>
            <w:webHidden/>
          </w:rPr>
          <w:fldChar w:fldCharType="separate"/>
        </w:r>
        <w:r w:rsidR="005A5963">
          <w:rPr>
            <w:noProof/>
            <w:webHidden/>
          </w:rPr>
          <w:t>9</w:t>
        </w:r>
        <w:r w:rsidR="005A5963">
          <w:rPr>
            <w:noProof/>
            <w:webHidden/>
          </w:rPr>
          <w:fldChar w:fldCharType="end"/>
        </w:r>
      </w:hyperlink>
    </w:p>
    <w:p w14:paraId="3BB3BCF3" w14:textId="14501D49" w:rsidR="005A5963" w:rsidRDefault="00D0112F">
      <w:pPr>
        <w:pStyle w:val="TOC2"/>
        <w:rPr>
          <w:rFonts w:asciiTheme="minorHAnsi" w:eastAsiaTheme="minorEastAsia" w:hAnsiTheme="minorHAnsi" w:cstheme="minorBidi"/>
          <w:noProof/>
          <w:sz w:val="22"/>
          <w:szCs w:val="22"/>
          <w:lang w:eastAsia="lv-LV"/>
        </w:rPr>
      </w:pPr>
      <w:hyperlink w:anchor="_Toc533756634" w:history="1">
        <w:r w:rsidR="005A5963" w:rsidRPr="00E4639A">
          <w:rPr>
            <w:rStyle w:val="Hyperlink"/>
            <w:noProof/>
          </w:rPr>
          <w:t>5.2.</w:t>
        </w:r>
        <w:r w:rsidR="005A5963">
          <w:rPr>
            <w:rFonts w:asciiTheme="minorHAnsi" w:eastAsiaTheme="minorEastAsia" w:hAnsiTheme="minorHAnsi" w:cstheme="minorBidi"/>
            <w:noProof/>
            <w:sz w:val="22"/>
            <w:szCs w:val="22"/>
            <w:lang w:eastAsia="lv-LV"/>
          </w:rPr>
          <w:tab/>
        </w:r>
        <w:r w:rsidR="005A5963" w:rsidRPr="00E4639A">
          <w:rPr>
            <w:rStyle w:val="Hyperlink"/>
            <w:noProof/>
          </w:rPr>
          <w:t>Iepirkuma līguma slēgšana</w:t>
        </w:r>
        <w:r w:rsidR="005A5963">
          <w:rPr>
            <w:noProof/>
            <w:webHidden/>
          </w:rPr>
          <w:tab/>
        </w:r>
        <w:r w:rsidR="005A5963">
          <w:rPr>
            <w:noProof/>
            <w:webHidden/>
          </w:rPr>
          <w:fldChar w:fldCharType="begin"/>
        </w:r>
        <w:r w:rsidR="005A5963">
          <w:rPr>
            <w:noProof/>
            <w:webHidden/>
          </w:rPr>
          <w:instrText xml:space="preserve"> PAGEREF _Toc533756634 \h </w:instrText>
        </w:r>
        <w:r w:rsidR="005A5963">
          <w:rPr>
            <w:noProof/>
            <w:webHidden/>
          </w:rPr>
        </w:r>
        <w:r w:rsidR="005A5963">
          <w:rPr>
            <w:noProof/>
            <w:webHidden/>
          </w:rPr>
          <w:fldChar w:fldCharType="separate"/>
        </w:r>
        <w:r w:rsidR="005A5963">
          <w:rPr>
            <w:noProof/>
            <w:webHidden/>
          </w:rPr>
          <w:t>9</w:t>
        </w:r>
        <w:r w:rsidR="005A5963">
          <w:rPr>
            <w:noProof/>
            <w:webHidden/>
          </w:rPr>
          <w:fldChar w:fldCharType="end"/>
        </w:r>
      </w:hyperlink>
    </w:p>
    <w:p w14:paraId="79648F70" w14:textId="37905518" w:rsidR="005A5963" w:rsidRDefault="00D0112F">
      <w:pPr>
        <w:pStyle w:val="TOC1"/>
        <w:rPr>
          <w:rFonts w:asciiTheme="minorHAnsi" w:eastAsiaTheme="minorEastAsia" w:hAnsiTheme="minorHAnsi" w:cstheme="minorBidi"/>
          <w:b w:val="0"/>
          <w:sz w:val="22"/>
          <w:szCs w:val="22"/>
          <w:lang w:eastAsia="lv-LV"/>
        </w:rPr>
      </w:pPr>
      <w:hyperlink w:anchor="_Toc533756635" w:history="1">
        <w:r w:rsidR="005A5963" w:rsidRPr="00E4639A">
          <w:rPr>
            <w:rStyle w:val="Hyperlink"/>
          </w:rPr>
          <w:t>6.</w:t>
        </w:r>
        <w:r w:rsidR="005A5963">
          <w:rPr>
            <w:rFonts w:asciiTheme="minorHAnsi" w:eastAsiaTheme="minorEastAsia" w:hAnsiTheme="minorHAnsi" w:cstheme="minorBidi"/>
            <w:b w:val="0"/>
            <w:sz w:val="22"/>
            <w:szCs w:val="22"/>
            <w:lang w:eastAsia="lv-LV"/>
          </w:rPr>
          <w:tab/>
        </w:r>
        <w:r w:rsidR="005A5963" w:rsidRPr="00E4639A">
          <w:rPr>
            <w:rStyle w:val="Hyperlink"/>
          </w:rPr>
          <w:t>NO</w:t>
        </w:r>
        <w:r w:rsidR="007D3692">
          <w:rPr>
            <w:rStyle w:val="Hyperlink"/>
          </w:rPr>
          <w:t>LIKUMA</w:t>
        </w:r>
        <w:r w:rsidR="005A5963" w:rsidRPr="00E4639A">
          <w:rPr>
            <w:rStyle w:val="Hyperlink"/>
          </w:rPr>
          <w:t xml:space="preserve"> PIELIKUMU SARAKSTS</w:t>
        </w:r>
        <w:r w:rsidR="005A5963">
          <w:rPr>
            <w:webHidden/>
          </w:rPr>
          <w:tab/>
        </w:r>
        <w:r w:rsidR="005A5963">
          <w:rPr>
            <w:webHidden/>
          </w:rPr>
          <w:fldChar w:fldCharType="begin"/>
        </w:r>
        <w:r w:rsidR="005A5963">
          <w:rPr>
            <w:webHidden/>
          </w:rPr>
          <w:instrText xml:space="preserve"> PAGEREF _Toc533756635 \h </w:instrText>
        </w:r>
        <w:r w:rsidR="005A5963">
          <w:rPr>
            <w:webHidden/>
          </w:rPr>
        </w:r>
        <w:r w:rsidR="005A5963">
          <w:rPr>
            <w:webHidden/>
          </w:rPr>
          <w:fldChar w:fldCharType="separate"/>
        </w:r>
        <w:r w:rsidR="005A5963">
          <w:rPr>
            <w:webHidden/>
          </w:rPr>
          <w:t>9</w:t>
        </w:r>
        <w:r w:rsidR="005A5963">
          <w:rPr>
            <w:webHidden/>
          </w:rPr>
          <w:fldChar w:fldCharType="end"/>
        </w:r>
      </w:hyperlink>
    </w:p>
    <w:p w14:paraId="21DFC1BD" w14:textId="4B0058EA" w:rsidR="005A5963" w:rsidRDefault="00D0112F">
      <w:pPr>
        <w:pStyle w:val="TOC2"/>
        <w:rPr>
          <w:rStyle w:val="Hyperlink"/>
          <w:noProof/>
        </w:rPr>
      </w:pPr>
      <w:hyperlink w:anchor="_Toc533756636" w:history="1">
        <w:r w:rsidR="005A5963" w:rsidRPr="00E4639A">
          <w:rPr>
            <w:rStyle w:val="Hyperlink"/>
            <w:noProof/>
          </w:rPr>
          <w:t>PIETEIKUMS*</w:t>
        </w:r>
        <w:r w:rsidR="005A5963">
          <w:rPr>
            <w:noProof/>
            <w:webHidden/>
          </w:rPr>
          <w:tab/>
        </w:r>
        <w:r w:rsidR="005A5963">
          <w:rPr>
            <w:noProof/>
            <w:webHidden/>
          </w:rPr>
          <w:fldChar w:fldCharType="begin"/>
        </w:r>
        <w:r w:rsidR="005A5963">
          <w:rPr>
            <w:noProof/>
            <w:webHidden/>
          </w:rPr>
          <w:instrText xml:space="preserve"> PAGEREF _Toc533756636 \h </w:instrText>
        </w:r>
        <w:r w:rsidR="005A5963">
          <w:rPr>
            <w:noProof/>
            <w:webHidden/>
          </w:rPr>
        </w:r>
        <w:r w:rsidR="005A5963">
          <w:rPr>
            <w:noProof/>
            <w:webHidden/>
          </w:rPr>
          <w:fldChar w:fldCharType="separate"/>
        </w:r>
        <w:r w:rsidR="005A5963">
          <w:rPr>
            <w:noProof/>
            <w:webHidden/>
          </w:rPr>
          <w:t>1</w:t>
        </w:r>
        <w:r w:rsidR="00DE6AE3">
          <w:rPr>
            <w:noProof/>
            <w:webHidden/>
          </w:rPr>
          <w:t>0</w:t>
        </w:r>
        <w:r w:rsidR="005A5963">
          <w:rPr>
            <w:noProof/>
            <w:webHidden/>
          </w:rPr>
          <w:fldChar w:fldCharType="end"/>
        </w:r>
      </w:hyperlink>
    </w:p>
    <w:p w14:paraId="3E49A34F" w14:textId="64B372CF" w:rsidR="007D3692" w:rsidRDefault="007D3692" w:rsidP="007D3692">
      <w:pPr>
        <w:rPr>
          <w:rFonts w:eastAsiaTheme="minorEastAsia"/>
        </w:rPr>
      </w:pPr>
      <w:r>
        <w:rPr>
          <w:rFonts w:eastAsiaTheme="minorEastAsia"/>
        </w:rPr>
        <w:t>TEHNISKĀ SPECIFIKĀCIJA ……………………………………………………………….1</w:t>
      </w:r>
      <w:r w:rsidR="00DE6AE3">
        <w:rPr>
          <w:rFonts w:eastAsiaTheme="minorEastAsia"/>
        </w:rPr>
        <w:t>2</w:t>
      </w:r>
    </w:p>
    <w:p w14:paraId="4F36B46E" w14:textId="5AA004DD" w:rsidR="007D3692" w:rsidRPr="007D3692" w:rsidRDefault="007D3692" w:rsidP="007D3692">
      <w:pPr>
        <w:rPr>
          <w:rFonts w:eastAsiaTheme="minorEastAsia"/>
        </w:rPr>
      </w:pPr>
      <w:r>
        <w:rPr>
          <w:rFonts w:eastAsiaTheme="minorEastAsia"/>
        </w:rPr>
        <w:t>TEHNISKAIS-FINAN</w:t>
      </w:r>
      <w:r w:rsidR="0074772D">
        <w:rPr>
          <w:rFonts w:eastAsiaTheme="minorEastAsia"/>
        </w:rPr>
        <w:t>Š</w:t>
      </w:r>
      <w:r>
        <w:rPr>
          <w:rFonts w:eastAsiaTheme="minorEastAsia"/>
        </w:rPr>
        <w:t>U PIEDĀVĀJUMS ………………………………………………...1</w:t>
      </w:r>
      <w:r w:rsidR="00DE6AE3">
        <w:rPr>
          <w:rFonts w:eastAsiaTheme="minorEastAsia"/>
        </w:rPr>
        <w:t>4</w:t>
      </w:r>
    </w:p>
    <w:p w14:paraId="2018217D" w14:textId="25DEA08F" w:rsidR="005A5963" w:rsidRDefault="00D0112F">
      <w:pPr>
        <w:pStyle w:val="TOC2"/>
        <w:rPr>
          <w:rFonts w:asciiTheme="minorHAnsi" w:eastAsiaTheme="minorEastAsia" w:hAnsiTheme="minorHAnsi" w:cstheme="minorBidi"/>
          <w:noProof/>
          <w:sz w:val="22"/>
          <w:szCs w:val="22"/>
          <w:lang w:eastAsia="lv-LV"/>
        </w:rPr>
      </w:pPr>
      <w:hyperlink w:anchor="_Toc533756637" w:history="1">
        <w:r w:rsidR="005A5963" w:rsidRPr="00E4639A">
          <w:rPr>
            <w:rStyle w:val="Hyperlink"/>
            <w:noProof/>
          </w:rPr>
          <w:t>PRETENDENTA APLIECINĀJUMS PAR PIEREDZI</w:t>
        </w:r>
        <w:r w:rsidR="005A5963">
          <w:rPr>
            <w:noProof/>
            <w:webHidden/>
          </w:rPr>
          <w:tab/>
        </w:r>
        <w:r w:rsidR="005A5963">
          <w:rPr>
            <w:noProof/>
            <w:webHidden/>
          </w:rPr>
          <w:fldChar w:fldCharType="begin"/>
        </w:r>
        <w:r w:rsidR="005A5963">
          <w:rPr>
            <w:noProof/>
            <w:webHidden/>
          </w:rPr>
          <w:instrText xml:space="preserve"> PAGEREF _Toc533756637 \h </w:instrText>
        </w:r>
        <w:r w:rsidR="005A5963">
          <w:rPr>
            <w:noProof/>
            <w:webHidden/>
          </w:rPr>
        </w:r>
        <w:r w:rsidR="005A5963">
          <w:rPr>
            <w:noProof/>
            <w:webHidden/>
          </w:rPr>
          <w:fldChar w:fldCharType="separate"/>
        </w:r>
        <w:r w:rsidR="005A5963">
          <w:rPr>
            <w:noProof/>
            <w:webHidden/>
          </w:rPr>
          <w:t>1</w:t>
        </w:r>
        <w:r w:rsidR="00DE6AE3">
          <w:rPr>
            <w:noProof/>
            <w:webHidden/>
          </w:rPr>
          <w:t>7</w:t>
        </w:r>
        <w:r w:rsidR="005A5963">
          <w:rPr>
            <w:noProof/>
            <w:webHidden/>
          </w:rPr>
          <w:fldChar w:fldCharType="end"/>
        </w:r>
      </w:hyperlink>
    </w:p>
    <w:p w14:paraId="58C98A3B" w14:textId="0190CA8A" w:rsidR="005A5963" w:rsidRDefault="00D0112F">
      <w:pPr>
        <w:pStyle w:val="TOC2"/>
        <w:rPr>
          <w:rFonts w:asciiTheme="minorHAnsi" w:eastAsiaTheme="minorEastAsia" w:hAnsiTheme="minorHAnsi" w:cstheme="minorBidi"/>
          <w:noProof/>
          <w:sz w:val="22"/>
          <w:szCs w:val="22"/>
          <w:lang w:eastAsia="lv-LV"/>
        </w:rPr>
      </w:pPr>
      <w:hyperlink w:anchor="_Toc533756638" w:history="1">
        <w:r w:rsidR="005A5963" w:rsidRPr="00E4639A">
          <w:rPr>
            <w:rStyle w:val="Hyperlink"/>
            <w:noProof/>
          </w:rPr>
          <w:t>LĪGUMA PROJEKTS</w:t>
        </w:r>
        <w:r w:rsidR="005A5963">
          <w:rPr>
            <w:noProof/>
            <w:webHidden/>
          </w:rPr>
          <w:tab/>
        </w:r>
        <w:r w:rsidR="005A5963">
          <w:rPr>
            <w:noProof/>
            <w:webHidden/>
          </w:rPr>
          <w:fldChar w:fldCharType="begin"/>
        </w:r>
        <w:r w:rsidR="005A5963">
          <w:rPr>
            <w:noProof/>
            <w:webHidden/>
          </w:rPr>
          <w:instrText xml:space="preserve"> PAGEREF _Toc533756638 \h </w:instrText>
        </w:r>
        <w:r w:rsidR="005A5963">
          <w:rPr>
            <w:noProof/>
            <w:webHidden/>
          </w:rPr>
        </w:r>
        <w:r w:rsidR="005A5963">
          <w:rPr>
            <w:noProof/>
            <w:webHidden/>
          </w:rPr>
          <w:fldChar w:fldCharType="separate"/>
        </w:r>
        <w:r w:rsidR="005A5963">
          <w:rPr>
            <w:noProof/>
            <w:webHidden/>
          </w:rPr>
          <w:t>1</w:t>
        </w:r>
        <w:r w:rsidR="00DE6AE3">
          <w:rPr>
            <w:noProof/>
            <w:webHidden/>
          </w:rPr>
          <w:t>8</w:t>
        </w:r>
        <w:r w:rsidR="005A5963">
          <w:rPr>
            <w:noProof/>
            <w:webHidden/>
          </w:rPr>
          <w:fldChar w:fldCharType="end"/>
        </w:r>
      </w:hyperlink>
    </w:p>
    <w:p w14:paraId="71F567FE" w14:textId="74ADB85C" w:rsidR="00AB602B" w:rsidRPr="000179FA" w:rsidRDefault="004B7B1F" w:rsidP="00AB602B">
      <w:r w:rsidRPr="000179FA">
        <w:fldChar w:fldCharType="end"/>
      </w:r>
    </w:p>
    <w:p w14:paraId="6EA368AB" w14:textId="77777777" w:rsidR="00AB602B" w:rsidRPr="000179FA" w:rsidRDefault="00AB602B" w:rsidP="00EF7BCA">
      <w:pPr>
        <w:pStyle w:val="Heading1"/>
        <w:rPr>
          <w:lang w:val="lv-LV"/>
        </w:rPr>
      </w:pPr>
      <w:r w:rsidRPr="000179FA">
        <w:rPr>
          <w:lang w:val="lv-LV"/>
        </w:rPr>
        <w:br w:type="page"/>
      </w:r>
      <w:bookmarkStart w:id="2" w:name="_Toc325630442"/>
      <w:bookmarkStart w:id="3" w:name="_Toc325630813"/>
      <w:bookmarkStart w:id="4" w:name="_Toc325631268"/>
      <w:bookmarkStart w:id="5" w:name="_Toc336439994"/>
      <w:bookmarkStart w:id="6" w:name="_Toc533756606"/>
      <w:r w:rsidRPr="000179FA">
        <w:rPr>
          <w:lang w:val="lv-LV"/>
        </w:rPr>
        <w:lastRenderedPageBreak/>
        <w:t>VISPĀRĪGĀ INFORMĀCIJA</w:t>
      </w:r>
      <w:bookmarkEnd w:id="2"/>
      <w:bookmarkEnd w:id="3"/>
      <w:bookmarkEnd w:id="4"/>
      <w:bookmarkEnd w:id="5"/>
      <w:bookmarkEnd w:id="6"/>
    </w:p>
    <w:p w14:paraId="0DF34975" w14:textId="77777777" w:rsidR="00AB602B" w:rsidRPr="000179FA" w:rsidRDefault="00AB602B" w:rsidP="00E17275">
      <w:pPr>
        <w:pStyle w:val="Heading2"/>
        <w:rPr>
          <w:szCs w:val="24"/>
        </w:rPr>
      </w:pPr>
      <w:bookmarkStart w:id="7" w:name="_Toc322351059"/>
      <w:bookmarkStart w:id="8" w:name="_Toc322689685"/>
      <w:bookmarkStart w:id="9" w:name="_Toc325629838"/>
      <w:bookmarkStart w:id="10" w:name="_Toc325630692"/>
      <w:bookmarkStart w:id="11" w:name="_Toc336439995"/>
      <w:bookmarkStart w:id="12" w:name="_Toc533756607"/>
      <w:r w:rsidRPr="000179FA">
        <w:rPr>
          <w:szCs w:val="24"/>
        </w:rPr>
        <w:t>Iepirkuma</w:t>
      </w:r>
      <w:r w:rsidR="00EB5C1D" w:rsidRPr="000179FA">
        <w:rPr>
          <w:szCs w:val="24"/>
        </w:rPr>
        <w:t xml:space="preserve"> nosaukums,</w:t>
      </w:r>
      <w:r w:rsidRPr="000179FA">
        <w:rPr>
          <w:szCs w:val="24"/>
        </w:rPr>
        <w:t xml:space="preserve"> identifikācijas numurs</w:t>
      </w:r>
      <w:bookmarkEnd w:id="7"/>
      <w:bookmarkEnd w:id="8"/>
      <w:bookmarkEnd w:id="9"/>
      <w:bookmarkEnd w:id="10"/>
      <w:bookmarkEnd w:id="11"/>
      <w:r w:rsidR="00EB5C1D" w:rsidRPr="000179FA">
        <w:rPr>
          <w:szCs w:val="24"/>
        </w:rPr>
        <w:t xml:space="preserve"> un metode</w:t>
      </w:r>
      <w:bookmarkEnd w:id="12"/>
    </w:p>
    <w:p w14:paraId="64FC4550" w14:textId="06630E01" w:rsidR="00B17E40" w:rsidRPr="000179FA" w:rsidRDefault="00B17E40" w:rsidP="00AB602B">
      <w:r w:rsidRPr="000179FA">
        <w:t>Iepirkums “</w:t>
      </w:r>
      <w:bookmarkStart w:id="13" w:name="_Hlk532479791"/>
      <w:r w:rsidRPr="000179FA">
        <w:t>Elektromateriālu piegāde SIA „Ķekavas sadzīves servisa centrs” vajadzībām</w:t>
      </w:r>
      <w:bookmarkEnd w:id="13"/>
      <w:r w:rsidRPr="000179FA">
        <w:t>”, ID Nr. SIA “</w:t>
      </w:r>
      <w:r w:rsidRPr="000179FA">
        <w:rPr>
          <w:bCs/>
        </w:rPr>
        <w:t>ĶSSC” 2018/6</w:t>
      </w:r>
      <w:r w:rsidRPr="000179FA">
        <w:t>, (turpmāk – Iepirkums) tiek veikt</w:t>
      </w:r>
      <w:r w:rsidR="00DE6AE3">
        <w:t>s</w:t>
      </w:r>
      <w:r w:rsidRPr="000179FA">
        <w:t xml:space="preserve"> saskaņā ar Publisko iepirkumu likuma (turpmāk tekstā – PIL) 9.</w:t>
      </w:r>
      <w:r w:rsidR="00DE6AE3">
        <w:t>pantu</w:t>
      </w:r>
      <w:r w:rsidRPr="000179FA">
        <w:t>.</w:t>
      </w:r>
    </w:p>
    <w:p w14:paraId="799431F5" w14:textId="77777777" w:rsidR="00AB602B" w:rsidRPr="000179FA" w:rsidRDefault="00AB602B" w:rsidP="00E17275">
      <w:pPr>
        <w:pStyle w:val="Heading2"/>
        <w:rPr>
          <w:szCs w:val="24"/>
        </w:rPr>
      </w:pPr>
      <w:bookmarkStart w:id="14" w:name="_Toc322351060"/>
      <w:bookmarkStart w:id="15" w:name="_Toc322689686"/>
      <w:bookmarkStart w:id="16" w:name="_Toc325629839"/>
      <w:bookmarkStart w:id="17" w:name="_Toc325630693"/>
      <w:bookmarkStart w:id="18" w:name="_Toc336439996"/>
      <w:bookmarkStart w:id="19" w:name="_Toc533756608"/>
      <w:r w:rsidRPr="000179FA">
        <w:rPr>
          <w:szCs w:val="24"/>
        </w:rPr>
        <w:t>Pasūtītājs</w:t>
      </w:r>
      <w:bookmarkEnd w:id="14"/>
      <w:bookmarkEnd w:id="15"/>
      <w:bookmarkEnd w:id="16"/>
      <w:bookmarkEnd w:id="17"/>
      <w:bookmarkEnd w:id="18"/>
      <w:bookmarkEnd w:id="19"/>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28"/>
        <w:gridCol w:w="5180"/>
      </w:tblGrid>
      <w:tr w:rsidR="00B17E40" w:rsidRPr="000179FA" w14:paraId="16936B6C" w14:textId="77777777" w:rsidTr="00DE6AE3">
        <w:trPr>
          <w:trHeight w:val="198"/>
        </w:trPr>
        <w:tc>
          <w:tcPr>
            <w:tcW w:w="3828" w:type="dxa"/>
            <w:tcBorders>
              <w:top w:val="single" w:sz="4" w:space="0" w:color="auto"/>
              <w:left w:val="single" w:sz="4" w:space="0" w:color="auto"/>
              <w:bottom w:val="single" w:sz="4" w:space="0" w:color="auto"/>
              <w:right w:val="single" w:sz="4" w:space="0" w:color="auto"/>
            </w:tcBorders>
            <w:vAlign w:val="center"/>
          </w:tcPr>
          <w:p w14:paraId="18B5F458" w14:textId="77777777" w:rsidR="00B17E40" w:rsidRPr="000179FA" w:rsidRDefault="00B17E40" w:rsidP="000179FA">
            <w:pPr>
              <w:rPr>
                <w:b/>
                <w:bCs/>
              </w:rPr>
            </w:pPr>
            <w:bookmarkStart w:id="20" w:name="_Toc380655953"/>
            <w:bookmarkStart w:id="21" w:name="_Ref387306574"/>
            <w:bookmarkStart w:id="22" w:name="_Toc465411708"/>
            <w:bookmarkStart w:id="23" w:name="_Toc476228252"/>
            <w:bookmarkStart w:id="24" w:name="_Toc476236470"/>
            <w:r w:rsidRPr="000179FA">
              <w:rPr>
                <w:b/>
                <w:bCs/>
              </w:rPr>
              <w:t>Pasūtītāja nosaukums:</w:t>
            </w:r>
          </w:p>
        </w:tc>
        <w:tc>
          <w:tcPr>
            <w:tcW w:w="5180" w:type="dxa"/>
            <w:tcBorders>
              <w:top w:val="single" w:sz="4" w:space="0" w:color="auto"/>
              <w:left w:val="single" w:sz="4" w:space="0" w:color="auto"/>
              <w:bottom w:val="single" w:sz="4" w:space="0" w:color="auto"/>
              <w:right w:val="single" w:sz="4" w:space="0" w:color="auto"/>
            </w:tcBorders>
            <w:vAlign w:val="center"/>
          </w:tcPr>
          <w:p w14:paraId="176B9DDA" w14:textId="77777777" w:rsidR="00B17E40" w:rsidRPr="000179FA" w:rsidRDefault="00B17E40" w:rsidP="000179FA">
            <w:pPr>
              <w:rPr>
                <w:b/>
              </w:rPr>
            </w:pPr>
            <w:r w:rsidRPr="000179FA">
              <w:rPr>
                <w:b/>
              </w:rPr>
              <w:t>SIA “Ķekavas sadzīves servisa centrs”</w:t>
            </w:r>
          </w:p>
        </w:tc>
      </w:tr>
      <w:tr w:rsidR="00B17E40" w:rsidRPr="000179FA" w14:paraId="17B84C1A" w14:textId="77777777" w:rsidTr="00DE6AE3">
        <w:trPr>
          <w:trHeight w:val="485"/>
        </w:trPr>
        <w:tc>
          <w:tcPr>
            <w:tcW w:w="3828" w:type="dxa"/>
            <w:tcBorders>
              <w:top w:val="single" w:sz="4" w:space="0" w:color="auto"/>
              <w:left w:val="single" w:sz="4" w:space="0" w:color="auto"/>
              <w:bottom w:val="single" w:sz="4" w:space="0" w:color="auto"/>
              <w:right w:val="single" w:sz="4" w:space="0" w:color="auto"/>
            </w:tcBorders>
            <w:vAlign w:val="center"/>
          </w:tcPr>
          <w:p w14:paraId="308CBCB1" w14:textId="77777777" w:rsidR="00B17E40" w:rsidRPr="000179FA" w:rsidRDefault="00B17E40" w:rsidP="000179FA">
            <w:pPr>
              <w:rPr>
                <w:bCs/>
              </w:rPr>
            </w:pPr>
            <w:r w:rsidRPr="000179FA">
              <w:rPr>
                <w:bCs/>
              </w:rPr>
              <w:t>Juridiskā adrese:</w:t>
            </w:r>
          </w:p>
        </w:tc>
        <w:tc>
          <w:tcPr>
            <w:tcW w:w="5180" w:type="dxa"/>
            <w:tcBorders>
              <w:top w:val="single" w:sz="4" w:space="0" w:color="auto"/>
              <w:left w:val="single" w:sz="4" w:space="0" w:color="auto"/>
              <w:bottom w:val="single" w:sz="4" w:space="0" w:color="auto"/>
              <w:right w:val="single" w:sz="4" w:space="0" w:color="auto"/>
            </w:tcBorders>
            <w:vAlign w:val="center"/>
          </w:tcPr>
          <w:p w14:paraId="222F9D75" w14:textId="77777777" w:rsidR="00B17E40" w:rsidRPr="000179FA" w:rsidRDefault="00B17E40" w:rsidP="000179FA">
            <w:r w:rsidRPr="000179FA">
              <w:t>Gaismas iela 19 k-9, Ķekava, Ķekavas pagasts, Ķekavas novads, LV-2123</w:t>
            </w:r>
          </w:p>
        </w:tc>
      </w:tr>
      <w:tr w:rsidR="00B17E40" w:rsidRPr="001E4EE6" w14:paraId="3C1588AC" w14:textId="77777777" w:rsidTr="00DE6AE3">
        <w:trPr>
          <w:trHeight w:val="437"/>
        </w:trPr>
        <w:tc>
          <w:tcPr>
            <w:tcW w:w="3828" w:type="dxa"/>
            <w:tcBorders>
              <w:top w:val="single" w:sz="4" w:space="0" w:color="auto"/>
              <w:left w:val="single" w:sz="4" w:space="0" w:color="auto"/>
              <w:bottom w:val="single" w:sz="4" w:space="0" w:color="auto"/>
              <w:right w:val="single" w:sz="4" w:space="0" w:color="auto"/>
            </w:tcBorders>
            <w:vAlign w:val="center"/>
          </w:tcPr>
          <w:p w14:paraId="144C3693" w14:textId="77777777" w:rsidR="00B17E40" w:rsidRPr="001E4EE6" w:rsidRDefault="00B17E40" w:rsidP="000179FA">
            <w:pPr>
              <w:rPr>
                <w:bCs/>
              </w:rPr>
            </w:pPr>
            <w:r w:rsidRPr="001E4EE6">
              <w:rPr>
                <w:bCs/>
              </w:rPr>
              <w:t>Faktiskā adrese:</w:t>
            </w:r>
          </w:p>
        </w:tc>
        <w:tc>
          <w:tcPr>
            <w:tcW w:w="5180" w:type="dxa"/>
            <w:tcBorders>
              <w:top w:val="single" w:sz="4" w:space="0" w:color="auto"/>
              <w:left w:val="single" w:sz="4" w:space="0" w:color="auto"/>
              <w:bottom w:val="single" w:sz="4" w:space="0" w:color="auto"/>
              <w:right w:val="single" w:sz="4" w:space="0" w:color="auto"/>
            </w:tcBorders>
            <w:vAlign w:val="center"/>
          </w:tcPr>
          <w:p w14:paraId="4AD65090" w14:textId="4B997FEC" w:rsidR="00B17E40" w:rsidRPr="001E4EE6" w:rsidRDefault="00B17E40" w:rsidP="000179FA">
            <w:bookmarkStart w:id="25" w:name="_Hlk509406486"/>
            <w:r w:rsidRPr="001E4EE6">
              <w:t>Ausekļu iela 10, Ķekava, Ķekavas pagasts,</w:t>
            </w:r>
          </w:p>
          <w:p w14:paraId="1ADD6FC5" w14:textId="77777777" w:rsidR="00B17E40" w:rsidRPr="001E4EE6" w:rsidRDefault="00B17E40" w:rsidP="000179FA">
            <w:r w:rsidRPr="001E4EE6">
              <w:t>Ķekavas novads, LV-2123</w:t>
            </w:r>
            <w:bookmarkEnd w:id="25"/>
          </w:p>
        </w:tc>
      </w:tr>
      <w:tr w:rsidR="00B17E40" w:rsidRPr="001E4EE6" w14:paraId="34A876B1" w14:textId="77777777" w:rsidTr="00DE6AE3">
        <w:trPr>
          <w:trHeight w:val="203"/>
        </w:trPr>
        <w:tc>
          <w:tcPr>
            <w:tcW w:w="3828" w:type="dxa"/>
            <w:tcBorders>
              <w:top w:val="single" w:sz="4" w:space="0" w:color="auto"/>
              <w:bottom w:val="single" w:sz="4" w:space="0" w:color="auto"/>
            </w:tcBorders>
            <w:vAlign w:val="center"/>
          </w:tcPr>
          <w:p w14:paraId="2128F97D" w14:textId="77777777" w:rsidR="00B17E40" w:rsidRPr="001E4EE6" w:rsidRDefault="00B17E40" w:rsidP="000179FA">
            <w:pPr>
              <w:rPr>
                <w:bCs/>
              </w:rPr>
            </w:pPr>
            <w:r w:rsidRPr="001E4EE6">
              <w:rPr>
                <w:bCs/>
              </w:rPr>
              <w:t>Nodokļu maksātāja reģistrācijas Nr.:</w:t>
            </w:r>
          </w:p>
        </w:tc>
        <w:tc>
          <w:tcPr>
            <w:tcW w:w="5180" w:type="dxa"/>
            <w:tcBorders>
              <w:top w:val="single" w:sz="4" w:space="0" w:color="auto"/>
              <w:bottom w:val="single" w:sz="4" w:space="0" w:color="auto"/>
            </w:tcBorders>
            <w:vAlign w:val="center"/>
          </w:tcPr>
          <w:p w14:paraId="3BF8036E" w14:textId="77777777" w:rsidR="00B17E40" w:rsidRPr="001E4EE6" w:rsidRDefault="00B17E40" w:rsidP="000179FA">
            <w:r w:rsidRPr="001E4EE6">
              <w:t>40003525725</w:t>
            </w:r>
          </w:p>
        </w:tc>
      </w:tr>
      <w:tr w:rsidR="00B17E40" w:rsidRPr="001E4EE6" w14:paraId="6EC7DE5E" w14:textId="77777777" w:rsidTr="00DE6AE3">
        <w:trPr>
          <w:trHeight w:val="222"/>
        </w:trPr>
        <w:tc>
          <w:tcPr>
            <w:tcW w:w="3828" w:type="dxa"/>
            <w:tcBorders>
              <w:top w:val="single" w:sz="4" w:space="0" w:color="auto"/>
              <w:bottom w:val="single" w:sz="4" w:space="0" w:color="auto"/>
            </w:tcBorders>
            <w:vAlign w:val="center"/>
          </w:tcPr>
          <w:p w14:paraId="3DDE3513" w14:textId="77777777" w:rsidR="00B17E40" w:rsidRPr="001E4EE6" w:rsidRDefault="00B17E40" w:rsidP="000179FA">
            <w:pPr>
              <w:rPr>
                <w:bCs/>
              </w:rPr>
            </w:pPr>
            <w:r w:rsidRPr="001E4EE6">
              <w:rPr>
                <w:bCs/>
              </w:rPr>
              <w:t>Banka:</w:t>
            </w:r>
          </w:p>
        </w:tc>
        <w:tc>
          <w:tcPr>
            <w:tcW w:w="5180" w:type="dxa"/>
            <w:tcBorders>
              <w:top w:val="single" w:sz="4" w:space="0" w:color="auto"/>
              <w:bottom w:val="single" w:sz="4" w:space="0" w:color="auto"/>
            </w:tcBorders>
            <w:vAlign w:val="center"/>
          </w:tcPr>
          <w:p w14:paraId="10A6EC67" w14:textId="77777777" w:rsidR="00B17E40" w:rsidRPr="001E4EE6" w:rsidRDefault="00B17E40" w:rsidP="000179FA">
            <w:pPr>
              <w:rPr>
                <w:i/>
              </w:rPr>
            </w:pPr>
            <w:r w:rsidRPr="001E4EE6">
              <w:t>AS SEB banka, kods UNLALV2X</w:t>
            </w:r>
          </w:p>
        </w:tc>
      </w:tr>
      <w:tr w:rsidR="00B17E40" w:rsidRPr="001E4EE6" w14:paraId="01E32C87" w14:textId="77777777" w:rsidTr="00DE6AE3">
        <w:trPr>
          <w:trHeight w:val="239"/>
        </w:trPr>
        <w:tc>
          <w:tcPr>
            <w:tcW w:w="3828" w:type="dxa"/>
            <w:tcBorders>
              <w:top w:val="single" w:sz="4" w:space="0" w:color="auto"/>
              <w:bottom w:val="single" w:sz="4" w:space="0" w:color="auto"/>
            </w:tcBorders>
            <w:vAlign w:val="center"/>
          </w:tcPr>
          <w:p w14:paraId="04AAA9C6" w14:textId="77777777" w:rsidR="00B17E40" w:rsidRPr="001E4EE6" w:rsidRDefault="00B17E40" w:rsidP="000179FA">
            <w:pPr>
              <w:rPr>
                <w:bCs/>
              </w:rPr>
            </w:pPr>
            <w:r w:rsidRPr="001E4EE6">
              <w:rPr>
                <w:bCs/>
              </w:rPr>
              <w:t>Norēķinu konta Nr.:</w:t>
            </w:r>
          </w:p>
        </w:tc>
        <w:tc>
          <w:tcPr>
            <w:tcW w:w="5180" w:type="dxa"/>
            <w:tcBorders>
              <w:top w:val="single" w:sz="4" w:space="0" w:color="auto"/>
              <w:bottom w:val="single" w:sz="4" w:space="0" w:color="auto"/>
            </w:tcBorders>
            <w:vAlign w:val="center"/>
          </w:tcPr>
          <w:p w14:paraId="223FBA84" w14:textId="77777777" w:rsidR="00B17E40" w:rsidRPr="001E4EE6" w:rsidRDefault="00B17E40" w:rsidP="000179FA">
            <w:r w:rsidRPr="001E4EE6">
              <w:t>LV92UNLA0003001609441</w:t>
            </w:r>
          </w:p>
        </w:tc>
      </w:tr>
      <w:tr w:rsidR="00B17E40" w:rsidRPr="001E4EE6" w14:paraId="66DB5BD5" w14:textId="77777777" w:rsidTr="00DE6AE3">
        <w:trPr>
          <w:trHeight w:val="305"/>
        </w:trPr>
        <w:tc>
          <w:tcPr>
            <w:tcW w:w="3828" w:type="dxa"/>
            <w:tcBorders>
              <w:top w:val="single" w:sz="4" w:space="0" w:color="auto"/>
              <w:bottom w:val="single" w:sz="4" w:space="0" w:color="auto"/>
            </w:tcBorders>
            <w:vAlign w:val="center"/>
          </w:tcPr>
          <w:p w14:paraId="6E2A3E8A" w14:textId="67217721" w:rsidR="00B17E40" w:rsidRPr="001E4EE6" w:rsidRDefault="00B17E40" w:rsidP="000179FA">
            <w:pPr>
              <w:rPr>
                <w:bCs/>
              </w:rPr>
            </w:pPr>
            <w:r w:rsidRPr="001E4EE6">
              <w:t>Pircēja profila adrese:</w:t>
            </w:r>
          </w:p>
        </w:tc>
        <w:tc>
          <w:tcPr>
            <w:tcW w:w="5180" w:type="dxa"/>
            <w:tcBorders>
              <w:top w:val="single" w:sz="4" w:space="0" w:color="auto"/>
              <w:bottom w:val="single" w:sz="4" w:space="0" w:color="auto"/>
            </w:tcBorders>
            <w:vAlign w:val="center"/>
          </w:tcPr>
          <w:p w14:paraId="65AE32AF" w14:textId="568A694C" w:rsidR="00B17E40" w:rsidRPr="001E4EE6" w:rsidRDefault="00B17E40" w:rsidP="000179FA">
            <w:r w:rsidRPr="001E4EE6">
              <w:t>http://www.kekava.lv/pub/?id=377</w:t>
            </w:r>
          </w:p>
        </w:tc>
      </w:tr>
      <w:bookmarkEnd w:id="20"/>
      <w:bookmarkEnd w:id="21"/>
      <w:bookmarkEnd w:id="22"/>
      <w:bookmarkEnd w:id="23"/>
      <w:bookmarkEnd w:id="24"/>
    </w:tbl>
    <w:p w14:paraId="246B3F51" w14:textId="77777777" w:rsidR="00B17E40" w:rsidRPr="001E4EE6" w:rsidRDefault="00B17E40" w:rsidP="000179FA">
      <w:pPr>
        <w:rPr>
          <w:sz w:val="8"/>
          <w:szCs w:val="8"/>
        </w:rPr>
      </w:pPr>
    </w:p>
    <w:p w14:paraId="41C01D41" w14:textId="22091F98" w:rsidR="00AB602B" w:rsidRPr="001E4EE6" w:rsidRDefault="00AB602B" w:rsidP="000179FA">
      <w:pPr>
        <w:pStyle w:val="Heading2"/>
        <w:rPr>
          <w:szCs w:val="24"/>
        </w:rPr>
      </w:pPr>
      <w:bookmarkStart w:id="26" w:name="_Toc322351061"/>
      <w:bookmarkStart w:id="27" w:name="_Toc322689687"/>
      <w:bookmarkStart w:id="28" w:name="_Toc325629840"/>
      <w:bookmarkStart w:id="29" w:name="_Toc325630694"/>
      <w:bookmarkStart w:id="30" w:name="_Toc336439997"/>
      <w:bookmarkStart w:id="31" w:name="_Toc533756609"/>
      <w:r w:rsidRPr="001E4EE6">
        <w:rPr>
          <w:szCs w:val="24"/>
        </w:rPr>
        <w:t>Kontaktpersona</w:t>
      </w:r>
      <w:bookmarkEnd w:id="26"/>
      <w:bookmarkEnd w:id="27"/>
      <w:bookmarkEnd w:id="28"/>
      <w:bookmarkEnd w:id="29"/>
      <w:bookmarkEnd w:id="30"/>
      <w:bookmarkEnd w:id="31"/>
    </w:p>
    <w:p w14:paraId="429210A2" w14:textId="1CEAE620" w:rsidR="000179FA" w:rsidRPr="001E4EE6" w:rsidRDefault="000179FA" w:rsidP="000179FA">
      <w:r w:rsidRPr="001E4EE6">
        <w:t xml:space="preserve">Elvijs Novickis, tālruņa Nr.: (+371) 29222666, e-pasta adrese: </w:t>
      </w:r>
      <w:hyperlink r:id="rId8" w:history="1">
        <w:r w:rsidRPr="001E4EE6">
          <w:rPr>
            <w:rStyle w:val="Hyperlink"/>
            <w:rFonts w:eastAsia="Calibri"/>
          </w:rPr>
          <w:t>elvijs.novickis@kekava.lv</w:t>
        </w:r>
      </w:hyperlink>
      <w:r w:rsidRPr="001E4EE6">
        <w:t>.</w:t>
      </w:r>
    </w:p>
    <w:p w14:paraId="242D4D11" w14:textId="77777777" w:rsidR="002E133C" w:rsidRPr="001E4EE6" w:rsidRDefault="002E133C" w:rsidP="00E17275">
      <w:pPr>
        <w:pStyle w:val="Heading2"/>
        <w:rPr>
          <w:szCs w:val="24"/>
        </w:rPr>
      </w:pPr>
      <w:bookmarkStart w:id="32" w:name="_Toc533756610"/>
      <w:bookmarkStart w:id="33" w:name="_Toc322351064"/>
      <w:bookmarkStart w:id="34" w:name="_Toc322689690"/>
      <w:bookmarkStart w:id="35" w:name="_Toc325629843"/>
      <w:bookmarkStart w:id="36" w:name="_Toc325630697"/>
      <w:bookmarkStart w:id="37" w:name="_Toc336439998"/>
      <w:r w:rsidRPr="001E4EE6">
        <w:rPr>
          <w:szCs w:val="24"/>
        </w:rPr>
        <w:t>Pretendents</w:t>
      </w:r>
      <w:bookmarkEnd w:id="32"/>
    </w:p>
    <w:p w14:paraId="78F25A97" w14:textId="77777777" w:rsidR="002E133C" w:rsidRPr="001E4EE6" w:rsidRDefault="002E133C" w:rsidP="00671DB1">
      <w:pPr>
        <w:pStyle w:val="Heading3"/>
        <w:rPr>
          <w:szCs w:val="24"/>
        </w:rPr>
      </w:pPr>
      <w:bookmarkStart w:id="38" w:name="_Hlk482003270"/>
      <w:r w:rsidRPr="001E4EE6">
        <w:rPr>
          <w:szCs w:val="24"/>
        </w:rPr>
        <w:t>Var būt jebkura fiziska vai juridiska persona, šādu personu apvienība jebkurā to kombinācijā, kura ir iesniegusi piedāvājumu Iepirkumā</w:t>
      </w:r>
      <w:bookmarkEnd w:id="38"/>
      <w:r w:rsidRPr="001E4EE6">
        <w:rPr>
          <w:szCs w:val="24"/>
        </w:rPr>
        <w:t>.</w:t>
      </w:r>
    </w:p>
    <w:p w14:paraId="048A55C2" w14:textId="093A9636" w:rsidR="002E133C" w:rsidRPr="001E4EE6" w:rsidRDefault="002E133C" w:rsidP="00671DB1">
      <w:pPr>
        <w:pStyle w:val="Heading3"/>
        <w:rPr>
          <w:szCs w:val="24"/>
        </w:rPr>
      </w:pPr>
      <w:bookmarkStart w:id="39" w:name="_Hlk482003295"/>
      <w:r w:rsidRPr="001E4EE6">
        <w:rPr>
          <w:szCs w:val="24"/>
        </w:rPr>
        <w:t>Ja piedāvājumu iesniedz fizisko vai juridisko personu apvienība jebkurā to kombinācijā (turpmāk – piegādātāju apvienība), piedāvājumā jānorāda persona, kura pārstāv piegādātāju apvienību Iepirkumā, kā arī katras personas atbildības apjoms. Ja nav norādīta persona, kura pārstāv piegādātāju apvienību Iepirkumā, tad visi piegādātāju apvienības biedri paraksta pieteikumu</w:t>
      </w:r>
      <w:bookmarkEnd w:id="39"/>
      <w:r w:rsidRPr="001E4EE6">
        <w:rPr>
          <w:szCs w:val="24"/>
        </w:rPr>
        <w:t>.</w:t>
      </w:r>
    </w:p>
    <w:p w14:paraId="4A08B38A" w14:textId="4F1F3D75" w:rsidR="002E133C" w:rsidRPr="001E4EE6" w:rsidRDefault="002E133C" w:rsidP="00671DB1">
      <w:pPr>
        <w:pStyle w:val="Heading3"/>
        <w:rPr>
          <w:szCs w:val="24"/>
        </w:rPr>
      </w:pPr>
      <w:bookmarkStart w:id="40" w:name="_Hlk482003318"/>
      <w:r w:rsidRPr="001E4EE6">
        <w:rPr>
          <w:szCs w:val="24"/>
        </w:rPr>
        <w:t>Visiem Iepirkuma pretendentiem piemēro vienādus noteikumus</w:t>
      </w:r>
      <w:bookmarkEnd w:id="40"/>
      <w:r w:rsidRPr="001E4EE6">
        <w:rPr>
          <w:szCs w:val="24"/>
        </w:rPr>
        <w:t>.</w:t>
      </w:r>
    </w:p>
    <w:p w14:paraId="4ADC9A96" w14:textId="702991C6" w:rsidR="002E133C" w:rsidRPr="001E4EE6" w:rsidRDefault="002E133C" w:rsidP="00971191">
      <w:pPr>
        <w:pStyle w:val="Heading2"/>
        <w:rPr>
          <w:szCs w:val="24"/>
        </w:rPr>
      </w:pPr>
      <w:bookmarkStart w:id="41" w:name="_Toc334687896"/>
      <w:bookmarkStart w:id="42" w:name="_Toc353435474"/>
      <w:bookmarkStart w:id="43" w:name="_Toc380655955"/>
      <w:bookmarkStart w:id="44" w:name="_Toc476217314"/>
      <w:bookmarkStart w:id="45" w:name="_Toc533756611"/>
      <w:r w:rsidRPr="001E4EE6">
        <w:rPr>
          <w:szCs w:val="24"/>
        </w:rPr>
        <w:t>Apakšuzņēmēji</w:t>
      </w:r>
      <w:bookmarkEnd w:id="41"/>
      <w:bookmarkEnd w:id="42"/>
      <w:bookmarkEnd w:id="43"/>
      <w:r w:rsidRPr="001E4EE6">
        <w:rPr>
          <w:szCs w:val="24"/>
        </w:rPr>
        <w:t>, personāls un to nomaiņa</w:t>
      </w:r>
      <w:bookmarkEnd w:id="44"/>
      <w:bookmarkEnd w:id="45"/>
    </w:p>
    <w:p w14:paraId="0C234416" w14:textId="77777777" w:rsidR="002E133C" w:rsidRPr="001E4EE6" w:rsidRDefault="002E133C" w:rsidP="00671DB1">
      <w:pPr>
        <w:pStyle w:val="Heading3"/>
        <w:rPr>
          <w:szCs w:val="24"/>
        </w:rPr>
      </w:pPr>
      <w:bookmarkStart w:id="46" w:name="_Hlk482003730"/>
      <w:r w:rsidRPr="001E4EE6">
        <w:rPr>
          <w:szCs w:val="24"/>
        </w:rPr>
        <w:t xml:space="preserve">Pretendents </w:t>
      </w:r>
      <w:r w:rsidR="00B862B9" w:rsidRPr="001E4EE6">
        <w:rPr>
          <w:szCs w:val="24"/>
        </w:rPr>
        <w:t>Iepirkuma</w:t>
      </w:r>
      <w:r w:rsidRPr="001E4EE6">
        <w:rPr>
          <w:szCs w:val="24"/>
        </w:rPr>
        <w:t xml:space="preserve"> līguma (turpmāk – Līgums) izpildē ir tiesīgs piesaistīt apakšuzņēmējus.</w:t>
      </w:r>
    </w:p>
    <w:p w14:paraId="3FF7C06E" w14:textId="552BAB63" w:rsidR="002E133C" w:rsidRPr="001E4EE6" w:rsidRDefault="002E133C" w:rsidP="00671DB1">
      <w:pPr>
        <w:pStyle w:val="Heading3"/>
        <w:rPr>
          <w:szCs w:val="24"/>
        </w:rPr>
      </w:pPr>
      <w:r w:rsidRPr="001E4EE6">
        <w:rPr>
          <w:szCs w:val="24"/>
        </w:rPr>
        <w:t xml:space="preserve">Apakšuzņēmējs ir pretendenta nolīgta persona vai savukārt tās nolīgta persona, kura veic </w:t>
      </w:r>
      <w:r w:rsidR="00972C73" w:rsidRPr="001E4EE6">
        <w:rPr>
          <w:szCs w:val="24"/>
        </w:rPr>
        <w:t xml:space="preserve">piegādi </w:t>
      </w:r>
      <w:r w:rsidR="006A3F8E" w:rsidRPr="001E4EE6">
        <w:rPr>
          <w:szCs w:val="24"/>
        </w:rPr>
        <w:t>L</w:t>
      </w:r>
      <w:r w:rsidRPr="001E4EE6">
        <w:rPr>
          <w:szCs w:val="24"/>
        </w:rPr>
        <w:t>īguma izpildei;</w:t>
      </w:r>
    </w:p>
    <w:p w14:paraId="1E9E1DE5" w14:textId="7CCF45D5" w:rsidR="002E133C" w:rsidRPr="001E4EE6" w:rsidRDefault="002E133C" w:rsidP="00671DB1">
      <w:pPr>
        <w:pStyle w:val="Heading3"/>
        <w:rPr>
          <w:szCs w:val="24"/>
        </w:rPr>
      </w:pPr>
      <w:r w:rsidRPr="001E4EE6">
        <w:rPr>
          <w:szCs w:val="24"/>
        </w:rPr>
        <w:t>Pretendents piedāvājumā norāda visus tos apakšuzņēmējus, kuru veicamo pakalpojumu vērtība ir 10 procenti no kopējās iepirkuma līguma vērtības vai lielāka, un katram šādam apakšuzņēmējam izpildei nododamo iepirkuma līguma daļu.</w:t>
      </w:r>
    </w:p>
    <w:p w14:paraId="32ED9D2E" w14:textId="4BF7F09F" w:rsidR="002E133C" w:rsidRPr="001E4EE6" w:rsidRDefault="002E133C" w:rsidP="00671DB1">
      <w:pPr>
        <w:pStyle w:val="Heading3"/>
        <w:rPr>
          <w:szCs w:val="24"/>
        </w:rPr>
      </w:pPr>
      <w:r w:rsidRPr="001E4EE6">
        <w:rPr>
          <w:szCs w:val="24"/>
        </w:rPr>
        <w:t>Līguma izpildē iesaistītā personāla un apakšuzņēmēju nomaiņa un jauna personāla un apakšuzņēmēju piesaiste tiek veikta saskaņā ar PIL 62. pantu.</w:t>
      </w:r>
    </w:p>
    <w:p w14:paraId="60B3B005" w14:textId="36B6E9A0" w:rsidR="002E133C" w:rsidRPr="001E4EE6" w:rsidRDefault="002E133C" w:rsidP="00671DB1">
      <w:pPr>
        <w:pStyle w:val="Heading3"/>
        <w:rPr>
          <w:szCs w:val="24"/>
        </w:rPr>
      </w:pPr>
      <w:r w:rsidRPr="001E4EE6">
        <w:rPr>
          <w:szCs w:val="24"/>
        </w:rPr>
        <w:t xml:space="preserve">Pēc Līguma slēgšanas tiesību piešķiršanas un ne vēlāk kā uzsākot Līguma izpildi, pretendents iesniedz </w:t>
      </w:r>
      <w:r w:rsidR="00972C73" w:rsidRPr="001E4EE6">
        <w:rPr>
          <w:szCs w:val="24"/>
        </w:rPr>
        <w:t xml:space="preserve">preču piegādē </w:t>
      </w:r>
      <w:r w:rsidRPr="001E4EE6">
        <w:rPr>
          <w:szCs w:val="24"/>
        </w:rPr>
        <w:t>iesaistīto apakšuzņēmēju (ja tādus plānots iesaistīt) sarakstu, kurā norāda apakšuzņēmēja nosaukumu, kontaktinformāciju un to pārstāvēt</w:t>
      </w:r>
      <w:r w:rsidR="00A0757C" w:rsidRPr="001E4EE6">
        <w:rPr>
          <w:szCs w:val="24"/>
        </w:rPr>
        <w:t xml:space="preserve"> </w:t>
      </w:r>
      <w:r w:rsidRPr="001E4EE6">
        <w:rPr>
          <w:szCs w:val="24"/>
        </w:rPr>
        <w:t xml:space="preserve">tiesīgo personu, ciktāl minētā informācija ir zināma. </w:t>
      </w:r>
      <w:r w:rsidR="00D60C6F" w:rsidRPr="001E4EE6">
        <w:rPr>
          <w:szCs w:val="24"/>
        </w:rPr>
        <w:t xml:space="preserve">Piegādātājam Līguma izpildes laikā jāpaziņo Pasūtītājam par jebkurām minētās informācijas izmaiņām, kā arī jāpapildina sarakstu ar informāciju par apakšuzņēmēju, kas tiek vēlāk iesaistīts </w:t>
      </w:r>
      <w:r w:rsidR="00972C73" w:rsidRPr="001E4EE6">
        <w:rPr>
          <w:szCs w:val="24"/>
        </w:rPr>
        <w:t>preču piegādē</w:t>
      </w:r>
      <w:r w:rsidRPr="001E4EE6">
        <w:rPr>
          <w:szCs w:val="24"/>
        </w:rPr>
        <w:t>.</w:t>
      </w:r>
    </w:p>
    <w:p w14:paraId="6874A680" w14:textId="66ABB244" w:rsidR="00AB602B" w:rsidRPr="001E4EE6" w:rsidRDefault="003D5365" w:rsidP="00971191">
      <w:pPr>
        <w:pStyle w:val="Heading2"/>
        <w:rPr>
          <w:szCs w:val="24"/>
        </w:rPr>
      </w:pPr>
      <w:bookmarkStart w:id="47" w:name="_Toc533756612"/>
      <w:bookmarkEnd w:id="46"/>
      <w:r w:rsidRPr="001E4EE6">
        <w:rPr>
          <w:szCs w:val="24"/>
        </w:rPr>
        <w:t xml:space="preserve">Iepirkuma </w:t>
      </w:r>
      <w:r w:rsidR="00972C73" w:rsidRPr="001E4EE6">
        <w:rPr>
          <w:szCs w:val="24"/>
          <w:lang w:val="lv-LV"/>
        </w:rPr>
        <w:t>nolikuma</w:t>
      </w:r>
      <w:r w:rsidR="00AB602B" w:rsidRPr="001E4EE6">
        <w:rPr>
          <w:szCs w:val="24"/>
        </w:rPr>
        <w:t xml:space="preserve"> saņemšana</w:t>
      </w:r>
      <w:bookmarkEnd w:id="33"/>
      <w:bookmarkEnd w:id="34"/>
      <w:bookmarkEnd w:id="35"/>
      <w:bookmarkEnd w:id="36"/>
      <w:bookmarkEnd w:id="37"/>
      <w:bookmarkEnd w:id="47"/>
    </w:p>
    <w:p w14:paraId="5E2471E9" w14:textId="530ADD3D" w:rsidR="00AB602B" w:rsidRPr="001E4EE6" w:rsidRDefault="003D5365" w:rsidP="00671DB1">
      <w:pPr>
        <w:pStyle w:val="Heading3"/>
        <w:rPr>
          <w:szCs w:val="24"/>
        </w:rPr>
      </w:pPr>
      <w:bookmarkStart w:id="48" w:name="_Toc336439999"/>
      <w:bookmarkStart w:id="49" w:name="_Toc322351065"/>
      <w:r w:rsidRPr="001E4EE6">
        <w:rPr>
          <w:szCs w:val="24"/>
        </w:rPr>
        <w:t xml:space="preserve">Iepirkuma </w:t>
      </w:r>
      <w:r w:rsidR="00972C73" w:rsidRPr="001E4EE6">
        <w:rPr>
          <w:szCs w:val="24"/>
        </w:rPr>
        <w:t>nolikumu</w:t>
      </w:r>
      <w:r w:rsidR="00AB602B" w:rsidRPr="001E4EE6">
        <w:rPr>
          <w:szCs w:val="24"/>
        </w:rPr>
        <w:t xml:space="preserve"> ieinteresētie piegādātāji var saņemt tos lejuplādējot elektroniskajā formātā </w:t>
      </w:r>
      <w:r w:rsidR="001440FD" w:rsidRPr="001E4EE6">
        <w:rPr>
          <w:szCs w:val="24"/>
        </w:rPr>
        <w:t>P</w:t>
      </w:r>
      <w:r w:rsidR="00AB602B" w:rsidRPr="001E4EE6">
        <w:rPr>
          <w:szCs w:val="24"/>
        </w:rPr>
        <w:t xml:space="preserve">asūtītāja </w:t>
      </w:r>
      <w:r w:rsidR="000E2EC6" w:rsidRPr="001E4EE6">
        <w:rPr>
          <w:szCs w:val="24"/>
        </w:rPr>
        <w:t>pircēja profila adresē</w:t>
      </w:r>
      <w:r w:rsidR="00AB602B" w:rsidRPr="001E4EE6">
        <w:rPr>
          <w:szCs w:val="24"/>
        </w:rPr>
        <w:t xml:space="preserve"> </w:t>
      </w:r>
      <w:r w:rsidR="00972C73" w:rsidRPr="001E4EE6">
        <w:rPr>
          <w:rStyle w:val="Hyperlink"/>
          <w:color w:val="auto"/>
          <w:szCs w:val="24"/>
        </w:rPr>
        <w:t>http://www.kekava.lv/pub/?id=1146</w:t>
      </w:r>
      <w:r w:rsidR="00AB602B" w:rsidRPr="001E4EE6">
        <w:rPr>
          <w:szCs w:val="24"/>
        </w:rPr>
        <w:t>.</w:t>
      </w:r>
      <w:bookmarkEnd w:id="48"/>
      <w:r w:rsidR="00AB602B" w:rsidRPr="001E4EE6">
        <w:rPr>
          <w:szCs w:val="24"/>
        </w:rPr>
        <w:t xml:space="preserve"> </w:t>
      </w:r>
    </w:p>
    <w:p w14:paraId="3732E9B0" w14:textId="11B12CD8" w:rsidR="00AB602B" w:rsidRPr="001E4EE6" w:rsidRDefault="00AB602B" w:rsidP="00671DB1">
      <w:pPr>
        <w:pStyle w:val="Heading3"/>
        <w:rPr>
          <w:szCs w:val="24"/>
        </w:rPr>
      </w:pPr>
      <w:bookmarkStart w:id="50" w:name="_Toc336440000"/>
      <w:r w:rsidRPr="001E4EE6">
        <w:rPr>
          <w:szCs w:val="24"/>
        </w:rPr>
        <w:t xml:space="preserve">Lejuplādējot </w:t>
      </w:r>
      <w:r w:rsidR="003D5365" w:rsidRPr="001E4EE6">
        <w:rPr>
          <w:szCs w:val="24"/>
        </w:rPr>
        <w:t xml:space="preserve">Iepirkuma </w:t>
      </w:r>
      <w:r w:rsidR="00972C73" w:rsidRPr="001E4EE6">
        <w:rPr>
          <w:szCs w:val="24"/>
        </w:rPr>
        <w:t>nolikumu</w:t>
      </w:r>
      <w:r w:rsidRPr="001E4EE6">
        <w:rPr>
          <w:szCs w:val="24"/>
        </w:rPr>
        <w:t xml:space="preserve">, ieinteresētais piegādātājs apņemas sekot līdzi </w:t>
      </w:r>
      <w:r w:rsidR="003D5365" w:rsidRPr="001E4EE6">
        <w:rPr>
          <w:szCs w:val="24"/>
        </w:rPr>
        <w:t>I</w:t>
      </w:r>
      <w:r w:rsidRPr="001E4EE6">
        <w:rPr>
          <w:szCs w:val="24"/>
        </w:rPr>
        <w:t>epirkuma komisijas sniegtajām atbildēm uz ieinteresēto piegādātāju jautājumiem, kas tiks publ</w:t>
      </w:r>
      <w:r w:rsidR="003D5365" w:rsidRPr="001E4EE6">
        <w:rPr>
          <w:szCs w:val="24"/>
        </w:rPr>
        <w:t xml:space="preserve">icētas minētajā </w:t>
      </w:r>
      <w:r w:rsidR="000E2EC6" w:rsidRPr="001E4EE6">
        <w:rPr>
          <w:szCs w:val="24"/>
        </w:rPr>
        <w:t>pircēja profila adresē</w:t>
      </w:r>
      <w:r w:rsidR="00926D89" w:rsidRPr="001E4EE6">
        <w:rPr>
          <w:szCs w:val="24"/>
        </w:rPr>
        <w:t xml:space="preserve"> </w:t>
      </w:r>
      <w:r w:rsidRPr="001E4EE6">
        <w:rPr>
          <w:szCs w:val="24"/>
        </w:rPr>
        <w:t xml:space="preserve">pie </w:t>
      </w:r>
      <w:r w:rsidR="00926D89" w:rsidRPr="001E4EE6">
        <w:rPr>
          <w:szCs w:val="24"/>
        </w:rPr>
        <w:t xml:space="preserve">Iepirkuma </w:t>
      </w:r>
      <w:r w:rsidR="00972C73" w:rsidRPr="001E4EE6">
        <w:rPr>
          <w:szCs w:val="24"/>
        </w:rPr>
        <w:t>nolikuma</w:t>
      </w:r>
      <w:r w:rsidRPr="001E4EE6">
        <w:rPr>
          <w:szCs w:val="24"/>
        </w:rPr>
        <w:t>.</w:t>
      </w:r>
      <w:bookmarkEnd w:id="50"/>
    </w:p>
    <w:p w14:paraId="373BC9F3" w14:textId="6F8793F4" w:rsidR="00AB602B" w:rsidRPr="001E4EE6" w:rsidRDefault="00AB602B" w:rsidP="00971191">
      <w:pPr>
        <w:pStyle w:val="Heading2"/>
        <w:rPr>
          <w:szCs w:val="24"/>
        </w:rPr>
      </w:pPr>
      <w:bookmarkStart w:id="51" w:name="_Toc322689691"/>
      <w:bookmarkStart w:id="52" w:name="_Toc325629844"/>
      <w:bookmarkStart w:id="53" w:name="_Toc325630698"/>
      <w:bookmarkStart w:id="54" w:name="_Toc336440001"/>
      <w:bookmarkStart w:id="55" w:name="_Toc533756613"/>
      <w:r w:rsidRPr="001E4EE6">
        <w:rPr>
          <w:szCs w:val="24"/>
        </w:rPr>
        <w:lastRenderedPageBreak/>
        <w:t>Papildu informācijas sniegšana</w:t>
      </w:r>
      <w:bookmarkEnd w:id="49"/>
      <w:bookmarkEnd w:id="51"/>
      <w:bookmarkEnd w:id="52"/>
      <w:bookmarkEnd w:id="53"/>
      <w:bookmarkEnd w:id="54"/>
      <w:bookmarkEnd w:id="55"/>
    </w:p>
    <w:p w14:paraId="0BBF2DEC" w14:textId="272048CE" w:rsidR="00AB602B" w:rsidRPr="001E4EE6" w:rsidRDefault="00AB602B" w:rsidP="00671DB1">
      <w:pPr>
        <w:pStyle w:val="Heading3"/>
        <w:rPr>
          <w:szCs w:val="24"/>
        </w:rPr>
      </w:pPr>
      <w:bookmarkStart w:id="56" w:name="_Toc336440002"/>
      <w:bookmarkStart w:id="57" w:name="_Toc322351066"/>
      <w:r w:rsidRPr="001E4EE6">
        <w:rPr>
          <w:szCs w:val="24"/>
        </w:rPr>
        <w:t xml:space="preserve">Ieinteresētais piegādātājs jautājumus par </w:t>
      </w:r>
      <w:r w:rsidR="003D5365" w:rsidRPr="001E4EE6">
        <w:rPr>
          <w:szCs w:val="24"/>
        </w:rPr>
        <w:t xml:space="preserve">Iepirkuma </w:t>
      </w:r>
      <w:r w:rsidR="00972C73" w:rsidRPr="001E4EE6">
        <w:rPr>
          <w:szCs w:val="24"/>
        </w:rPr>
        <w:t>nolikumu</w:t>
      </w:r>
      <w:r w:rsidRPr="001E4EE6">
        <w:rPr>
          <w:szCs w:val="24"/>
        </w:rPr>
        <w:t xml:space="preserve"> uzdod rakstiskā veidā, adresējot tos </w:t>
      </w:r>
      <w:r w:rsidR="005678A5" w:rsidRPr="001E4EE6">
        <w:rPr>
          <w:szCs w:val="24"/>
        </w:rPr>
        <w:t>I</w:t>
      </w:r>
      <w:r w:rsidRPr="001E4EE6">
        <w:rPr>
          <w:szCs w:val="24"/>
        </w:rPr>
        <w:t xml:space="preserve">epirkuma komisijai un nosūtot tos elektroniski uz elektroniskā pasta adresi: </w:t>
      </w:r>
      <w:bookmarkEnd w:id="56"/>
      <w:r w:rsidR="00972C73" w:rsidRPr="001E4EE6">
        <w:rPr>
          <w:rStyle w:val="Hyperlink"/>
          <w:szCs w:val="24"/>
        </w:rPr>
        <w:t>elvijs.novickis@kekava.lv</w:t>
      </w:r>
      <w:r w:rsidR="00FD1C12" w:rsidRPr="001E4EE6">
        <w:rPr>
          <w:szCs w:val="24"/>
        </w:rPr>
        <w:t>.</w:t>
      </w:r>
    </w:p>
    <w:p w14:paraId="40516484" w14:textId="68B8C65A" w:rsidR="00926D89" w:rsidRPr="001E4EE6" w:rsidRDefault="00926D89" w:rsidP="00671DB1">
      <w:pPr>
        <w:pStyle w:val="Heading3"/>
        <w:rPr>
          <w:szCs w:val="24"/>
        </w:rPr>
      </w:pPr>
      <w:bookmarkStart w:id="58" w:name="_Toc336440003"/>
      <w:r w:rsidRPr="001E4EE6">
        <w:rPr>
          <w:szCs w:val="24"/>
        </w:rPr>
        <w:t>Iepirkuma komisija atbildi uz ieinteresētā piegādātāja jautājum</w:t>
      </w:r>
      <w:r w:rsidR="00DE6AE3" w:rsidRPr="001E4EE6">
        <w:rPr>
          <w:szCs w:val="24"/>
        </w:rPr>
        <w:t>iem</w:t>
      </w:r>
      <w:r w:rsidRPr="001E4EE6">
        <w:rPr>
          <w:szCs w:val="24"/>
        </w:rPr>
        <w:t xml:space="preserve"> par Iepirkuma norisi vai Iepirkuma </w:t>
      </w:r>
      <w:r w:rsidR="007D3692" w:rsidRPr="001E4EE6">
        <w:rPr>
          <w:szCs w:val="24"/>
        </w:rPr>
        <w:t>nolikumu</w:t>
      </w:r>
      <w:r w:rsidRPr="001E4EE6">
        <w:rPr>
          <w:szCs w:val="24"/>
        </w:rPr>
        <w:t xml:space="preserve"> sniedz 3 (trīs) darb</w:t>
      </w:r>
      <w:r w:rsidR="006A3F8E" w:rsidRPr="001E4EE6">
        <w:rPr>
          <w:szCs w:val="24"/>
        </w:rPr>
        <w:t>a</w:t>
      </w:r>
      <w:r w:rsidRPr="001E4EE6">
        <w:rPr>
          <w:szCs w:val="24"/>
        </w:rPr>
        <w:t>dienu laikā, bet ne vēlāk kā 4 (četras) dienas pirms piedāvājuma iesniegšanas termiņa beigām.</w:t>
      </w:r>
    </w:p>
    <w:p w14:paraId="0D89F51F" w14:textId="384AAEF7" w:rsidR="00AB602B" w:rsidRPr="001E4EE6" w:rsidRDefault="00AB602B" w:rsidP="00671DB1">
      <w:pPr>
        <w:pStyle w:val="Heading3"/>
        <w:rPr>
          <w:szCs w:val="24"/>
        </w:rPr>
      </w:pPr>
      <w:bookmarkStart w:id="59" w:name="_Toc336440004"/>
      <w:bookmarkEnd w:id="58"/>
      <w:r w:rsidRPr="001E4EE6">
        <w:rPr>
          <w:szCs w:val="24"/>
        </w:rPr>
        <w:t xml:space="preserve">Iepirkuma komisija atbildi ieinteresētajam piegādātājam nosūta elektroniski uz elektroniskā pasta adresi, no kuras saņemts jautājums, un publicē </w:t>
      </w:r>
      <w:r w:rsidR="000E2EC6" w:rsidRPr="001E4EE6">
        <w:rPr>
          <w:szCs w:val="24"/>
        </w:rPr>
        <w:t>pircēja profila adresē</w:t>
      </w:r>
      <w:r w:rsidR="00FD1C12" w:rsidRPr="001E4EE6">
        <w:rPr>
          <w:szCs w:val="24"/>
        </w:rPr>
        <w:t xml:space="preserve"> </w:t>
      </w:r>
      <w:r w:rsidR="00972C73" w:rsidRPr="001E4EE6">
        <w:rPr>
          <w:rStyle w:val="Hyperlink"/>
          <w:color w:val="auto"/>
          <w:szCs w:val="24"/>
        </w:rPr>
        <w:t>http://www.kekava.lv/pub/?id=1146</w:t>
      </w:r>
      <w:r w:rsidRPr="001E4EE6">
        <w:rPr>
          <w:szCs w:val="24"/>
        </w:rPr>
        <w:t>.</w:t>
      </w:r>
      <w:bookmarkEnd w:id="59"/>
      <w:r w:rsidRPr="001E4EE6">
        <w:rPr>
          <w:szCs w:val="24"/>
        </w:rPr>
        <w:t xml:space="preserve"> </w:t>
      </w:r>
    </w:p>
    <w:p w14:paraId="008D5F96" w14:textId="77777777" w:rsidR="00AB602B" w:rsidRPr="001E4EE6" w:rsidRDefault="00AB602B" w:rsidP="00671DB1">
      <w:pPr>
        <w:pStyle w:val="Heading3"/>
        <w:rPr>
          <w:szCs w:val="24"/>
        </w:rPr>
      </w:pPr>
      <w:bookmarkStart w:id="60" w:name="_Toc336440005"/>
      <w:r w:rsidRPr="001E4EE6">
        <w:rPr>
          <w:szCs w:val="24"/>
        </w:rPr>
        <w:t xml:space="preserve">Iepirkuma komisija un ieinteresētie piegādātāji ar informāciju apmainās rakstiski. Mutvārdos sniegtā informācija </w:t>
      </w:r>
      <w:r w:rsidR="005678A5" w:rsidRPr="001E4EE6">
        <w:rPr>
          <w:szCs w:val="24"/>
        </w:rPr>
        <w:t>I</w:t>
      </w:r>
      <w:r w:rsidRPr="001E4EE6">
        <w:rPr>
          <w:szCs w:val="24"/>
        </w:rPr>
        <w:t>epirkuma ietvaros nav saistoša.</w:t>
      </w:r>
      <w:bookmarkEnd w:id="60"/>
    </w:p>
    <w:p w14:paraId="4A98AF3F" w14:textId="77777777" w:rsidR="00AB602B" w:rsidRPr="001E4EE6" w:rsidRDefault="00AB602B" w:rsidP="00971191">
      <w:pPr>
        <w:pStyle w:val="Heading2"/>
        <w:rPr>
          <w:szCs w:val="24"/>
        </w:rPr>
      </w:pPr>
      <w:bookmarkStart w:id="61" w:name="_Toc322351070"/>
      <w:bookmarkStart w:id="62" w:name="_Toc322689697"/>
      <w:bookmarkStart w:id="63" w:name="_Toc325629850"/>
      <w:bookmarkStart w:id="64" w:name="_Toc325630704"/>
      <w:bookmarkStart w:id="65" w:name="_Toc336440006"/>
      <w:bookmarkStart w:id="66" w:name="_Ref344393147"/>
      <w:bookmarkStart w:id="67" w:name="_Toc533756614"/>
      <w:r w:rsidRPr="001E4EE6">
        <w:rPr>
          <w:szCs w:val="24"/>
        </w:rPr>
        <w:t>Piedāvājuma</w:t>
      </w:r>
      <w:r w:rsidR="002C1127" w:rsidRPr="001E4EE6">
        <w:rPr>
          <w:szCs w:val="24"/>
        </w:rPr>
        <w:t xml:space="preserve"> saturs un</w:t>
      </w:r>
      <w:r w:rsidRPr="001E4EE6">
        <w:rPr>
          <w:szCs w:val="24"/>
        </w:rPr>
        <w:t xml:space="preserve"> noformē</w:t>
      </w:r>
      <w:bookmarkEnd w:id="61"/>
      <w:bookmarkEnd w:id="62"/>
      <w:bookmarkEnd w:id="63"/>
      <w:bookmarkEnd w:id="64"/>
      <w:r w:rsidRPr="001E4EE6">
        <w:rPr>
          <w:szCs w:val="24"/>
        </w:rPr>
        <w:t>šanas prasības</w:t>
      </w:r>
      <w:bookmarkEnd w:id="65"/>
      <w:bookmarkEnd w:id="66"/>
      <w:bookmarkEnd w:id="67"/>
    </w:p>
    <w:p w14:paraId="5E87CEBD" w14:textId="77777777" w:rsidR="002C1127" w:rsidRPr="001E4EE6" w:rsidRDefault="002C1127" w:rsidP="00671DB1">
      <w:pPr>
        <w:pStyle w:val="Heading3"/>
        <w:rPr>
          <w:szCs w:val="24"/>
        </w:rPr>
      </w:pPr>
      <w:bookmarkStart w:id="68" w:name="_Toc336440007"/>
      <w:r w:rsidRPr="001E4EE6">
        <w:rPr>
          <w:szCs w:val="24"/>
        </w:rPr>
        <w:t>Piedāvājums jāiesniedz 1 (vienā) aizlīmētā un aizzīmogotā ar zīmogu un/vai parakstu iesaiņojumā, nodrošinot iesaiņojuma drošību, lai piedāvājuma dokumentiem nevar piekļūt, nesabojājot iesaiņojumu.</w:t>
      </w:r>
    </w:p>
    <w:p w14:paraId="1B131F93" w14:textId="77777777" w:rsidR="002C1127" w:rsidRPr="001E4EE6" w:rsidRDefault="002C1127" w:rsidP="00671DB1">
      <w:pPr>
        <w:pStyle w:val="Heading3"/>
        <w:rPr>
          <w:szCs w:val="24"/>
        </w:rPr>
      </w:pPr>
      <w:bookmarkStart w:id="69" w:name="_Toc336440014"/>
      <w:r w:rsidRPr="001E4EE6">
        <w:rPr>
          <w:szCs w:val="24"/>
        </w:rPr>
        <w:t>Uz piedāvājuma iesaiņojuma jānorāda:</w:t>
      </w:r>
      <w:bookmarkEnd w:id="69"/>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1"/>
      </w:tblGrid>
      <w:tr w:rsidR="002C1127" w:rsidRPr="000179FA" w14:paraId="740CB7CF" w14:textId="77777777" w:rsidTr="002C1127">
        <w:tc>
          <w:tcPr>
            <w:tcW w:w="7847" w:type="dxa"/>
            <w:shd w:val="clear" w:color="auto" w:fill="auto"/>
          </w:tcPr>
          <w:p w14:paraId="352A92A6" w14:textId="77777777" w:rsidR="00972C73" w:rsidRPr="001E4EE6" w:rsidRDefault="00972C73" w:rsidP="00972C73">
            <w:pPr>
              <w:ind w:firstLine="420"/>
              <w:rPr>
                <w:i/>
                <w:iCs/>
              </w:rPr>
            </w:pPr>
            <w:r w:rsidRPr="001E4EE6">
              <w:rPr>
                <w:i/>
                <w:iCs/>
              </w:rPr>
              <w:t>Pi</w:t>
            </w:r>
            <w:r w:rsidRPr="001E4EE6">
              <w:rPr>
                <w:i/>
                <w:iCs/>
                <w:spacing w:val="-1"/>
              </w:rPr>
              <w:t>e</w:t>
            </w:r>
            <w:r w:rsidRPr="001E4EE6">
              <w:rPr>
                <w:i/>
                <w:iCs/>
              </w:rPr>
              <w:t>gādātāja nosau</w:t>
            </w:r>
            <w:r w:rsidRPr="001E4EE6">
              <w:rPr>
                <w:i/>
                <w:iCs/>
                <w:spacing w:val="-1"/>
              </w:rPr>
              <w:t>k</w:t>
            </w:r>
            <w:r w:rsidRPr="001E4EE6">
              <w:rPr>
                <w:i/>
                <w:iCs/>
              </w:rPr>
              <w:t xml:space="preserve">ums, </w:t>
            </w:r>
          </w:p>
          <w:p w14:paraId="3D48BF80" w14:textId="0648B6D6" w:rsidR="00972C73" w:rsidRPr="001E4EE6" w:rsidRDefault="00972C73" w:rsidP="00972C73">
            <w:pPr>
              <w:ind w:firstLine="420"/>
              <w:rPr>
                <w:i/>
                <w:iCs/>
              </w:rPr>
            </w:pPr>
            <w:r w:rsidRPr="001E4EE6">
              <w:rPr>
                <w:i/>
                <w:iCs/>
              </w:rPr>
              <w:t>juridiskā adr</w:t>
            </w:r>
            <w:r w:rsidRPr="001E4EE6">
              <w:rPr>
                <w:i/>
                <w:iCs/>
                <w:spacing w:val="-1"/>
              </w:rPr>
              <w:t>e</w:t>
            </w:r>
            <w:r w:rsidRPr="001E4EE6">
              <w:rPr>
                <w:i/>
                <w:iCs/>
              </w:rPr>
              <w:t>s</w:t>
            </w:r>
            <w:r w:rsidRPr="001E4EE6">
              <w:rPr>
                <w:i/>
                <w:iCs/>
                <w:spacing w:val="-1"/>
              </w:rPr>
              <w:t>e</w:t>
            </w:r>
            <w:r w:rsidRPr="001E4EE6">
              <w:rPr>
                <w:i/>
                <w:iCs/>
              </w:rPr>
              <w:t xml:space="preserve">, </w:t>
            </w:r>
          </w:p>
          <w:p w14:paraId="2AE75922" w14:textId="77777777" w:rsidR="00972C73" w:rsidRPr="001E4EE6" w:rsidRDefault="00972C73" w:rsidP="00972C73">
            <w:pPr>
              <w:ind w:firstLine="420"/>
              <w:rPr>
                <w:i/>
                <w:iCs/>
              </w:rPr>
            </w:pPr>
            <w:r w:rsidRPr="001E4EE6">
              <w:rPr>
                <w:i/>
                <w:iCs/>
              </w:rPr>
              <w:t>r</w:t>
            </w:r>
            <w:r w:rsidRPr="001E4EE6">
              <w:rPr>
                <w:i/>
                <w:iCs/>
                <w:spacing w:val="-1"/>
              </w:rPr>
              <w:t>e</w:t>
            </w:r>
            <w:r w:rsidRPr="001E4EE6">
              <w:rPr>
                <w:i/>
                <w:iCs/>
              </w:rPr>
              <w:t>ģistrā</w:t>
            </w:r>
            <w:r w:rsidRPr="001E4EE6">
              <w:rPr>
                <w:i/>
                <w:iCs/>
                <w:spacing w:val="-1"/>
              </w:rPr>
              <w:t>c</w:t>
            </w:r>
            <w:r w:rsidRPr="001E4EE6">
              <w:rPr>
                <w:i/>
                <w:iCs/>
              </w:rPr>
              <w:t xml:space="preserve">ijas Nr., </w:t>
            </w:r>
          </w:p>
          <w:p w14:paraId="085339B5" w14:textId="08459338" w:rsidR="00972C73" w:rsidRPr="001E4EE6" w:rsidRDefault="00972C73" w:rsidP="00972C73">
            <w:pPr>
              <w:ind w:firstLine="420"/>
              <w:rPr>
                <w:i/>
                <w:iCs/>
              </w:rPr>
            </w:pPr>
            <w:r w:rsidRPr="001E4EE6">
              <w:rPr>
                <w:i/>
                <w:iCs/>
              </w:rPr>
              <w:t>tālru</w:t>
            </w:r>
            <w:r w:rsidR="00DE6AE3" w:rsidRPr="001E4EE6">
              <w:rPr>
                <w:i/>
                <w:iCs/>
              </w:rPr>
              <w:t>ņa Nr.</w:t>
            </w:r>
            <w:r w:rsidRPr="001E4EE6">
              <w:rPr>
                <w:i/>
                <w:iCs/>
              </w:rPr>
              <w:t xml:space="preserve">, </w:t>
            </w:r>
            <w:r w:rsidRPr="001E4EE6">
              <w:rPr>
                <w:i/>
                <w:iCs/>
                <w:spacing w:val="5"/>
              </w:rPr>
              <w:t>e</w:t>
            </w:r>
            <w:r w:rsidRPr="001E4EE6">
              <w:rPr>
                <w:i/>
                <w:iCs/>
                <w:spacing w:val="-1"/>
              </w:rPr>
              <w:t>-</w:t>
            </w:r>
            <w:r w:rsidRPr="001E4EE6">
              <w:rPr>
                <w:i/>
                <w:iCs/>
              </w:rPr>
              <w:t>past</w:t>
            </w:r>
            <w:r w:rsidR="00DE6AE3" w:rsidRPr="001E4EE6">
              <w:rPr>
                <w:i/>
                <w:iCs/>
              </w:rPr>
              <w:t>a adrese</w:t>
            </w:r>
          </w:p>
          <w:p w14:paraId="63D32B06" w14:textId="77777777" w:rsidR="00972C73" w:rsidRPr="001E4EE6" w:rsidRDefault="00972C73" w:rsidP="00972C73">
            <w:pPr>
              <w:ind w:firstLine="420"/>
              <w:jc w:val="center"/>
              <w:rPr>
                <w:caps/>
              </w:rPr>
            </w:pPr>
            <w:r w:rsidRPr="001E4EE6">
              <w:rPr>
                <w:caps/>
              </w:rPr>
              <w:t>SIA “ĶEKAVAS SADZĪVES SERVISA CENTRS”</w:t>
            </w:r>
          </w:p>
          <w:p w14:paraId="37268323" w14:textId="2B32D7A2" w:rsidR="00972C73" w:rsidRPr="001E4EE6" w:rsidRDefault="00972C73" w:rsidP="00972C73">
            <w:pPr>
              <w:ind w:firstLine="420"/>
              <w:jc w:val="center"/>
            </w:pPr>
            <w:bookmarkStart w:id="70" w:name="_Hlk509407704"/>
            <w:r w:rsidRPr="001E4EE6">
              <w:t>Ausekļu ielā 10, Ķekava, Ķekavas pagasts, Ķekavas novads, LV-2123</w:t>
            </w:r>
            <w:bookmarkEnd w:id="70"/>
          </w:p>
          <w:p w14:paraId="156A381A" w14:textId="77777777" w:rsidR="00972C73" w:rsidRPr="001E4EE6" w:rsidRDefault="00972C73" w:rsidP="00972C73">
            <w:pPr>
              <w:jc w:val="center"/>
              <w:rPr>
                <w:i/>
              </w:rPr>
            </w:pPr>
            <w:r w:rsidRPr="001E4EE6">
              <w:rPr>
                <w:i/>
              </w:rPr>
              <w:t>Piedāvājums iepirkumam:</w:t>
            </w:r>
          </w:p>
          <w:p w14:paraId="26F7006F" w14:textId="77777777" w:rsidR="00972C73" w:rsidRPr="001E4EE6" w:rsidRDefault="00972C73" w:rsidP="00972C73">
            <w:pPr>
              <w:jc w:val="center"/>
              <w:rPr>
                <w:b/>
              </w:rPr>
            </w:pPr>
            <w:r w:rsidRPr="001E4EE6">
              <w:rPr>
                <w:b/>
              </w:rPr>
              <w:t>“Elektromateriālu piegāde SIA „Ķekavas sadzīves servisa centrs” vajadzībām”</w:t>
            </w:r>
          </w:p>
          <w:p w14:paraId="6CD864A2" w14:textId="77777777" w:rsidR="00972C73" w:rsidRPr="001E4EE6" w:rsidRDefault="00972C73" w:rsidP="00972C73">
            <w:pPr>
              <w:jc w:val="center"/>
              <w:rPr>
                <w:b/>
              </w:rPr>
            </w:pPr>
            <w:r w:rsidRPr="001E4EE6">
              <w:rPr>
                <w:b/>
                <w:bCs/>
              </w:rPr>
              <w:t>i</w:t>
            </w:r>
            <w:r w:rsidRPr="001E4EE6">
              <w:rPr>
                <w:b/>
              </w:rPr>
              <w:t>dentifikācijas Nr. SIA “</w:t>
            </w:r>
            <w:r w:rsidRPr="001E4EE6">
              <w:rPr>
                <w:b/>
                <w:bCs/>
              </w:rPr>
              <w:t>ĶSSC” 2018/6</w:t>
            </w:r>
          </w:p>
          <w:p w14:paraId="1AA982D4" w14:textId="1CF58563" w:rsidR="002C1127" w:rsidRPr="000179FA" w:rsidRDefault="00972C73" w:rsidP="00972C73">
            <w:pPr>
              <w:spacing w:before="120"/>
              <w:jc w:val="center"/>
            </w:pPr>
            <w:r w:rsidRPr="001E4EE6">
              <w:rPr>
                <w:i/>
              </w:rPr>
              <w:t xml:space="preserve">Neatvērt līdz 2019.gada </w:t>
            </w:r>
            <w:r w:rsidR="00D168C0" w:rsidRPr="001E4EE6">
              <w:rPr>
                <w:i/>
              </w:rPr>
              <w:t>11</w:t>
            </w:r>
            <w:r w:rsidRPr="001E4EE6">
              <w:rPr>
                <w:i/>
              </w:rPr>
              <w:t>.janvārim, plkst. 1</w:t>
            </w:r>
            <w:r w:rsidR="00D168C0" w:rsidRPr="001E4EE6">
              <w:rPr>
                <w:i/>
              </w:rPr>
              <w:t>5</w:t>
            </w:r>
            <w:r w:rsidRPr="001E4EE6">
              <w:rPr>
                <w:i/>
              </w:rPr>
              <w:t>:00</w:t>
            </w:r>
          </w:p>
        </w:tc>
      </w:tr>
    </w:tbl>
    <w:p w14:paraId="26F47444" w14:textId="77777777" w:rsidR="002C1127" w:rsidRPr="000179FA" w:rsidRDefault="002C1127" w:rsidP="00671DB1">
      <w:pPr>
        <w:pStyle w:val="Heading3"/>
        <w:rPr>
          <w:szCs w:val="24"/>
        </w:rPr>
      </w:pPr>
      <w:r w:rsidRPr="000179FA">
        <w:rPr>
          <w:szCs w:val="24"/>
        </w:rPr>
        <w:t>Iepirkumā iesniedz piedāvājuma dokumentu oriģinālu un kopiju. Uz piedāvājuma oriģ</w:t>
      </w:r>
      <w:r w:rsidR="007F7263" w:rsidRPr="000179FA">
        <w:rPr>
          <w:szCs w:val="24"/>
        </w:rPr>
        <w:t>ināla titullapas jābūt norādei “</w:t>
      </w:r>
      <w:r w:rsidRPr="000179FA">
        <w:rPr>
          <w:szCs w:val="24"/>
        </w:rPr>
        <w:t xml:space="preserve">ORIĢINĀLS”, bet uz piedāvājuma kopijas titullapas </w:t>
      </w:r>
      <w:r w:rsidR="007F7263" w:rsidRPr="000179FA">
        <w:rPr>
          <w:szCs w:val="24"/>
        </w:rPr>
        <w:t>jābūt norādei “</w:t>
      </w:r>
      <w:r w:rsidRPr="000179FA">
        <w:rPr>
          <w:szCs w:val="24"/>
        </w:rPr>
        <w:t>KOPIJA”. Ja tiek konstatētas pretrunas starp piedāvājuma dokumentu oriģinālu un kopiju, vērtēti tiek piedāvājuma dokumentu oriģināli.</w:t>
      </w:r>
    </w:p>
    <w:p w14:paraId="0B1D161E" w14:textId="77777777" w:rsidR="00AB602B" w:rsidRPr="000179FA" w:rsidRDefault="00AB602B" w:rsidP="00671DB1">
      <w:pPr>
        <w:pStyle w:val="Heading3"/>
        <w:rPr>
          <w:szCs w:val="24"/>
        </w:rPr>
      </w:pPr>
      <w:r w:rsidRPr="000179FA">
        <w:rPr>
          <w:szCs w:val="24"/>
        </w:rPr>
        <w:t>Piedāvājuma dokumentiem:</w:t>
      </w:r>
      <w:bookmarkEnd w:id="68"/>
    </w:p>
    <w:p w14:paraId="75E64653" w14:textId="77777777" w:rsidR="00AB602B" w:rsidRPr="000179FA" w:rsidRDefault="00AB602B" w:rsidP="00971191">
      <w:pPr>
        <w:pStyle w:val="Heading4"/>
      </w:pPr>
      <w:r w:rsidRPr="000179FA">
        <w:t>jābūt latviešu valodā vai, ja to oriģināli ir svešvalodā, attiecīgajam dokumentam jāpievieno tā tulkojums latviešu valodā;</w:t>
      </w:r>
    </w:p>
    <w:p w14:paraId="1E24DEA8" w14:textId="6D8C77BB" w:rsidR="00AB602B" w:rsidRPr="000179FA" w:rsidRDefault="00AB602B" w:rsidP="00971191">
      <w:pPr>
        <w:pStyle w:val="Heading4"/>
      </w:pPr>
      <w:r w:rsidRPr="000179FA">
        <w:t xml:space="preserve">piedāvājuma dokumentu lapām jābūt </w:t>
      </w:r>
      <w:r w:rsidR="00DE6AE3">
        <w:t>sa</w:t>
      </w:r>
      <w:r w:rsidRPr="000179FA">
        <w:t>numurētām;</w:t>
      </w:r>
    </w:p>
    <w:p w14:paraId="077E9A4B" w14:textId="44A93806" w:rsidR="00AB602B" w:rsidRPr="000179FA" w:rsidRDefault="00AB602B" w:rsidP="00971191">
      <w:pPr>
        <w:pStyle w:val="Heading4"/>
      </w:pPr>
      <w:r w:rsidRPr="000179FA">
        <w:t>visiem piedāvājuma dokumentiem jābūt cauršūtiem ar izturīgu diegu vai auklu. Diegiem jābūt nostiprinātiem. Šuvuma vietai jābūt apstiprinātai ar pretendenta pārstāvja parakstu, jānorāda lappušu skaits. Piedāvājumam jābūt noformētam tā, lai novērstu iespēju nomainīt lapas;</w:t>
      </w:r>
    </w:p>
    <w:p w14:paraId="1EF1D8C2" w14:textId="77777777" w:rsidR="00AB602B" w:rsidRPr="000179FA" w:rsidRDefault="00AB602B" w:rsidP="00971191">
      <w:pPr>
        <w:pStyle w:val="Heading4"/>
      </w:pPr>
      <w:r w:rsidRPr="000179FA">
        <w:t>piedāvājumam ir jābūt skaidri salasām</w:t>
      </w:r>
      <w:r w:rsidR="00CA0BC0" w:rsidRPr="000179FA">
        <w:t>am, bez labojumiem un dzēsumiem.</w:t>
      </w:r>
    </w:p>
    <w:p w14:paraId="3F155614" w14:textId="77777777" w:rsidR="00CA0BC0" w:rsidRPr="000179FA" w:rsidRDefault="00CA0BC0" w:rsidP="00671DB1">
      <w:pPr>
        <w:pStyle w:val="Heading3"/>
        <w:rPr>
          <w:szCs w:val="24"/>
        </w:rPr>
      </w:pPr>
      <w:bookmarkStart w:id="71" w:name="_Toc336440010"/>
      <w:bookmarkStart w:id="72" w:name="_Toc336440008"/>
      <w:r w:rsidRPr="000179FA">
        <w:rPr>
          <w:szCs w:val="24"/>
        </w:rPr>
        <w:t>Piedāvājuma dokumenti jāsakārto šādā secībā:</w:t>
      </w:r>
      <w:bookmarkEnd w:id="71"/>
    </w:p>
    <w:p w14:paraId="309421AC" w14:textId="25DF79B8" w:rsidR="007745A0" w:rsidRPr="000179FA" w:rsidRDefault="007745A0" w:rsidP="00971191">
      <w:pPr>
        <w:pStyle w:val="Heading4"/>
      </w:pPr>
      <w:r w:rsidRPr="000179FA">
        <w:t xml:space="preserve">titullapa ar norādi </w:t>
      </w:r>
      <w:r w:rsidR="007F7263" w:rsidRPr="000179FA">
        <w:t>–</w:t>
      </w:r>
      <w:r w:rsidRPr="000179FA">
        <w:t xml:space="preserve"> Iepirkumam</w:t>
      </w:r>
      <w:r w:rsidR="007F7263" w:rsidRPr="000179FA">
        <w:t xml:space="preserve"> </w:t>
      </w:r>
      <w:r w:rsidR="00203545" w:rsidRPr="000179FA">
        <w:t>“</w:t>
      </w:r>
      <w:r w:rsidR="00972C73" w:rsidRPr="000179FA">
        <w:t>Elektromateriālu piegāde SIA „Ķekavas sadzīves servisa centrs” vajadzībām</w:t>
      </w:r>
      <w:r w:rsidRPr="000179FA">
        <w:t xml:space="preserve">”, </w:t>
      </w:r>
      <w:r w:rsidR="00972C73" w:rsidRPr="000179FA">
        <w:t>ID Nr. SIA “ĶSSC” 2018/6</w:t>
      </w:r>
      <w:r w:rsidRPr="000179FA">
        <w:t xml:space="preserve"> un pretendenta nosaukums, reģ</w:t>
      </w:r>
      <w:r w:rsidR="00972C73" w:rsidRPr="000179FA">
        <w:t xml:space="preserve">istrācijas </w:t>
      </w:r>
      <w:r w:rsidRPr="000179FA">
        <w:t>Nr., juridiskā adrese, tālru</w:t>
      </w:r>
      <w:r w:rsidR="00A640EB">
        <w:t>ņa numurs</w:t>
      </w:r>
      <w:r w:rsidR="00972C73" w:rsidRPr="000179FA">
        <w:t>, faks</w:t>
      </w:r>
      <w:r w:rsidR="00A640EB">
        <w:t>a numurs</w:t>
      </w:r>
      <w:r w:rsidR="00972C73" w:rsidRPr="000179FA">
        <w:t>, e-pasta adrese</w:t>
      </w:r>
      <w:r w:rsidRPr="000179FA">
        <w:t>;</w:t>
      </w:r>
    </w:p>
    <w:p w14:paraId="5016F2A8" w14:textId="1CF5C086" w:rsidR="00F9044E" w:rsidRPr="000179FA" w:rsidRDefault="007745A0" w:rsidP="00971191">
      <w:pPr>
        <w:pStyle w:val="Heading4"/>
      </w:pPr>
      <w:r w:rsidRPr="000179FA">
        <w:t xml:space="preserve">iesniedzamie dokumenti un pretendenta atlases dokumenti, saskaņā ar Iepirkuma </w:t>
      </w:r>
      <w:r w:rsidR="00972C73" w:rsidRPr="000179FA">
        <w:t>nolikuma</w:t>
      </w:r>
      <w:r w:rsidRPr="000179FA">
        <w:t xml:space="preserve"> 3. nodaļu.</w:t>
      </w:r>
    </w:p>
    <w:p w14:paraId="1B67F3B8" w14:textId="77777777" w:rsidR="00AB602B" w:rsidRPr="000179FA" w:rsidRDefault="00AB602B" w:rsidP="00671DB1">
      <w:pPr>
        <w:pStyle w:val="Heading3"/>
        <w:rPr>
          <w:szCs w:val="24"/>
        </w:rPr>
      </w:pPr>
      <w:r w:rsidRPr="000179FA">
        <w:rPr>
          <w:szCs w:val="24"/>
        </w:rPr>
        <w:t xml:space="preserve">Visi izdevumi, kas saistīti ar piedāvājuma sagatavošanu un iesniegšanu </w:t>
      </w:r>
      <w:r w:rsidR="005678A5" w:rsidRPr="000179FA">
        <w:rPr>
          <w:szCs w:val="24"/>
        </w:rPr>
        <w:t>I</w:t>
      </w:r>
      <w:r w:rsidRPr="000179FA">
        <w:rPr>
          <w:szCs w:val="24"/>
        </w:rPr>
        <w:t>epirkumā jāsedz pretendentam.</w:t>
      </w:r>
      <w:bookmarkEnd w:id="72"/>
    </w:p>
    <w:p w14:paraId="7DFDA7C4" w14:textId="3E3988D7" w:rsidR="00AB602B" w:rsidRPr="000179FA" w:rsidRDefault="00AB602B" w:rsidP="00971191">
      <w:pPr>
        <w:pStyle w:val="Heading2"/>
        <w:rPr>
          <w:szCs w:val="24"/>
        </w:rPr>
      </w:pPr>
      <w:bookmarkStart w:id="73" w:name="_Toc322689692"/>
      <w:bookmarkStart w:id="74" w:name="_Toc325629845"/>
      <w:bookmarkStart w:id="75" w:name="_Toc325630699"/>
      <w:bookmarkStart w:id="76" w:name="_Toc336440011"/>
      <w:bookmarkStart w:id="77" w:name="_Toc533756615"/>
      <w:r w:rsidRPr="000179FA">
        <w:rPr>
          <w:szCs w:val="24"/>
        </w:rPr>
        <w:lastRenderedPageBreak/>
        <w:t>Piedāvājuma iesniegšana</w:t>
      </w:r>
      <w:bookmarkEnd w:id="57"/>
      <w:bookmarkEnd w:id="73"/>
      <w:bookmarkEnd w:id="74"/>
      <w:bookmarkEnd w:id="75"/>
      <w:r w:rsidRPr="000179FA">
        <w:rPr>
          <w:szCs w:val="24"/>
        </w:rPr>
        <w:t>s kārtība</w:t>
      </w:r>
      <w:bookmarkEnd w:id="76"/>
      <w:bookmarkEnd w:id="77"/>
    </w:p>
    <w:p w14:paraId="720944F8" w14:textId="58871BC5" w:rsidR="00972C73" w:rsidRPr="001E4EE6" w:rsidRDefault="00AB602B" w:rsidP="00671DB1">
      <w:pPr>
        <w:pStyle w:val="Heading3"/>
        <w:rPr>
          <w:szCs w:val="24"/>
        </w:rPr>
      </w:pPr>
      <w:bookmarkStart w:id="78" w:name="_Ref327348790"/>
      <w:bookmarkStart w:id="79" w:name="_Toc336440012"/>
      <w:r w:rsidRPr="000179FA">
        <w:rPr>
          <w:szCs w:val="24"/>
        </w:rPr>
        <w:t xml:space="preserve">Piedāvājumu iesniedz </w:t>
      </w:r>
      <w:r w:rsidRPr="001E4EE6">
        <w:rPr>
          <w:szCs w:val="24"/>
        </w:rPr>
        <w:t>personīgi vai nosūta pa pas</w:t>
      </w:r>
      <w:r w:rsidR="00114992" w:rsidRPr="001E4EE6">
        <w:rPr>
          <w:szCs w:val="24"/>
        </w:rPr>
        <w:t xml:space="preserve">tu </w:t>
      </w:r>
      <w:r w:rsidR="00972C73" w:rsidRPr="001E4EE6">
        <w:rPr>
          <w:szCs w:val="24"/>
        </w:rPr>
        <w:t xml:space="preserve">SIA “Ķekavas sadzīves servisa centrs” </w:t>
      </w:r>
      <w:r w:rsidR="005678A5" w:rsidRPr="001E4EE6">
        <w:rPr>
          <w:szCs w:val="24"/>
        </w:rPr>
        <w:t>I</w:t>
      </w:r>
      <w:r w:rsidR="00114992" w:rsidRPr="001E4EE6">
        <w:rPr>
          <w:szCs w:val="24"/>
        </w:rPr>
        <w:t xml:space="preserve">epirkuma komisijai līdz </w:t>
      </w:r>
      <w:r w:rsidR="007A374D" w:rsidRPr="001E4EE6">
        <w:rPr>
          <w:b/>
          <w:szCs w:val="24"/>
        </w:rPr>
        <w:t>201</w:t>
      </w:r>
      <w:r w:rsidR="00972C73" w:rsidRPr="001E4EE6">
        <w:rPr>
          <w:b/>
          <w:szCs w:val="24"/>
        </w:rPr>
        <w:t>9</w:t>
      </w:r>
      <w:r w:rsidR="00691516" w:rsidRPr="001E4EE6">
        <w:rPr>
          <w:b/>
          <w:szCs w:val="24"/>
        </w:rPr>
        <w:t>.</w:t>
      </w:r>
      <w:r w:rsidRPr="001E4EE6">
        <w:rPr>
          <w:b/>
          <w:szCs w:val="24"/>
        </w:rPr>
        <w:t xml:space="preserve"> gada </w:t>
      </w:r>
      <w:r w:rsidR="00D168C0" w:rsidRPr="001E4EE6">
        <w:rPr>
          <w:b/>
          <w:szCs w:val="24"/>
        </w:rPr>
        <w:t>11</w:t>
      </w:r>
      <w:r w:rsidR="009477B4" w:rsidRPr="001E4EE6">
        <w:rPr>
          <w:b/>
          <w:szCs w:val="24"/>
        </w:rPr>
        <w:t>.</w:t>
      </w:r>
      <w:r w:rsidRPr="001E4EE6">
        <w:rPr>
          <w:b/>
          <w:szCs w:val="24"/>
        </w:rPr>
        <w:t> </w:t>
      </w:r>
      <w:r w:rsidR="00174D70" w:rsidRPr="001E4EE6">
        <w:rPr>
          <w:b/>
          <w:szCs w:val="24"/>
        </w:rPr>
        <w:t>janvārim</w:t>
      </w:r>
      <w:r w:rsidRPr="001E4EE6">
        <w:rPr>
          <w:b/>
          <w:szCs w:val="24"/>
        </w:rPr>
        <w:t xml:space="preserve"> plkst. </w:t>
      </w:r>
      <w:r w:rsidR="001F6C4F" w:rsidRPr="001E4EE6">
        <w:rPr>
          <w:b/>
          <w:szCs w:val="24"/>
        </w:rPr>
        <w:t>1</w:t>
      </w:r>
      <w:r w:rsidR="00D168C0" w:rsidRPr="001E4EE6">
        <w:rPr>
          <w:b/>
          <w:szCs w:val="24"/>
        </w:rPr>
        <w:t>5</w:t>
      </w:r>
      <w:r w:rsidR="001F6C4F" w:rsidRPr="001E4EE6">
        <w:rPr>
          <w:b/>
          <w:szCs w:val="24"/>
        </w:rPr>
        <w:t>.00</w:t>
      </w:r>
      <w:r w:rsidRPr="001E4EE6">
        <w:rPr>
          <w:szCs w:val="24"/>
        </w:rPr>
        <w:t>, adrese:</w:t>
      </w:r>
      <w:r w:rsidR="00972C73" w:rsidRPr="001E4EE6">
        <w:rPr>
          <w:szCs w:val="24"/>
        </w:rPr>
        <w:t xml:space="preserve"> Ausekļu ielā 10, Ķekava, Ķekavas pagasts, Ķekavas novads, LV-2123.</w:t>
      </w:r>
    </w:p>
    <w:p w14:paraId="0C840FBD" w14:textId="1E783528" w:rsidR="00AB602B" w:rsidRPr="000179FA" w:rsidRDefault="00AB602B" w:rsidP="00671DB1">
      <w:pPr>
        <w:pStyle w:val="Heading3"/>
        <w:rPr>
          <w:szCs w:val="24"/>
        </w:rPr>
      </w:pPr>
      <w:bookmarkStart w:id="80" w:name="_Toc336440015"/>
      <w:bookmarkEnd w:id="78"/>
      <w:bookmarkEnd w:id="79"/>
      <w:r w:rsidRPr="001E4EE6">
        <w:rPr>
          <w:szCs w:val="24"/>
        </w:rPr>
        <w:t xml:space="preserve">Iepirkuma komisija neatvērtu piedāvājumu nosūta pa pastu uz pretendenta norādīto adresi, ja piedāvājums iesniegts vai piegādāts </w:t>
      </w:r>
      <w:r w:rsidR="0047103B" w:rsidRPr="001E4EE6">
        <w:rPr>
          <w:szCs w:val="24"/>
        </w:rPr>
        <w:t>P</w:t>
      </w:r>
      <w:r w:rsidRPr="001E4EE6">
        <w:rPr>
          <w:szCs w:val="24"/>
        </w:rPr>
        <w:t xml:space="preserve">asūtītājam pēc </w:t>
      </w:r>
      <w:r w:rsidR="005678A5" w:rsidRPr="001E4EE6">
        <w:rPr>
          <w:szCs w:val="24"/>
        </w:rPr>
        <w:t xml:space="preserve">Iepirkuma </w:t>
      </w:r>
      <w:r w:rsidR="007D3692" w:rsidRPr="001E4EE6">
        <w:rPr>
          <w:szCs w:val="24"/>
        </w:rPr>
        <w:t>nolikuma</w:t>
      </w:r>
      <w:r w:rsidRPr="001E4EE6">
        <w:rPr>
          <w:szCs w:val="24"/>
        </w:rPr>
        <w:t xml:space="preserve"> </w:t>
      </w:r>
      <w:r w:rsidRPr="001E4EE6">
        <w:rPr>
          <w:szCs w:val="24"/>
        </w:rPr>
        <w:fldChar w:fldCharType="begin"/>
      </w:r>
      <w:r w:rsidRPr="001E4EE6">
        <w:rPr>
          <w:szCs w:val="24"/>
        </w:rPr>
        <w:instrText xml:space="preserve"> REF _Ref327348790 \r \h </w:instrText>
      </w:r>
      <w:r w:rsidR="00DE1114" w:rsidRPr="001E4EE6">
        <w:rPr>
          <w:szCs w:val="24"/>
        </w:rPr>
        <w:instrText xml:space="preserve"> \* MERGEFORMAT </w:instrText>
      </w:r>
      <w:r w:rsidRPr="001E4EE6">
        <w:rPr>
          <w:szCs w:val="24"/>
        </w:rPr>
      </w:r>
      <w:r w:rsidRPr="001E4EE6">
        <w:rPr>
          <w:szCs w:val="24"/>
        </w:rPr>
        <w:fldChar w:fldCharType="separate"/>
      </w:r>
      <w:r w:rsidR="002869E5" w:rsidRPr="001E4EE6">
        <w:rPr>
          <w:szCs w:val="24"/>
        </w:rPr>
        <w:t>1.9.1</w:t>
      </w:r>
      <w:r w:rsidRPr="001E4EE6">
        <w:rPr>
          <w:szCs w:val="24"/>
        </w:rPr>
        <w:fldChar w:fldCharType="end"/>
      </w:r>
      <w:r w:rsidRPr="001E4EE6">
        <w:rPr>
          <w:szCs w:val="24"/>
        </w:rPr>
        <w:t>. apakšpunktā norādītā piedāvājuma iesniegšanas</w:t>
      </w:r>
      <w:r w:rsidRPr="000179FA">
        <w:rPr>
          <w:szCs w:val="24"/>
        </w:rPr>
        <w:t xml:space="preserve"> termiņa beigām.</w:t>
      </w:r>
      <w:bookmarkEnd w:id="80"/>
    </w:p>
    <w:p w14:paraId="15413E83" w14:textId="77777777" w:rsidR="00972C73" w:rsidRPr="00DE6AE3" w:rsidRDefault="00972C73" w:rsidP="00972C73">
      <w:pPr>
        <w:pStyle w:val="Heading3"/>
        <w:numPr>
          <w:ilvl w:val="0"/>
          <w:numId w:val="0"/>
        </w:numPr>
        <w:ind w:left="851"/>
        <w:rPr>
          <w:sz w:val="8"/>
          <w:szCs w:val="8"/>
        </w:rPr>
      </w:pPr>
    </w:p>
    <w:p w14:paraId="3C7053BB" w14:textId="6EC6E57B" w:rsidR="00AB602B" w:rsidRPr="000179FA" w:rsidRDefault="00AB602B" w:rsidP="00EF7BCA">
      <w:pPr>
        <w:pStyle w:val="Heading1"/>
        <w:rPr>
          <w:lang w:val="lv-LV"/>
        </w:rPr>
      </w:pPr>
      <w:bookmarkStart w:id="81" w:name="_Toc325630239"/>
      <w:bookmarkStart w:id="82" w:name="_Toc325630444"/>
      <w:bookmarkStart w:id="83" w:name="_Toc325630815"/>
      <w:bookmarkStart w:id="84" w:name="_Toc325631269"/>
      <w:bookmarkStart w:id="85" w:name="_Toc336440016"/>
      <w:bookmarkStart w:id="86" w:name="_Toc533756616"/>
      <w:r w:rsidRPr="000179FA">
        <w:rPr>
          <w:lang w:val="lv-LV"/>
        </w:rPr>
        <w:t>INFORMĀCIJA PAR IEPIRKUMA PRIEKŠMETU</w:t>
      </w:r>
      <w:bookmarkEnd w:id="81"/>
      <w:bookmarkEnd w:id="82"/>
      <w:bookmarkEnd w:id="83"/>
      <w:bookmarkEnd w:id="84"/>
      <w:bookmarkEnd w:id="85"/>
      <w:bookmarkEnd w:id="86"/>
    </w:p>
    <w:p w14:paraId="3C48F039" w14:textId="77777777" w:rsidR="00AB602B" w:rsidRPr="000179FA" w:rsidRDefault="00AB602B" w:rsidP="00E17275">
      <w:pPr>
        <w:pStyle w:val="Heading2"/>
        <w:rPr>
          <w:szCs w:val="24"/>
        </w:rPr>
      </w:pPr>
      <w:bookmarkStart w:id="87" w:name="_Toc322351071"/>
      <w:bookmarkStart w:id="88" w:name="_Toc322689698"/>
      <w:bookmarkStart w:id="89" w:name="_Toc325629851"/>
      <w:bookmarkStart w:id="90" w:name="_Toc325630705"/>
      <w:bookmarkStart w:id="91" w:name="_Toc336440017"/>
      <w:bookmarkStart w:id="92" w:name="_Ref480546563"/>
      <w:bookmarkStart w:id="93" w:name="_Toc533756617"/>
      <w:r w:rsidRPr="000179FA">
        <w:rPr>
          <w:szCs w:val="24"/>
        </w:rPr>
        <w:t>Iepirkuma priekšmeta apraksts</w:t>
      </w:r>
      <w:bookmarkEnd w:id="87"/>
      <w:bookmarkEnd w:id="88"/>
      <w:bookmarkEnd w:id="89"/>
      <w:bookmarkEnd w:id="90"/>
      <w:bookmarkEnd w:id="91"/>
      <w:bookmarkEnd w:id="92"/>
      <w:bookmarkEnd w:id="93"/>
    </w:p>
    <w:p w14:paraId="5B4F6FFF" w14:textId="7BB85185" w:rsidR="00072DE3" w:rsidRPr="000179FA" w:rsidRDefault="00072DE3" w:rsidP="00072DE3">
      <w:pPr>
        <w:pStyle w:val="Heading3"/>
        <w:rPr>
          <w:szCs w:val="24"/>
        </w:rPr>
      </w:pPr>
      <w:bookmarkStart w:id="94" w:name="_Toc336440018"/>
      <w:bookmarkStart w:id="95" w:name="_Ref480546497"/>
      <w:bookmarkStart w:id="96" w:name="_Toc336440021"/>
      <w:r w:rsidRPr="000179FA">
        <w:rPr>
          <w:szCs w:val="24"/>
          <w:lang w:eastAsia="en-US"/>
        </w:rPr>
        <w:t>Iepirkuma priekšmets ir e</w:t>
      </w:r>
      <w:bookmarkStart w:id="97" w:name="_Hlk511036235"/>
      <w:r w:rsidRPr="000179FA">
        <w:rPr>
          <w:szCs w:val="24"/>
        </w:rPr>
        <w:t>lektromateriālu piegāde SIA „Ķekavas sadzīves servisa centrs” vajadzībām</w:t>
      </w:r>
      <w:bookmarkEnd w:id="97"/>
      <w:r w:rsidRPr="000179FA">
        <w:rPr>
          <w:szCs w:val="24"/>
        </w:rPr>
        <w:t xml:space="preserve"> saskaņā ar tehniko specifikāciju (</w:t>
      </w:r>
      <w:r w:rsidR="00A640EB">
        <w:rPr>
          <w:szCs w:val="24"/>
        </w:rPr>
        <w:t>2</w:t>
      </w:r>
      <w:r w:rsidRPr="000179FA">
        <w:rPr>
          <w:szCs w:val="24"/>
        </w:rPr>
        <w:t>.pielikums).</w:t>
      </w:r>
    </w:p>
    <w:p w14:paraId="3D449390" w14:textId="77777777" w:rsidR="00072DE3" w:rsidRPr="000179FA" w:rsidRDefault="00072DE3" w:rsidP="00072DE3">
      <w:pPr>
        <w:pStyle w:val="Heading3"/>
        <w:rPr>
          <w:szCs w:val="24"/>
        </w:rPr>
      </w:pPr>
      <w:r w:rsidRPr="000179FA">
        <w:rPr>
          <w:rFonts w:eastAsia="Calibri"/>
          <w:szCs w:val="24"/>
        </w:rPr>
        <w:t>Iepirkuma procedūras CPV kods: 31000000-6 (Elektriskie mehānismi, aparāti, iekārtas un palīgmateriāli; apgaismojums).</w:t>
      </w:r>
      <w:bookmarkStart w:id="98" w:name="_Hlk511041554"/>
    </w:p>
    <w:p w14:paraId="364778EC" w14:textId="77777777" w:rsidR="00072DE3" w:rsidRPr="000179FA" w:rsidRDefault="00072DE3" w:rsidP="00072DE3">
      <w:pPr>
        <w:pStyle w:val="Heading3"/>
        <w:rPr>
          <w:szCs w:val="24"/>
        </w:rPr>
      </w:pPr>
      <w:r w:rsidRPr="000179FA">
        <w:rPr>
          <w:rFonts w:eastAsia="Calibri"/>
          <w:szCs w:val="24"/>
        </w:rPr>
        <w:t>Iepirkuma apjoms: Pasūtītājs iepirks elektromateriālus pēc necieciešamības</w:t>
      </w:r>
      <w:bookmarkStart w:id="99" w:name="_Hlk511048989"/>
      <w:r w:rsidRPr="000179FA">
        <w:rPr>
          <w:rFonts w:eastAsia="Calibri"/>
          <w:szCs w:val="24"/>
        </w:rPr>
        <w:t>, nepārsniedzot kopējo iepirkuma līguma summu.</w:t>
      </w:r>
    </w:p>
    <w:bookmarkEnd w:id="94"/>
    <w:bookmarkEnd w:id="95"/>
    <w:bookmarkEnd w:id="98"/>
    <w:bookmarkEnd w:id="99"/>
    <w:p w14:paraId="2ED37487" w14:textId="1E1E913C" w:rsidR="00AE52C4" w:rsidRPr="000179FA" w:rsidRDefault="00AE52C4" w:rsidP="00671DB1">
      <w:pPr>
        <w:pStyle w:val="Heading3"/>
        <w:rPr>
          <w:szCs w:val="24"/>
        </w:rPr>
      </w:pPr>
      <w:r w:rsidRPr="000179FA">
        <w:rPr>
          <w:szCs w:val="24"/>
        </w:rPr>
        <w:t xml:space="preserve">Pretendents var iesniegt 1 (vienu) piedāvājuma variantu par pilnu </w:t>
      </w:r>
      <w:r w:rsidR="00D36E72" w:rsidRPr="000179FA">
        <w:rPr>
          <w:szCs w:val="24"/>
        </w:rPr>
        <w:t>I</w:t>
      </w:r>
      <w:r w:rsidRPr="000179FA">
        <w:rPr>
          <w:szCs w:val="24"/>
        </w:rPr>
        <w:t>epirkuma priekšmeta apjomu.</w:t>
      </w:r>
    </w:p>
    <w:p w14:paraId="15B65BE1" w14:textId="6007E59B" w:rsidR="00E610C2" w:rsidRPr="000179FA" w:rsidRDefault="00E610C2" w:rsidP="00671DB1">
      <w:pPr>
        <w:pStyle w:val="Heading3"/>
        <w:rPr>
          <w:szCs w:val="24"/>
        </w:rPr>
      </w:pPr>
      <w:r w:rsidRPr="000179FA">
        <w:rPr>
          <w:szCs w:val="24"/>
        </w:rPr>
        <w:t xml:space="preserve">Plānotā līguma summa nepārsniedz </w:t>
      </w:r>
      <w:r w:rsidRPr="000179FA">
        <w:rPr>
          <w:b/>
          <w:szCs w:val="24"/>
        </w:rPr>
        <w:t xml:space="preserve">EUR 41 999,00 (četrdesmit vienu tūkstoti deviņus simtus deviņdesmit deviņus eiro) </w:t>
      </w:r>
      <w:r w:rsidRPr="000179FA">
        <w:rPr>
          <w:szCs w:val="24"/>
        </w:rPr>
        <w:t>bez pievienotās vērtības nodokļa.</w:t>
      </w:r>
    </w:p>
    <w:p w14:paraId="012A3DC2" w14:textId="77777777" w:rsidR="00CE4AE5" w:rsidRPr="000179FA" w:rsidRDefault="00812481" w:rsidP="00971191">
      <w:pPr>
        <w:pStyle w:val="Heading2"/>
        <w:rPr>
          <w:szCs w:val="24"/>
        </w:rPr>
      </w:pPr>
      <w:bookmarkStart w:id="100" w:name="_Toc533756618"/>
      <w:bookmarkStart w:id="101" w:name="_Toc337131564"/>
      <w:bookmarkStart w:id="102" w:name="_Toc360179042"/>
      <w:bookmarkStart w:id="103" w:name="_Toc408479837"/>
      <w:bookmarkStart w:id="104" w:name="_Toc325630240"/>
      <w:bookmarkStart w:id="105" w:name="_Toc325630445"/>
      <w:bookmarkStart w:id="106" w:name="_Toc325630816"/>
      <w:bookmarkStart w:id="107" w:name="_Toc325631270"/>
      <w:bookmarkStart w:id="108" w:name="_Toc336440033"/>
      <w:bookmarkStart w:id="109" w:name="_Ref454203097"/>
      <w:bookmarkEnd w:id="96"/>
      <w:r w:rsidRPr="000179FA">
        <w:rPr>
          <w:szCs w:val="24"/>
        </w:rPr>
        <w:t>Līguma izpildes noteikumi</w:t>
      </w:r>
      <w:bookmarkEnd w:id="100"/>
      <w:r w:rsidRPr="000179FA">
        <w:rPr>
          <w:szCs w:val="24"/>
        </w:rPr>
        <w:t xml:space="preserve"> </w:t>
      </w:r>
      <w:bookmarkEnd w:id="101"/>
      <w:bookmarkEnd w:id="102"/>
      <w:bookmarkEnd w:id="103"/>
    </w:p>
    <w:p w14:paraId="0DA1A05C" w14:textId="31D91D07" w:rsidR="00A640EB" w:rsidRPr="001E4EE6" w:rsidRDefault="00A640EB" w:rsidP="00671DB1">
      <w:pPr>
        <w:pStyle w:val="Heading3"/>
        <w:rPr>
          <w:szCs w:val="24"/>
        </w:rPr>
      </w:pPr>
      <w:bookmarkStart w:id="110" w:name="_Ref383594642"/>
      <w:r w:rsidRPr="00A640EB">
        <w:rPr>
          <w:szCs w:val="24"/>
        </w:rPr>
        <w:t xml:space="preserve">Pretendentam jānodrošina bezmaksas preču piegāde atsevišķās partijās pēc Pasūtītāja pieprasījuma 2 (divu) darba dienu laikā. Piegāde jāveic Ausekļa ielā 10, Ķekavā, </w:t>
      </w:r>
      <w:r w:rsidR="00095A7B">
        <w:rPr>
          <w:szCs w:val="24"/>
        </w:rPr>
        <w:t xml:space="preserve">Ķekavas pagastā, </w:t>
      </w:r>
      <w:r w:rsidRPr="00A640EB">
        <w:rPr>
          <w:szCs w:val="24"/>
        </w:rPr>
        <w:t xml:space="preserve">Ķekavas novadā, darba dienās no plkst. 8:00 līdz plkst. 17:00, nodrošinot preču </w:t>
      </w:r>
      <w:r w:rsidRPr="001E4EE6">
        <w:rPr>
          <w:szCs w:val="24"/>
        </w:rPr>
        <w:t>izkraušanu Pasūtītāja telpās.</w:t>
      </w:r>
    </w:p>
    <w:p w14:paraId="13E54950" w14:textId="4F317DC0" w:rsidR="00072DE3" w:rsidRPr="001E4EE6" w:rsidRDefault="00072DE3" w:rsidP="00671DB1">
      <w:pPr>
        <w:pStyle w:val="Heading3"/>
        <w:rPr>
          <w:szCs w:val="24"/>
        </w:rPr>
      </w:pPr>
      <w:r w:rsidRPr="001E4EE6">
        <w:rPr>
          <w:szCs w:val="24"/>
        </w:rPr>
        <w:t>Nekvalitatīvas vai Līguma noteikumiem neatbilstošas Preces apmaiņas termiņš pret Līguma noteikumiem atbilstošu Preci: 2 (divu) darbdienu laikā no defektu akta par konstatētajiem Preču trūkumiem sastādīšanas dienas.</w:t>
      </w:r>
    </w:p>
    <w:p w14:paraId="38B2061E" w14:textId="3525CD4F" w:rsidR="00D813CD" w:rsidRPr="001E4EE6" w:rsidRDefault="00D813CD" w:rsidP="00671DB1">
      <w:pPr>
        <w:pStyle w:val="Heading3"/>
        <w:rPr>
          <w:szCs w:val="24"/>
        </w:rPr>
      </w:pPr>
      <w:r w:rsidRPr="001E4EE6">
        <w:rPr>
          <w:szCs w:val="24"/>
        </w:rPr>
        <w:t xml:space="preserve">Garantijas termiņš Precei: 24 (divdesmit četri) mēneši no Preces piegādes dienas, ja Preces ražotājs nav noteicis </w:t>
      </w:r>
      <w:r w:rsidR="0074772D" w:rsidRPr="001E4EE6">
        <w:rPr>
          <w:szCs w:val="24"/>
        </w:rPr>
        <w:t xml:space="preserve">citu </w:t>
      </w:r>
      <w:r w:rsidRPr="001E4EE6">
        <w:rPr>
          <w:szCs w:val="24"/>
        </w:rPr>
        <w:t>garantijas termiņu.</w:t>
      </w:r>
    </w:p>
    <w:p w14:paraId="5122403B" w14:textId="386CDAA5" w:rsidR="00D813CD" w:rsidRPr="001E4EE6" w:rsidRDefault="00D813CD" w:rsidP="00671DB1">
      <w:pPr>
        <w:pStyle w:val="Heading3"/>
        <w:rPr>
          <w:szCs w:val="24"/>
        </w:rPr>
      </w:pPr>
      <w:r w:rsidRPr="001E4EE6">
        <w:rPr>
          <w:szCs w:val="24"/>
        </w:rPr>
        <w:t xml:space="preserve">Līguma darbības termiņš: </w:t>
      </w:r>
      <w:r w:rsidR="00E610C2" w:rsidRPr="001E4EE6">
        <w:rPr>
          <w:szCs w:val="24"/>
        </w:rPr>
        <w:t>12</w:t>
      </w:r>
      <w:r w:rsidRPr="001E4EE6">
        <w:rPr>
          <w:szCs w:val="24"/>
        </w:rPr>
        <w:t xml:space="preserve"> (</w:t>
      </w:r>
      <w:r w:rsidR="00E610C2" w:rsidRPr="001E4EE6">
        <w:rPr>
          <w:szCs w:val="24"/>
        </w:rPr>
        <w:t>divpadsmit</w:t>
      </w:r>
      <w:r w:rsidRPr="001E4EE6">
        <w:rPr>
          <w:szCs w:val="24"/>
        </w:rPr>
        <w:t xml:space="preserve">) mēneši no Līguma spēkā stāšanās dienas vai līdz Līguma kopējās summas </w:t>
      </w:r>
      <w:r w:rsidR="00D27377">
        <w:rPr>
          <w:szCs w:val="24"/>
        </w:rPr>
        <w:t>izlietošanai</w:t>
      </w:r>
      <w:r w:rsidRPr="001E4EE6">
        <w:rPr>
          <w:szCs w:val="24"/>
        </w:rPr>
        <w:t>, atkarībā no tā, kurš no nosacījumiem iestājas pirmais.</w:t>
      </w:r>
    </w:p>
    <w:p w14:paraId="7A6B92DF" w14:textId="304AC270" w:rsidR="00D813CD" w:rsidRPr="001E4EE6" w:rsidRDefault="00D813CD" w:rsidP="00671DB1">
      <w:pPr>
        <w:pStyle w:val="Heading3"/>
        <w:rPr>
          <w:szCs w:val="24"/>
        </w:rPr>
      </w:pPr>
      <w:r w:rsidRPr="001E4EE6">
        <w:rPr>
          <w:szCs w:val="24"/>
        </w:rPr>
        <w:t>Pasūtītājs ir tiesīgs iegādāties no Pārdevēja arī citus elektromateriālus, kuru nepieciešamību uz Līguma slēgšanas brīdi nevar</w:t>
      </w:r>
      <w:r w:rsidR="00932A14" w:rsidRPr="001E4EE6">
        <w:rPr>
          <w:szCs w:val="24"/>
        </w:rPr>
        <w:t>ēja</w:t>
      </w:r>
      <w:r w:rsidRPr="001E4EE6">
        <w:rPr>
          <w:szCs w:val="24"/>
        </w:rPr>
        <w:t xml:space="preserve"> paredzēt. Šajā gadījumā Pārdevējs piemēro Piedāvājumā (1.pielikums) piedāvāto atlaidi no tirdzniecības vietā (veikalā vai elektroniskā kataloga Pārdevēja tīmekļvietnē) norādītajām cenām.</w:t>
      </w:r>
    </w:p>
    <w:p w14:paraId="56446E74" w14:textId="30DD46BB" w:rsidR="00D813CD" w:rsidRPr="001E4EE6" w:rsidRDefault="00D813CD" w:rsidP="00671DB1">
      <w:pPr>
        <w:pStyle w:val="Heading3"/>
        <w:rPr>
          <w:szCs w:val="24"/>
        </w:rPr>
      </w:pPr>
      <w:r w:rsidRPr="001E4EE6">
        <w:rPr>
          <w:szCs w:val="24"/>
        </w:rPr>
        <w:t>Puses var izskatīt iespēju pagarināt Līguma darbības termiņu, nepārsniedzot Līgumā noteikto summu.</w:t>
      </w:r>
    </w:p>
    <w:p w14:paraId="33EF3A5E" w14:textId="0CC01BB9" w:rsidR="00D813CD" w:rsidRPr="001E4EE6" w:rsidRDefault="00D813CD" w:rsidP="00671DB1">
      <w:pPr>
        <w:pStyle w:val="Heading3"/>
        <w:rPr>
          <w:szCs w:val="24"/>
        </w:rPr>
      </w:pPr>
      <w:r w:rsidRPr="001E4EE6">
        <w:rPr>
          <w:szCs w:val="24"/>
        </w:rPr>
        <w:t xml:space="preserve">Preces </w:t>
      </w:r>
      <w:r w:rsidR="00095A7B">
        <w:rPr>
          <w:szCs w:val="24"/>
        </w:rPr>
        <w:t>p</w:t>
      </w:r>
      <w:r w:rsidRPr="001E4EE6">
        <w:rPr>
          <w:szCs w:val="24"/>
        </w:rPr>
        <w:t xml:space="preserve">iegādes kārtība, līgumslēdzējpušu atbildības nosacījumi, samaksas kārtība par Preces </w:t>
      </w:r>
      <w:r w:rsidR="00095A7B">
        <w:rPr>
          <w:szCs w:val="24"/>
        </w:rPr>
        <w:t>p</w:t>
      </w:r>
      <w:r w:rsidRPr="001E4EE6">
        <w:rPr>
          <w:szCs w:val="24"/>
        </w:rPr>
        <w:t xml:space="preserve">iegādi noteikta Līguma projektā (5.pielikums), kas ir Iepirkuma </w:t>
      </w:r>
      <w:r w:rsidR="007D3692" w:rsidRPr="001E4EE6">
        <w:rPr>
          <w:szCs w:val="24"/>
        </w:rPr>
        <w:t>nolikuma</w:t>
      </w:r>
      <w:r w:rsidRPr="001E4EE6">
        <w:rPr>
          <w:szCs w:val="24"/>
        </w:rPr>
        <w:t xml:space="preserve"> neatņemama sastāvdaļa.</w:t>
      </w:r>
    </w:p>
    <w:p w14:paraId="76A1476E" w14:textId="77777777" w:rsidR="00D813CD" w:rsidRPr="000179FA" w:rsidRDefault="00D813CD" w:rsidP="00D813CD">
      <w:pPr>
        <w:pStyle w:val="Heading3"/>
        <w:numPr>
          <w:ilvl w:val="0"/>
          <w:numId w:val="0"/>
        </w:numPr>
        <w:ind w:left="851"/>
        <w:rPr>
          <w:szCs w:val="24"/>
        </w:rPr>
      </w:pPr>
    </w:p>
    <w:p w14:paraId="70CE54B2" w14:textId="0A5C196B" w:rsidR="008A18D2" w:rsidRPr="000179FA" w:rsidRDefault="0087468C" w:rsidP="00EF7BCA">
      <w:pPr>
        <w:pStyle w:val="Heading1"/>
        <w:rPr>
          <w:lang w:val="lv-LV"/>
        </w:rPr>
      </w:pPr>
      <w:bookmarkStart w:id="111" w:name="_Ref479090320"/>
      <w:bookmarkStart w:id="112" w:name="_Toc533756619"/>
      <w:bookmarkEnd w:id="110"/>
      <w:r w:rsidRPr="000179FA">
        <w:rPr>
          <w:lang w:val="lv-LV"/>
        </w:rPr>
        <w:t xml:space="preserve">PRASĪBAS UN </w:t>
      </w:r>
      <w:r w:rsidR="008A18D2" w:rsidRPr="000179FA">
        <w:rPr>
          <w:lang w:val="lv-LV"/>
        </w:rPr>
        <w:t>IESNIEDZAMIE DOKUMENTI</w:t>
      </w:r>
      <w:bookmarkEnd w:id="104"/>
      <w:bookmarkEnd w:id="105"/>
      <w:bookmarkEnd w:id="106"/>
      <w:bookmarkEnd w:id="107"/>
      <w:bookmarkEnd w:id="108"/>
      <w:bookmarkEnd w:id="109"/>
      <w:bookmarkEnd w:id="111"/>
      <w:bookmarkEnd w:id="112"/>
    </w:p>
    <w:p w14:paraId="369414EB" w14:textId="77777777" w:rsidR="002419B6" w:rsidRPr="000179FA" w:rsidRDefault="002419B6" w:rsidP="00E17275">
      <w:pPr>
        <w:pStyle w:val="Heading2"/>
        <w:rPr>
          <w:szCs w:val="24"/>
        </w:rPr>
      </w:pPr>
      <w:bookmarkStart w:id="113" w:name="_Toc415041814"/>
      <w:bookmarkStart w:id="114" w:name="_Toc533756620"/>
      <w:bookmarkStart w:id="115" w:name="_Ref355702080"/>
      <w:r w:rsidRPr="000179FA">
        <w:rPr>
          <w:szCs w:val="24"/>
        </w:rPr>
        <w:t>Pieteikums</w:t>
      </w:r>
      <w:bookmarkEnd w:id="113"/>
      <w:bookmarkEnd w:id="114"/>
    </w:p>
    <w:p w14:paraId="00EA0E4A" w14:textId="01EF6624" w:rsidR="00D813CD" w:rsidRPr="000179FA" w:rsidRDefault="00D813CD" w:rsidP="00E2789F">
      <w:r w:rsidRPr="000179FA">
        <w:t>Pretendenta pieteikums (turpmāk – Pieteikums) dalībai Iepirkumā, kas jāparaksta pretendenta pārstāvim ar pārstāvības tiesībām vai tā pilnvarotai personai (1. pielikums). Pretendenta amatpersonas ar pārstāvības tiesībām izdota pilnvara (oriģināls vai apliecināta kopija) citai personai parakstīt piedāvājumu un līgumu, ja tā atšķiras no Latvijas Republikas (turpmāk – LV) Uzņēmumu reģistrā norādītās. Ja pretendents ir piegādātāju apvienība un sabiedrības līgumā nav atrunātas pārstāvības tiesības, Pieteikuma oriģināls jāparaksta katras personas, kas iekļauta piegādātāju apvienībā, pārstāvim ar pārstāvības tiesībām.</w:t>
      </w:r>
    </w:p>
    <w:p w14:paraId="375247B4" w14:textId="13AB43C1" w:rsidR="00926D89" w:rsidRPr="000179FA" w:rsidRDefault="00926D89" w:rsidP="00E17275">
      <w:pPr>
        <w:pStyle w:val="Heading2"/>
        <w:rPr>
          <w:szCs w:val="24"/>
        </w:rPr>
      </w:pPr>
      <w:bookmarkStart w:id="116" w:name="_Toc448229241"/>
      <w:bookmarkStart w:id="117" w:name="_Toc453836473"/>
      <w:bookmarkStart w:id="118" w:name="_Ref454203132"/>
      <w:bookmarkStart w:id="119" w:name="_Toc455755713"/>
      <w:bookmarkStart w:id="120" w:name="_Toc458703537"/>
      <w:bookmarkStart w:id="121" w:name="_Toc467062504"/>
      <w:bookmarkStart w:id="122" w:name="_Toc533756621"/>
      <w:bookmarkStart w:id="123" w:name="_Ref454203120"/>
      <w:r w:rsidRPr="000179FA">
        <w:rPr>
          <w:szCs w:val="24"/>
        </w:rPr>
        <w:lastRenderedPageBreak/>
        <w:t>PIL 9.</w:t>
      </w:r>
      <w:r w:rsidRPr="000179FA">
        <w:rPr>
          <w:szCs w:val="24"/>
          <w:vertAlign w:val="superscript"/>
        </w:rPr>
        <w:t> </w:t>
      </w:r>
      <w:r w:rsidRPr="000179FA">
        <w:rPr>
          <w:szCs w:val="24"/>
        </w:rPr>
        <w:t>panta astotās daļas 1., 2. un 3. punkta nosacījumi</w:t>
      </w:r>
      <w:bookmarkEnd w:id="116"/>
      <w:bookmarkEnd w:id="117"/>
      <w:bookmarkEnd w:id="118"/>
      <w:bookmarkEnd w:id="119"/>
      <w:bookmarkEnd w:id="120"/>
      <w:bookmarkEnd w:id="121"/>
      <w:bookmarkEnd w:id="122"/>
    </w:p>
    <w:p w14:paraId="33B1A8AF" w14:textId="09F6FE12" w:rsidR="00D813CD" w:rsidRPr="000179FA" w:rsidRDefault="00D813CD" w:rsidP="00671DB1">
      <w:pPr>
        <w:pStyle w:val="Heading3"/>
        <w:rPr>
          <w:szCs w:val="24"/>
        </w:rPr>
      </w:pPr>
      <w:r w:rsidRPr="000179FA">
        <w:rPr>
          <w:szCs w:val="24"/>
        </w:rPr>
        <w:t xml:space="preserve">Iepirkuma komisija pārbauda, vai uz Iepirkuma uzvarētāju, pretendenta norādīto personu, uz kuras iespējām pretendents balstās, lai apliecinātu, ka tā kvalifikācija atbilst paziņojumā par plānoto līgumu un Iepirkuma </w:t>
      </w:r>
      <w:r w:rsidR="007D3692">
        <w:rPr>
          <w:szCs w:val="24"/>
        </w:rPr>
        <w:t>nolikumā</w:t>
      </w:r>
      <w:r w:rsidRPr="000179FA">
        <w:rPr>
          <w:szCs w:val="24"/>
        </w:rPr>
        <w:t xml:space="preserve"> noteiktajām prasībām, kā arī uz katru personālsabiedrības biedru, ja pretendents ir personālsabiedrība, ir attiecināmi PIL 9. panta astotās daļas 1. punktā minētie nosacījumi.</w:t>
      </w:r>
    </w:p>
    <w:p w14:paraId="13546CFD" w14:textId="737ED462" w:rsidR="00D813CD" w:rsidRPr="000179FA" w:rsidRDefault="00D813CD" w:rsidP="00671DB1">
      <w:pPr>
        <w:pStyle w:val="Heading3"/>
        <w:rPr>
          <w:szCs w:val="24"/>
        </w:rPr>
      </w:pPr>
      <w:r w:rsidRPr="000179FA">
        <w:rPr>
          <w:szCs w:val="24"/>
        </w:rPr>
        <w:t xml:space="preserve">Iepirkuma komisija pārbauda, vai uz Iepirkuma uzvarētāju, pretendenta norādīto personu, uz kuras iespējām pretendents balstās, lai apliecinātu, ka tā kvalifikācija atbilst paziņojumā par plānoto līgumu un Iepirkuma </w:t>
      </w:r>
      <w:r w:rsidR="007D3692">
        <w:rPr>
          <w:szCs w:val="24"/>
        </w:rPr>
        <w:t>nolikumā</w:t>
      </w:r>
      <w:r w:rsidRPr="000179FA">
        <w:rPr>
          <w:szCs w:val="24"/>
        </w:rPr>
        <w:t xml:space="preserve"> noteiktajām prasībām, kā arī uz katru personālsabiedrības biedru, ja pretendents ir personālsabiedrība, ir attiecināmi PIL 9. panta astotās daļas 2. punktā minētie nosacījumi piedāvājumu iesniegšanas termiņa pēdējā dienā, un dienā, kad pieņemts lēmums par iespējamu Iepirkuma līguma slēgšanas tiesību piešķiršanu.</w:t>
      </w:r>
    </w:p>
    <w:p w14:paraId="5D966D2A" w14:textId="56EEA790" w:rsidR="006C0505" w:rsidRPr="000179FA" w:rsidRDefault="006C0505" w:rsidP="00671DB1">
      <w:pPr>
        <w:pStyle w:val="Heading3"/>
        <w:rPr>
          <w:szCs w:val="24"/>
        </w:rPr>
      </w:pPr>
      <w:r w:rsidRPr="000179FA">
        <w:rPr>
          <w:szCs w:val="24"/>
        </w:rPr>
        <w:t>Iepirkuma dokumentu sagatavotājs (pasūtītāja amatpersona vai darbinieks), Iepirkuma komisijas loceklis vai eksperts nav saistīts ar pretendentu PIL likuma 25. panta pirmās un otrās daļas izpratnē vai nav ieinteresēts kāda pretendenta izvēlē, un Pasūtītājam ir iespējams novērst šo situāciju ar mazāk pretendentu ierobežojošiem pasākumiem.</w:t>
      </w:r>
    </w:p>
    <w:p w14:paraId="6EE6BA20" w14:textId="1ED2E67D" w:rsidR="004B7C55" w:rsidRPr="000179FA" w:rsidRDefault="00DD2F2C" w:rsidP="00971191">
      <w:pPr>
        <w:pStyle w:val="Heading2"/>
        <w:rPr>
          <w:szCs w:val="24"/>
        </w:rPr>
      </w:pPr>
      <w:bookmarkStart w:id="124" w:name="_Ref479090382"/>
      <w:bookmarkStart w:id="125" w:name="_Toc533756622"/>
      <w:r w:rsidRPr="000179FA">
        <w:rPr>
          <w:szCs w:val="24"/>
        </w:rPr>
        <w:t>Atlases p</w:t>
      </w:r>
      <w:r w:rsidR="004B7C55" w:rsidRPr="000179FA">
        <w:rPr>
          <w:szCs w:val="24"/>
        </w:rPr>
        <w:t>rasības un iesniedzamie dokumenti</w:t>
      </w:r>
      <w:bookmarkEnd w:id="115"/>
      <w:bookmarkEnd w:id="123"/>
      <w:bookmarkEnd w:id="124"/>
      <w:bookmarkEnd w:id="125"/>
    </w:p>
    <w:p w14:paraId="2B6C2527" w14:textId="6DE73B19" w:rsidR="00D813CD" w:rsidRPr="000179FA" w:rsidRDefault="00D813CD" w:rsidP="00D813CD">
      <w:pPr>
        <w:pStyle w:val="Heading3"/>
        <w:numPr>
          <w:ilvl w:val="0"/>
          <w:numId w:val="0"/>
        </w:numPr>
        <w:rPr>
          <w:szCs w:val="24"/>
        </w:rPr>
      </w:pPr>
      <w:r w:rsidRPr="000179FA">
        <w:rPr>
          <w:szCs w:val="24"/>
        </w:rPr>
        <w:t>Pretendents var balstīties uz citu uzņēmēju iespējām, ja tas ir nepieciešams konkrētā līguma izpildei, neatkarīgi no savstarpējo attiecību tiesiskā rakstura. Šādā gadījumā pretendents pierāda Iepirkuma komisijai, ka tā rīcībā būs nepieciešamie resursi (piemēram, iesniedzot piesaistīto personu apliecinājumu vai vienošanos par sadarbību Līguma izpildē).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0"/>
        <w:gridCol w:w="5043"/>
      </w:tblGrid>
      <w:tr w:rsidR="00D62DB7" w:rsidRPr="000179FA" w14:paraId="37CB6371" w14:textId="77777777" w:rsidTr="00802C48">
        <w:trPr>
          <w:tblHeader/>
        </w:trPr>
        <w:tc>
          <w:tcPr>
            <w:tcW w:w="3960" w:type="dxa"/>
            <w:shd w:val="clear" w:color="auto" w:fill="auto"/>
          </w:tcPr>
          <w:p w14:paraId="406B575F" w14:textId="77777777" w:rsidR="00D62DB7" w:rsidRPr="000179FA" w:rsidRDefault="00D62DB7" w:rsidP="008344E7">
            <w:pPr>
              <w:jc w:val="center"/>
              <w:rPr>
                <w:b/>
              </w:rPr>
            </w:pPr>
            <w:r w:rsidRPr="000179FA">
              <w:rPr>
                <w:b/>
              </w:rPr>
              <w:t>Prasība</w:t>
            </w:r>
          </w:p>
        </w:tc>
        <w:tc>
          <w:tcPr>
            <w:tcW w:w="5043" w:type="dxa"/>
            <w:shd w:val="clear" w:color="auto" w:fill="auto"/>
          </w:tcPr>
          <w:p w14:paraId="7103BF36" w14:textId="77777777" w:rsidR="00D62DB7" w:rsidRPr="000179FA" w:rsidRDefault="00D62DB7" w:rsidP="008344E7">
            <w:pPr>
              <w:jc w:val="center"/>
              <w:rPr>
                <w:b/>
              </w:rPr>
            </w:pPr>
            <w:r w:rsidRPr="000179FA">
              <w:rPr>
                <w:b/>
              </w:rPr>
              <w:t>Iesniedzamais dokuments</w:t>
            </w:r>
          </w:p>
        </w:tc>
      </w:tr>
      <w:tr w:rsidR="00E521A2" w:rsidRPr="000179FA" w14:paraId="60B2B98B" w14:textId="77777777" w:rsidTr="00802C48">
        <w:tc>
          <w:tcPr>
            <w:tcW w:w="3960" w:type="dxa"/>
            <w:shd w:val="clear" w:color="auto" w:fill="auto"/>
          </w:tcPr>
          <w:p w14:paraId="10B2C464" w14:textId="77777777" w:rsidR="00155853" w:rsidRPr="000179FA" w:rsidRDefault="00885F22" w:rsidP="005136D1">
            <w:pPr>
              <w:pStyle w:val="111Tabulaiiiiii"/>
              <w:rPr>
                <w:szCs w:val="24"/>
              </w:rPr>
            </w:pPr>
            <w:r w:rsidRPr="000179FA">
              <w:rPr>
                <w:szCs w:val="24"/>
              </w:rPr>
              <w:t xml:space="preserve">Pretendents normatīvajos aktos noteiktajā kārtībā ir reģistrēts Komercreģistrā vai </w:t>
            </w:r>
            <w:r w:rsidR="007530D9" w:rsidRPr="000179FA">
              <w:rPr>
                <w:szCs w:val="24"/>
              </w:rPr>
              <w:t>līdzvērtīgā reģistrā ārvalstīs.</w:t>
            </w:r>
            <w:r w:rsidR="0094706A" w:rsidRPr="000179FA">
              <w:rPr>
                <w:szCs w:val="24"/>
              </w:rPr>
              <w:t xml:space="preserve"> </w:t>
            </w:r>
            <w:r w:rsidRPr="000179FA">
              <w:rPr>
                <w:szCs w:val="24"/>
              </w:rPr>
              <w:t xml:space="preserve">Fiziskām personām jābūt reģistrētām </w:t>
            </w:r>
            <w:r w:rsidR="00694F74" w:rsidRPr="000179FA">
              <w:rPr>
                <w:szCs w:val="24"/>
              </w:rPr>
              <w:t>LV</w:t>
            </w:r>
            <w:r w:rsidRPr="000179FA">
              <w:rPr>
                <w:szCs w:val="24"/>
              </w:rPr>
              <w:t xml:space="preserve"> Valsts ieņēmumu dienestā, kā nodokļu maksātājiem, vai līdzvērtīgā reģistrā ārvalstīs.</w:t>
            </w:r>
          </w:p>
        </w:tc>
        <w:tc>
          <w:tcPr>
            <w:tcW w:w="5043" w:type="dxa"/>
            <w:shd w:val="clear" w:color="auto" w:fill="auto"/>
          </w:tcPr>
          <w:p w14:paraId="3524D7BE" w14:textId="77777777" w:rsidR="0094706A" w:rsidRPr="000179FA" w:rsidRDefault="001245EB" w:rsidP="005A7C1E">
            <w:pPr>
              <w:pStyle w:val="1111Tabulaiiiii"/>
              <w:rPr>
                <w:szCs w:val="24"/>
              </w:rPr>
            </w:pPr>
            <w:r w:rsidRPr="000179FA">
              <w:rPr>
                <w:szCs w:val="24"/>
              </w:rPr>
              <w:t xml:space="preserve">Informāciju par pretendentu, kurš ir reģistrēts </w:t>
            </w:r>
            <w:r w:rsidR="00694F74" w:rsidRPr="000179FA">
              <w:rPr>
                <w:szCs w:val="24"/>
              </w:rPr>
              <w:t>LV</w:t>
            </w:r>
            <w:r w:rsidRPr="000179FA">
              <w:rPr>
                <w:szCs w:val="24"/>
              </w:rPr>
              <w:t xml:space="preserve"> Komercreģistrā, </w:t>
            </w:r>
            <w:r w:rsidR="00E24F3C" w:rsidRPr="000179FA">
              <w:rPr>
                <w:szCs w:val="24"/>
              </w:rPr>
              <w:t>Iepirkuma komisija</w:t>
            </w:r>
            <w:r w:rsidRPr="000179FA">
              <w:rPr>
                <w:szCs w:val="24"/>
              </w:rPr>
              <w:t xml:space="preserve"> pārbauda Uzņēmumu reģistra mājaslapā (skat. </w:t>
            </w:r>
            <w:hyperlink r:id="rId9" w:tgtFrame="_blank" w:history="1">
              <w:r w:rsidRPr="000179FA">
                <w:rPr>
                  <w:rStyle w:val="Hyperlink"/>
                  <w:color w:val="auto"/>
                  <w:szCs w:val="24"/>
                  <w:u w:val="none"/>
                </w:rPr>
                <w:t>www.ur.gov.lv/?a=936&amp;z=631&amp;v=lv</w:t>
              </w:r>
            </w:hyperlink>
            <w:r w:rsidR="0094706A" w:rsidRPr="000179FA">
              <w:rPr>
                <w:szCs w:val="24"/>
              </w:rPr>
              <w:t>), ja pretendents nav iesniedzis komersanta reģistrācijas apliecības kopiju.</w:t>
            </w:r>
          </w:p>
          <w:p w14:paraId="61755C54" w14:textId="77777777" w:rsidR="006A3F8E" w:rsidRPr="000179FA" w:rsidRDefault="006A3F8E" w:rsidP="005A7C1E">
            <w:pPr>
              <w:pStyle w:val="1111Tabulaiiiii"/>
              <w:rPr>
                <w:szCs w:val="24"/>
              </w:rPr>
            </w:pPr>
            <w:r w:rsidRPr="000179FA">
              <w:rPr>
                <w:szCs w:val="24"/>
              </w:rPr>
              <w:t>Ja nav izveidota personālsabiedrība, tad personu grupa iesniedz visu personu grupas dalībnieku parakstītu dokumenta (saistību raksta, protokola, vienošanās, citu dokumentu) kopiju, kas apliecina, ka piegādātāju apvienības dalībnieki uzņemsies solidāru atbildību Iepirkuma līguma izpildē.</w:t>
            </w:r>
          </w:p>
          <w:p w14:paraId="6E63E737" w14:textId="77777777" w:rsidR="001245EB" w:rsidRPr="000179FA" w:rsidRDefault="001245EB" w:rsidP="005A7C1E">
            <w:pPr>
              <w:pStyle w:val="1111Tabulaiiiii"/>
              <w:rPr>
                <w:szCs w:val="24"/>
              </w:rPr>
            </w:pPr>
            <w:r w:rsidRPr="000179FA">
              <w:rPr>
                <w:szCs w:val="24"/>
              </w:rPr>
              <w:t xml:space="preserve">Fiziskām personām </w:t>
            </w:r>
            <w:r w:rsidR="00694F74" w:rsidRPr="000179FA">
              <w:rPr>
                <w:szCs w:val="24"/>
              </w:rPr>
              <w:t>–</w:t>
            </w:r>
            <w:r w:rsidRPr="000179FA">
              <w:rPr>
                <w:szCs w:val="24"/>
              </w:rPr>
              <w:t xml:space="preserve"> </w:t>
            </w:r>
            <w:r w:rsidR="00694F74" w:rsidRPr="000179FA">
              <w:rPr>
                <w:szCs w:val="24"/>
              </w:rPr>
              <w:t xml:space="preserve">LV </w:t>
            </w:r>
            <w:r w:rsidRPr="000179FA">
              <w:rPr>
                <w:szCs w:val="24"/>
              </w:rPr>
              <w:t>Valsts ieņēmumu dienesta nodokļu maksātāja reģistrācijas apliecības</w:t>
            </w:r>
            <w:r w:rsidR="00F777E1" w:rsidRPr="000179FA">
              <w:rPr>
                <w:szCs w:val="24"/>
              </w:rPr>
              <w:t xml:space="preserve"> </w:t>
            </w:r>
            <w:r w:rsidRPr="000179FA">
              <w:rPr>
                <w:szCs w:val="24"/>
              </w:rPr>
              <w:t>apliecināta kopija.</w:t>
            </w:r>
          </w:p>
          <w:p w14:paraId="09AA2DFB" w14:textId="77777777" w:rsidR="00504DF3" w:rsidRPr="000179FA" w:rsidRDefault="001245EB" w:rsidP="005A7C1E">
            <w:pPr>
              <w:pStyle w:val="1111Tabulaiiiii"/>
              <w:rPr>
                <w:szCs w:val="24"/>
              </w:rPr>
            </w:pPr>
            <w:r w:rsidRPr="000179FA">
              <w:rPr>
                <w:szCs w:val="24"/>
              </w:rPr>
              <w:t xml:space="preserve">Pretendents, kurš nav reģistrēts </w:t>
            </w:r>
            <w:r w:rsidR="00694F74" w:rsidRPr="000179FA">
              <w:rPr>
                <w:szCs w:val="24"/>
              </w:rPr>
              <w:t>LV</w:t>
            </w:r>
            <w:r w:rsidRPr="000179FA">
              <w:rPr>
                <w:szCs w:val="24"/>
              </w:rPr>
              <w:t xml:space="preserve"> Komercreģistrā iesniedz</w:t>
            </w:r>
            <w:r w:rsidR="00F777E1" w:rsidRPr="000179FA">
              <w:rPr>
                <w:szCs w:val="24"/>
              </w:rPr>
              <w:t xml:space="preserve"> </w:t>
            </w:r>
            <w:r w:rsidRPr="000179FA">
              <w:rPr>
                <w:szCs w:val="24"/>
              </w:rPr>
              <w:t>komercdarbību reģistrējošas iestādes ārvalstīs izdotu reģistrācijas apliecības kopiju.</w:t>
            </w:r>
          </w:p>
        </w:tc>
      </w:tr>
      <w:tr w:rsidR="00E41E06" w:rsidRPr="000179FA" w14:paraId="53462AE6" w14:textId="77777777" w:rsidTr="00802C48">
        <w:tc>
          <w:tcPr>
            <w:tcW w:w="3960" w:type="dxa"/>
            <w:shd w:val="clear" w:color="auto" w:fill="auto"/>
          </w:tcPr>
          <w:p w14:paraId="352C0568" w14:textId="0F6B6D24" w:rsidR="00E610C2" w:rsidRPr="000179FA" w:rsidRDefault="00E610C2" w:rsidP="00E610C2">
            <w:pPr>
              <w:pStyle w:val="111Tabulaiiiiii"/>
              <w:rPr>
                <w:szCs w:val="24"/>
              </w:rPr>
            </w:pPr>
            <w:r w:rsidRPr="000179FA">
              <w:rPr>
                <w:szCs w:val="24"/>
              </w:rPr>
              <w:t xml:space="preserve">Pretendentam iepriekšējo 3 (trīs) gadu laikā pirms piedāvājuma </w:t>
            </w:r>
            <w:r w:rsidRPr="001E4EE6">
              <w:rPr>
                <w:szCs w:val="24"/>
              </w:rPr>
              <w:t xml:space="preserve">iesniegšanas dienas ir bijusi pieredze elektromateriālu piegādē. Pretendents ir sekmīgi īstenojis vismaz </w:t>
            </w:r>
            <w:r w:rsidR="001E4EE6" w:rsidRPr="001E4EE6">
              <w:rPr>
                <w:szCs w:val="24"/>
              </w:rPr>
              <w:t>1</w:t>
            </w:r>
            <w:r w:rsidRPr="001E4EE6">
              <w:rPr>
                <w:szCs w:val="24"/>
              </w:rPr>
              <w:t xml:space="preserve"> (</w:t>
            </w:r>
            <w:r w:rsidR="001E4EE6" w:rsidRPr="001E4EE6">
              <w:rPr>
                <w:szCs w:val="24"/>
              </w:rPr>
              <w:t>vienu</w:t>
            </w:r>
            <w:r w:rsidRPr="001E4EE6">
              <w:rPr>
                <w:szCs w:val="24"/>
              </w:rPr>
              <w:t>) līgumu, kas atbilst šī</w:t>
            </w:r>
            <w:r w:rsidRPr="000179FA">
              <w:rPr>
                <w:szCs w:val="24"/>
              </w:rPr>
              <w:t xml:space="preserve"> Iepirkuma </w:t>
            </w:r>
            <w:r w:rsidRPr="000179FA">
              <w:rPr>
                <w:szCs w:val="24"/>
              </w:rPr>
              <w:lastRenderedPageBreak/>
              <w:t xml:space="preserve">rezultātā noslēdzamajam līgumam pēc: </w:t>
            </w:r>
          </w:p>
          <w:p w14:paraId="74D838AD" w14:textId="0FAB3C12" w:rsidR="00E610C2" w:rsidRPr="000179FA" w:rsidRDefault="00E610C2" w:rsidP="00E610C2">
            <w:pPr>
              <w:pStyle w:val="Default"/>
              <w:jc w:val="both"/>
            </w:pPr>
            <w:r w:rsidRPr="000179FA">
              <w:t xml:space="preserve">a) satura – elektromateriālu piegāde; </w:t>
            </w:r>
          </w:p>
          <w:p w14:paraId="26033325" w14:textId="73384A8A" w:rsidR="00E610C2" w:rsidRPr="000179FA" w:rsidRDefault="00E610C2" w:rsidP="00E610C2">
            <w:pPr>
              <w:pStyle w:val="Default"/>
              <w:jc w:val="both"/>
            </w:pPr>
            <w:r w:rsidRPr="000179FA">
              <w:t>b) apjoma –</w:t>
            </w:r>
            <w:r w:rsidR="00095A7B">
              <w:t xml:space="preserve"> </w:t>
            </w:r>
            <w:r w:rsidRPr="000179FA">
              <w:t xml:space="preserve">līguma summa ir vismaz </w:t>
            </w:r>
            <w:r w:rsidRPr="000179FA">
              <w:rPr>
                <w:b/>
              </w:rPr>
              <w:t xml:space="preserve">41 999,00 </w:t>
            </w:r>
            <w:r w:rsidRPr="000179FA">
              <w:t xml:space="preserve"> EUR bez PVN</w:t>
            </w:r>
            <w:r w:rsidR="00ED21BA">
              <w:t>.</w:t>
            </w:r>
          </w:p>
          <w:p w14:paraId="4384EEA6" w14:textId="13A7DC65" w:rsidR="00E610C2" w:rsidRPr="000179FA" w:rsidRDefault="00E610C2" w:rsidP="00E610C2">
            <w:pPr>
              <w:pStyle w:val="111Tabulaiiiiii"/>
              <w:numPr>
                <w:ilvl w:val="0"/>
                <w:numId w:val="0"/>
              </w:numPr>
              <w:ind w:left="29"/>
              <w:rPr>
                <w:szCs w:val="24"/>
              </w:rPr>
            </w:pPr>
            <w:r w:rsidRPr="000179FA">
              <w:rPr>
                <w:szCs w:val="24"/>
              </w:rPr>
              <w:t xml:space="preserve">Ja pretendents ir dibināts vēlāk – tad pieredzei jāatbilst iepriekš minētajai prasībai attiecīgi īsākā laikā. </w:t>
            </w:r>
          </w:p>
        </w:tc>
        <w:tc>
          <w:tcPr>
            <w:tcW w:w="5043" w:type="dxa"/>
            <w:shd w:val="clear" w:color="auto" w:fill="auto"/>
          </w:tcPr>
          <w:p w14:paraId="63A2E3E1" w14:textId="51907E0D" w:rsidR="00E610C2" w:rsidRPr="000179FA" w:rsidRDefault="00E610C2" w:rsidP="00E610C2">
            <w:pPr>
              <w:pStyle w:val="1111Tabulaiiiii"/>
              <w:rPr>
                <w:szCs w:val="24"/>
              </w:rPr>
            </w:pPr>
            <w:r w:rsidRPr="000179FA">
              <w:rPr>
                <w:szCs w:val="24"/>
              </w:rPr>
              <w:lastRenderedPageBreak/>
              <w:t>Apliecinājums par pretendenta iepriekšējo 3 (trīs) gadu laikā iegūto pieredzi (4. pielikums)</w:t>
            </w:r>
            <w:r w:rsidR="00301864" w:rsidRPr="000179FA">
              <w:rPr>
                <w:szCs w:val="24"/>
              </w:rPr>
              <w:t>, un 1 (viena) pozitīva atsauksme no sarakstā uzskaitītajiem Pasūtītājiem – preču saņēmējiem.</w:t>
            </w:r>
          </w:p>
          <w:p w14:paraId="4BB3FEE3" w14:textId="434A6D37" w:rsidR="00741745" w:rsidRPr="000179FA" w:rsidRDefault="00741745" w:rsidP="00E610C2">
            <w:pPr>
              <w:pStyle w:val="1111Tabulaiiiii"/>
              <w:numPr>
                <w:ilvl w:val="0"/>
                <w:numId w:val="0"/>
              </w:numPr>
              <w:ind w:left="747"/>
              <w:rPr>
                <w:szCs w:val="24"/>
              </w:rPr>
            </w:pPr>
          </w:p>
        </w:tc>
      </w:tr>
    </w:tbl>
    <w:p w14:paraId="5CB88AD6" w14:textId="1C744E94" w:rsidR="00560583" w:rsidRPr="000179FA" w:rsidRDefault="00E610C2" w:rsidP="00E17275">
      <w:pPr>
        <w:pStyle w:val="Heading2"/>
        <w:rPr>
          <w:szCs w:val="24"/>
        </w:rPr>
      </w:pPr>
      <w:bookmarkStart w:id="126" w:name="_Toc533756623"/>
      <w:r w:rsidRPr="000179FA">
        <w:rPr>
          <w:szCs w:val="24"/>
        </w:rPr>
        <w:t>Tehniskais – finanšu piedāvājums</w:t>
      </w:r>
      <w:bookmarkEnd w:id="126"/>
    </w:p>
    <w:p w14:paraId="0DB578AE" w14:textId="4E3E67C0" w:rsidR="00E610C2" w:rsidRPr="000179FA" w:rsidRDefault="00E610C2" w:rsidP="00671DB1">
      <w:pPr>
        <w:pStyle w:val="Heading3"/>
        <w:rPr>
          <w:szCs w:val="24"/>
        </w:rPr>
      </w:pPr>
      <w:r w:rsidRPr="000179FA">
        <w:rPr>
          <w:szCs w:val="24"/>
        </w:rPr>
        <w:t>Pretendenta piedāvātais Preces piegādes termiņš, kas ir atbilstošs Iepirkuma nolikuma 2.2.1. punktā noteiktajam, jānorāda Pieteikumā (1.pielikums).</w:t>
      </w:r>
    </w:p>
    <w:p w14:paraId="02D3B89F" w14:textId="4A24EA75" w:rsidR="00E610C2" w:rsidRPr="000179FA" w:rsidRDefault="00E610C2" w:rsidP="00671DB1">
      <w:pPr>
        <w:pStyle w:val="Heading3"/>
        <w:rPr>
          <w:szCs w:val="24"/>
        </w:rPr>
      </w:pPr>
      <w:r w:rsidRPr="000179FA">
        <w:rPr>
          <w:szCs w:val="24"/>
        </w:rPr>
        <w:t xml:space="preserve">Pretendenta piedāvātais Preces apmaiņas termiņš pret Līguma noteikumiem atbilstošu Preci, kas ir atbilstošs Iepirkuma </w:t>
      </w:r>
      <w:r w:rsidR="007D3692">
        <w:rPr>
          <w:szCs w:val="24"/>
        </w:rPr>
        <w:t>nolikuma</w:t>
      </w:r>
      <w:r w:rsidRPr="000179FA">
        <w:rPr>
          <w:szCs w:val="24"/>
        </w:rPr>
        <w:t xml:space="preserve"> 2.2.2. punktā noteiktajam, jānorāda Pieteikumā (1. pielikums).</w:t>
      </w:r>
    </w:p>
    <w:p w14:paraId="03221ACC" w14:textId="7CD07BB2" w:rsidR="00E610C2" w:rsidRPr="000179FA" w:rsidRDefault="00E610C2" w:rsidP="00671DB1">
      <w:pPr>
        <w:pStyle w:val="Heading3"/>
        <w:rPr>
          <w:szCs w:val="24"/>
        </w:rPr>
      </w:pPr>
      <w:r w:rsidRPr="000179FA">
        <w:rPr>
          <w:szCs w:val="24"/>
        </w:rPr>
        <w:t xml:space="preserve">Pretendenta piedāvātais Preču garantijas termiņš, kas ir atbilstošs Iepirkuma </w:t>
      </w:r>
      <w:r w:rsidR="007D3692">
        <w:rPr>
          <w:szCs w:val="24"/>
        </w:rPr>
        <w:t>nolikuma</w:t>
      </w:r>
      <w:r w:rsidRPr="000179FA">
        <w:rPr>
          <w:szCs w:val="24"/>
        </w:rPr>
        <w:t xml:space="preserve"> 2.2.3. punktā noteiktajam, jānorāda Pieteikumā (1. pielikums).</w:t>
      </w:r>
    </w:p>
    <w:p w14:paraId="717E860F" w14:textId="2F40A48C" w:rsidR="00E610C2" w:rsidRDefault="00E610C2" w:rsidP="00671DB1">
      <w:pPr>
        <w:pStyle w:val="Heading3"/>
        <w:rPr>
          <w:szCs w:val="24"/>
        </w:rPr>
      </w:pPr>
      <w:r w:rsidRPr="000179FA">
        <w:rPr>
          <w:szCs w:val="24"/>
        </w:rPr>
        <w:t>Pārdevēja piedāvātā atlaide precēm, kas nav minētas Tehniskajā specifikācijā</w:t>
      </w:r>
      <w:r w:rsidR="00ED21BA">
        <w:rPr>
          <w:szCs w:val="24"/>
        </w:rPr>
        <w:t>,</w:t>
      </w:r>
      <w:r w:rsidRPr="000179FA">
        <w:rPr>
          <w:szCs w:val="24"/>
        </w:rPr>
        <w:t xml:space="preserve"> </w:t>
      </w:r>
      <w:r w:rsidR="00ED21BA" w:rsidRPr="000179FA">
        <w:rPr>
          <w:szCs w:val="24"/>
        </w:rPr>
        <w:t>jānorāda Pieteikumā (1. pielikums)</w:t>
      </w:r>
      <w:r w:rsidRPr="000179FA">
        <w:rPr>
          <w:szCs w:val="24"/>
        </w:rPr>
        <w:t>.</w:t>
      </w:r>
    </w:p>
    <w:p w14:paraId="5DF550F2" w14:textId="272F35B3" w:rsidR="00095A7B" w:rsidRPr="000179FA" w:rsidRDefault="00095A7B" w:rsidP="00671DB1">
      <w:pPr>
        <w:pStyle w:val="Heading3"/>
        <w:rPr>
          <w:szCs w:val="24"/>
        </w:rPr>
      </w:pPr>
      <w:r>
        <w:rPr>
          <w:sz w:val="23"/>
          <w:szCs w:val="23"/>
        </w:rPr>
        <w:t>Pretendents izmaksu pozīcijās nedrīkst norādīt “0” EUR izmaksas.</w:t>
      </w:r>
    </w:p>
    <w:p w14:paraId="615FE30F" w14:textId="26F04D35" w:rsidR="000016A3" w:rsidRPr="000179FA" w:rsidRDefault="000016A3" w:rsidP="00671DB1">
      <w:pPr>
        <w:pStyle w:val="Heading3"/>
        <w:rPr>
          <w:szCs w:val="24"/>
        </w:rPr>
      </w:pPr>
      <w:r w:rsidRPr="000179FA">
        <w:rPr>
          <w:szCs w:val="24"/>
        </w:rPr>
        <w:t>Pretendents piedāvātās cenas norāda Tehnisk</w:t>
      </w:r>
      <w:r w:rsidR="00ED21BA">
        <w:rPr>
          <w:szCs w:val="24"/>
        </w:rPr>
        <w:t>ajā</w:t>
      </w:r>
      <w:r w:rsidRPr="000179FA">
        <w:rPr>
          <w:szCs w:val="24"/>
        </w:rPr>
        <w:t xml:space="preserve"> – finanšu piedāvājuma veidlapā (3. pielikums). Norādītajām cenām ir jābūt norādītām euro (EUR) ar precizitāti divi cipari aiz komata, un tajās jābūt ietvertiem visiem nodokļiem, izņemot pievienotās vērtības nodokli un nodevām. Cenās jābūt ietvertām arī visām administrācijas, dokumentu sagatavošanas, saskaņošanas, transporta izmaksām, kas saistītas ar Preces piegādi, kā arī pretendenta peļņai. Ja pretendents piedāvā ekvivalentu preci, tās cena nedrīkst pārsniegt Tehniskā – finanšu piedāvājumā norādīto cenu.</w:t>
      </w:r>
    </w:p>
    <w:p w14:paraId="3928077C" w14:textId="2B41013F" w:rsidR="00C7322F" w:rsidRPr="000179FA" w:rsidRDefault="00056718" w:rsidP="00EF7BCA">
      <w:pPr>
        <w:pStyle w:val="Heading1"/>
        <w:rPr>
          <w:lang w:val="lv-LV"/>
        </w:rPr>
      </w:pPr>
      <w:bookmarkStart w:id="127" w:name="_Toc533756624"/>
      <w:r w:rsidRPr="000179FA">
        <w:rPr>
          <w:lang w:val="lv-LV"/>
        </w:rPr>
        <w:t>PIEDĀVĀJUMU VĒRTĒŠANA</w:t>
      </w:r>
      <w:bookmarkEnd w:id="127"/>
    </w:p>
    <w:p w14:paraId="4FB3E189" w14:textId="77777777" w:rsidR="006E113A" w:rsidRPr="000179FA" w:rsidRDefault="006E113A" w:rsidP="00E17275">
      <w:pPr>
        <w:pStyle w:val="Heading2"/>
        <w:rPr>
          <w:szCs w:val="24"/>
        </w:rPr>
      </w:pPr>
      <w:bookmarkStart w:id="128" w:name="_Toc360109532"/>
      <w:bookmarkStart w:id="129" w:name="_Toc442793080"/>
      <w:bookmarkStart w:id="130" w:name="_Toc533756625"/>
      <w:r w:rsidRPr="000179FA">
        <w:rPr>
          <w:szCs w:val="24"/>
        </w:rPr>
        <w:t>Piedāvājuma izvēles kritērijs</w:t>
      </w:r>
      <w:bookmarkEnd w:id="128"/>
      <w:bookmarkEnd w:id="129"/>
      <w:bookmarkEnd w:id="130"/>
    </w:p>
    <w:p w14:paraId="42E0152B" w14:textId="683E1085" w:rsidR="006E113A" w:rsidRPr="000179FA" w:rsidRDefault="000016A3" w:rsidP="006E113A">
      <w:pPr>
        <w:rPr>
          <w:b/>
          <w:lang w:eastAsia="lv-LV"/>
        </w:rPr>
      </w:pPr>
      <w:r w:rsidRPr="000179FA">
        <w:t xml:space="preserve">Iepirkuma </w:t>
      </w:r>
      <w:r w:rsidR="00480140" w:rsidRPr="000179FA">
        <w:t>nolikumam</w:t>
      </w:r>
      <w:r w:rsidRPr="000179FA">
        <w:t xml:space="preserve"> atbilstošs piedāvājums ar zemāko cenu, jo Tehniskā specifikācija ir detalizēta un citiem kritērijiem nav būtiskas nozīmes piedāvājuma izvēlē.</w:t>
      </w:r>
    </w:p>
    <w:p w14:paraId="2998E8A4" w14:textId="77777777" w:rsidR="006E113A" w:rsidRPr="000179FA" w:rsidRDefault="006E113A" w:rsidP="00E17275">
      <w:pPr>
        <w:pStyle w:val="Heading2"/>
        <w:rPr>
          <w:szCs w:val="24"/>
        </w:rPr>
      </w:pPr>
      <w:bookmarkStart w:id="131" w:name="_Toc322351082"/>
      <w:bookmarkStart w:id="132" w:name="_Toc322689708"/>
      <w:bookmarkStart w:id="133" w:name="_Toc325629860"/>
      <w:bookmarkStart w:id="134" w:name="_Toc325630714"/>
      <w:bookmarkStart w:id="135" w:name="_Toc336440049"/>
      <w:bookmarkStart w:id="136" w:name="_Toc360109533"/>
      <w:bookmarkStart w:id="137" w:name="_Toc442793081"/>
      <w:bookmarkStart w:id="138" w:name="_Toc533756626"/>
      <w:r w:rsidRPr="000179FA">
        <w:rPr>
          <w:szCs w:val="24"/>
        </w:rPr>
        <w:t>Piedāvājumu vērtēšanas pamatnoteikumi</w:t>
      </w:r>
      <w:bookmarkEnd w:id="131"/>
      <w:bookmarkEnd w:id="132"/>
      <w:bookmarkEnd w:id="133"/>
      <w:bookmarkEnd w:id="134"/>
      <w:bookmarkEnd w:id="135"/>
      <w:bookmarkEnd w:id="136"/>
      <w:bookmarkEnd w:id="137"/>
      <w:bookmarkEnd w:id="138"/>
    </w:p>
    <w:p w14:paraId="277C3B1A" w14:textId="77777777" w:rsidR="00EE60B1" w:rsidRPr="000179FA" w:rsidRDefault="00EE60B1" w:rsidP="00671DB1">
      <w:pPr>
        <w:pStyle w:val="Heading3"/>
        <w:rPr>
          <w:szCs w:val="24"/>
        </w:rPr>
      </w:pPr>
      <w:bookmarkStart w:id="139" w:name="_Hlk482005595"/>
      <w:bookmarkStart w:id="140" w:name="_Toc336440050"/>
      <w:r w:rsidRPr="000179FA">
        <w:rPr>
          <w:szCs w:val="24"/>
        </w:rPr>
        <w:t xml:space="preserve">Iepirkuma komisija pārbauda vai piedāvājumos nav aritmētikas kļūdas. Ja Iepirkuma komisija konstatē šādas kļūdas, tā tās izlabo. Par kļūdu labojumu un laboto piedāvājuma summu Iepirkuma komisija paziņo pretendentam, kura pieļautās </w:t>
      </w:r>
      <w:bookmarkStart w:id="141" w:name="_Hlk482005627"/>
      <w:bookmarkEnd w:id="139"/>
      <w:r w:rsidRPr="000179FA">
        <w:rPr>
          <w:szCs w:val="24"/>
        </w:rPr>
        <w:t>kļūdas labotas. Vērtējot piedāvājumu, Iepirkuma komisija ņem vērā labojumus.</w:t>
      </w:r>
      <w:bookmarkEnd w:id="141"/>
    </w:p>
    <w:p w14:paraId="63F40F90" w14:textId="3BFB2ABE" w:rsidR="006A3F8E" w:rsidRPr="000179FA" w:rsidRDefault="006A3F8E" w:rsidP="00671DB1">
      <w:pPr>
        <w:pStyle w:val="Heading3"/>
        <w:rPr>
          <w:szCs w:val="24"/>
        </w:rPr>
      </w:pPr>
      <w:bookmarkStart w:id="142" w:name="_Hlk482005730"/>
      <w:r w:rsidRPr="000179FA">
        <w:rPr>
          <w:szCs w:val="24"/>
        </w:rPr>
        <w:t xml:space="preserve">Iepirkuma komisija izvēlas piedāvājumu saskaņā ar noteikto piedāvājuma izvēles kritēriju un pārbauda piedāvājuma atbilstību Iepirkuma </w:t>
      </w:r>
      <w:r w:rsidR="007D3692">
        <w:rPr>
          <w:szCs w:val="24"/>
        </w:rPr>
        <w:t>nolikumā</w:t>
      </w:r>
      <w:r w:rsidRPr="000179FA">
        <w:rPr>
          <w:szCs w:val="24"/>
        </w:rPr>
        <w:t xml:space="preserve"> noteiktajām prasībām.</w:t>
      </w:r>
    </w:p>
    <w:p w14:paraId="2505ED38" w14:textId="77777777" w:rsidR="00EE60B1" w:rsidRPr="000179FA" w:rsidRDefault="00EE60B1" w:rsidP="00671DB1">
      <w:pPr>
        <w:pStyle w:val="Heading3"/>
        <w:rPr>
          <w:szCs w:val="24"/>
        </w:rPr>
      </w:pPr>
      <w:r w:rsidRPr="000179FA">
        <w:rPr>
          <w:szCs w:val="24"/>
        </w:rPr>
        <w:t>Ja Iepirkuma komisija konstatē, ka piedāvājumu novērtējums atbilstoši izraudzītajam piedāvājuma izvēles kritērijam ir vienāds, tad Pasūtītājs rīkojas saskaņā ar PIL 51. panta septīto daļu</w:t>
      </w:r>
      <w:bookmarkEnd w:id="142"/>
      <w:r w:rsidRPr="000179FA">
        <w:rPr>
          <w:szCs w:val="24"/>
        </w:rPr>
        <w:t>.</w:t>
      </w:r>
    </w:p>
    <w:p w14:paraId="580DB7E4" w14:textId="77777777" w:rsidR="00EE60B1" w:rsidRPr="000179FA" w:rsidRDefault="00EE60B1" w:rsidP="00671DB1">
      <w:pPr>
        <w:pStyle w:val="Heading3"/>
        <w:rPr>
          <w:szCs w:val="24"/>
        </w:rPr>
      </w:pPr>
      <w:bookmarkStart w:id="143" w:name="_Toc336440051"/>
      <w:bookmarkEnd w:id="140"/>
      <w:r w:rsidRPr="000179FA">
        <w:rPr>
          <w:szCs w:val="24"/>
        </w:rPr>
        <w:t>Iepirkuma komisija piedāvājuma ar zemāko cenu vērtēšanu veic slēgtās sēdēs šādos posmos:</w:t>
      </w:r>
    </w:p>
    <w:bookmarkEnd w:id="143"/>
    <w:p w14:paraId="21548A29" w14:textId="77777777" w:rsidR="00EE60B1" w:rsidRPr="000179FA" w:rsidRDefault="00EE60B1" w:rsidP="00971191">
      <w:pPr>
        <w:pStyle w:val="Heading4"/>
      </w:pPr>
      <w:r w:rsidRPr="000179FA">
        <w:t>piedāvājuma noformējuma pārbaude;</w:t>
      </w:r>
    </w:p>
    <w:p w14:paraId="434502B0" w14:textId="77777777" w:rsidR="006E113A" w:rsidRPr="000179FA" w:rsidRDefault="006E113A" w:rsidP="00971191">
      <w:pPr>
        <w:pStyle w:val="Heading4"/>
      </w:pPr>
      <w:r w:rsidRPr="000179FA">
        <w:t>pretendent</w:t>
      </w:r>
      <w:r w:rsidR="00EE60B1" w:rsidRPr="000179FA">
        <w:t>a</w:t>
      </w:r>
      <w:r w:rsidRPr="000179FA">
        <w:t xml:space="preserve"> atlase;</w:t>
      </w:r>
    </w:p>
    <w:p w14:paraId="4984F1D4" w14:textId="77777777" w:rsidR="006E113A" w:rsidRPr="000179FA" w:rsidRDefault="006E113A" w:rsidP="00971191">
      <w:pPr>
        <w:pStyle w:val="Heading4"/>
      </w:pPr>
      <w:r w:rsidRPr="000179FA">
        <w:t>piedāvājum</w:t>
      </w:r>
      <w:r w:rsidR="00EE60B1" w:rsidRPr="000179FA">
        <w:t>a</w:t>
      </w:r>
      <w:r w:rsidRPr="000179FA">
        <w:t xml:space="preserve"> atbilstības pārbaude;</w:t>
      </w:r>
    </w:p>
    <w:p w14:paraId="0C3E2E55" w14:textId="77777777" w:rsidR="006E113A" w:rsidRPr="000179FA" w:rsidRDefault="006E113A" w:rsidP="00971191">
      <w:pPr>
        <w:pStyle w:val="Heading4"/>
      </w:pPr>
      <w:r w:rsidRPr="000179FA">
        <w:t>piedāvājum</w:t>
      </w:r>
      <w:r w:rsidR="00EE60B1" w:rsidRPr="000179FA">
        <w:t>a</w:t>
      </w:r>
      <w:r w:rsidRPr="000179FA">
        <w:t xml:space="preserve"> vērtēšana.</w:t>
      </w:r>
    </w:p>
    <w:p w14:paraId="48841DF6" w14:textId="18E2C920" w:rsidR="00EE4D23" w:rsidRPr="000179FA" w:rsidRDefault="00EE4D23" w:rsidP="00971191">
      <w:pPr>
        <w:pStyle w:val="Heading4"/>
      </w:pPr>
      <w:r w:rsidRPr="000179FA">
        <w:t xml:space="preserve">Informācijas pārbaude par PIL </w:t>
      </w:r>
      <w:r w:rsidR="00E60757" w:rsidRPr="000179FA">
        <w:t>9.</w:t>
      </w:r>
      <w:r w:rsidR="005E742F" w:rsidRPr="000179FA">
        <w:t> </w:t>
      </w:r>
      <w:r w:rsidRPr="000179FA">
        <w:t xml:space="preserve">panta </w:t>
      </w:r>
      <w:r w:rsidR="00ED21BA">
        <w:t xml:space="preserve">astotās daļas </w:t>
      </w:r>
      <w:r w:rsidR="004B0371" w:rsidRPr="000179FA">
        <w:t>1. 2. un 3. punktā</w:t>
      </w:r>
      <w:r w:rsidRPr="000179FA">
        <w:t xml:space="preserve"> noteikto attiecībā uz Iepirkuma uzvarētāju</w:t>
      </w:r>
      <w:r w:rsidR="00045516" w:rsidRPr="000179FA">
        <w:t>.</w:t>
      </w:r>
    </w:p>
    <w:p w14:paraId="0F7E5138" w14:textId="77777777" w:rsidR="006E113A" w:rsidRPr="000179FA" w:rsidRDefault="00D82EA5" w:rsidP="00671DB1">
      <w:pPr>
        <w:pStyle w:val="Heading3"/>
        <w:rPr>
          <w:szCs w:val="24"/>
        </w:rPr>
      </w:pPr>
      <w:bookmarkStart w:id="144" w:name="_Toc336440052"/>
      <w:r w:rsidRPr="000179FA">
        <w:rPr>
          <w:szCs w:val="24"/>
        </w:rPr>
        <w:lastRenderedPageBreak/>
        <w:t xml:space="preserve">Pretendentu un tā piedāvājumu vērtē, ja tas nav noraidīts iepriekšējā vērtēšanas posmā. Ja pretendenta piedāvājums tiek noraidīts, Iepirkuma komisija vērtē nākamo piedāvājumu ar zemāko cenu </w:t>
      </w:r>
      <w:r w:rsidRPr="000179FA">
        <w:rPr>
          <w:szCs w:val="24"/>
          <w:lang w:eastAsia="lv-LV"/>
        </w:rPr>
        <w:t>EUR bez PVN</w:t>
      </w:r>
      <w:r w:rsidR="006E113A" w:rsidRPr="000179FA">
        <w:rPr>
          <w:szCs w:val="24"/>
        </w:rPr>
        <w:t>.</w:t>
      </w:r>
      <w:bookmarkEnd w:id="144"/>
    </w:p>
    <w:p w14:paraId="7BFE8591" w14:textId="0E52CB9A" w:rsidR="006E113A" w:rsidRPr="000179FA" w:rsidRDefault="006E113A" w:rsidP="00971191">
      <w:pPr>
        <w:pStyle w:val="Heading2"/>
        <w:rPr>
          <w:szCs w:val="24"/>
        </w:rPr>
      </w:pPr>
      <w:bookmarkStart w:id="145" w:name="_Toc360109534"/>
      <w:bookmarkStart w:id="146" w:name="_Toc415041821"/>
      <w:bookmarkStart w:id="147" w:name="_Toc442793082"/>
      <w:bookmarkStart w:id="148" w:name="_Toc533756627"/>
      <w:r w:rsidRPr="000179FA">
        <w:rPr>
          <w:szCs w:val="24"/>
        </w:rPr>
        <w:t>Piedāvājum</w:t>
      </w:r>
      <w:r w:rsidR="00EE60B1" w:rsidRPr="000179FA">
        <w:rPr>
          <w:szCs w:val="24"/>
        </w:rPr>
        <w:t>a</w:t>
      </w:r>
      <w:r w:rsidRPr="000179FA">
        <w:rPr>
          <w:szCs w:val="24"/>
        </w:rPr>
        <w:t xml:space="preserve"> noformējuma pārbaude</w:t>
      </w:r>
      <w:bookmarkEnd w:id="145"/>
      <w:bookmarkEnd w:id="146"/>
      <w:bookmarkEnd w:id="147"/>
      <w:bookmarkEnd w:id="148"/>
    </w:p>
    <w:p w14:paraId="6E56FCAA" w14:textId="7BD83903" w:rsidR="006E113A" w:rsidRPr="000179FA" w:rsidRDefault="006E113A" w:rsidP="00671DB1">
      <w:pPr>
        <w:pStyle w:val="Heading3"/>
        <w:rPr>
          <w:szCs w:val="24"/>
        </w:rPr>
      </w:pPr>
      <w:r w:rsidRPr="000179FA">
        <w:rPr>
          <w:szCs w:val="24"/>
        </w:rPr>
        <w:t xml:space="preserve">Iepirkuma komisija novērtē piedāvājuma atbilstību Iepirkuma </w:t>
      </w:r>
      <w:r w:rsidR="007D3692">
        <w:rPr>
          <w:szCs w:val="24"/>
        </w:rPr>
        <w:t>nolikuma</w:t>
      </w:r>
      <w:r w:rsidRPr="000179FA">
        <w:rPr>
          <w:szCs w:val="24"/>
        </w:rPr>
        <w:t xml:space="preserve"> </w:t>
      </w:r>
      <w:r w:rsidRPr="000179FA">
        <w:rPr>
          <w:szCs w:val="24"/>
        </w:rPr>
        <w:fldChar w:fldCharType="begin"/>
      </w:r>
      <w:r w:rsidRPr="000179FA">
        <w:rPr>
          <w:szCs w:val="24"/>
        </w:rPr>
        <w:instrText xml:space="preserve"> REF _Ref344393147 \r \h  \* MERGEFORMAT </w:instrText>
      </w:r>
      <w:r w:rsidRPr="000179FA">
        <w:rPr>
          <w:szCs w:val="24"/>
        </w:rPr>
      </w:r>
      <w:r w:rsidRPr="000179FA">
        <w:rPr>
          <w:szCs w:val="24"/>
        </w:rPr>
        <w:fldChar w:fldCharType="separate"/>
      </w:r>
      <w:r w:rsidR="002869E5" w:rsidRPr="000179FA">
        <w:rPr>
          <w:szCs w:val="24"/>
        </w:rPr>
        <w:t>1.8</w:t>
      </w:r>
      <w:r w:rsidRPr="000179FA">
        <w:rPr>
          <w:szCs w:val="24"/>
        </w:rPr>
        <w:fldChar w:fldCharType="end"/>
      </w:r>
      <w:r w:rsidRPr="000179FA">
        <w:rPr>
          <w:szCs w:val="24"/>
        </w:rPr>
        <w:t xml:space="preserve">. punktā noteiktajām prasībām un to vai iesniegti Iepirkuma </w:t>
      </w:r>
      <w:r w:rsidR="007D3692">
        <w:rPr>
          <w:szCs w:val="24"/>
        </w:rPr>
        <w:t>nolikuma</w:t>
      </w:r>
      <w:r w:rsidRPr="000179FA">
        <w:rPr>
          <w:szCs w:val="24"/>
        </w:rPr>
        <w:t xml:space="preserve"> </w:t>
      </w:r>
      <w:r w:rsidR="00812481" w:rsidRPr="000179FA">
        <w:rPr>
          <w:szCs w:val="24"/>
        </w:rPr>
        <w:fldChar w:fldCharType="begin"/>
      </w:r>
      <w:r w:rsidR="00812481" w:rsidRPr="000179FA">
        <w:rPr>
          <w:szCs w:val="24"/>
        </w:rPr>
        <w:instrText xml:space="preserve"> REF _Ref479090320 \r \h </w:instrText>
      </w:r>
      <w:r w:rsidR="00AB7275" w:rsidRPr="000179FA">
        <w:rPr>
          <w:szCs w:val="24"/>
        </w:rPr>
        <w:instrText xml:space="preserve"> \* MERGEFORMAT </w:instrText>
      </w:r>
      <w:r w:rsidR="00812481" w:rsidRPr="000179FA">
        <w:rPr>
          <w:szCs w:val="24"/>
        </w:rPr>
      </w:r>
      <w:r w:rsidR="00812481" w:rsidRPr="000179FA">
        <w:rPr>
          <w:szCs w:val="24"/>
        </w:rPr>
        <w:fldChar w:fldCharType="separate"/>
      </w:r>
      <w:r w:rsidR="002869E5" w:rsidRPr="000179FA">
        <w:rPr>
          <w:szCs w:val="24"/>
        </w:rPr>
        <w:t>3</w:t>
      </w:r>
      <w:r w:rsidR="00812481" w:rsidRPr="000179FA">
        <w:rPr>
          <w:szCs w:val="24"/>
        </w:rPr>
        <w:fldChar w:fldCharType="end"/>
      </w:r>
      <w:r w:rsidRPr="000179FA">
        <w:rPr>
          <w:szCs w:val="24"/>
        </w:rPr>
        <w:t>. </w:t>
      </w:r>
      <w:r w:rsidR="0037393D" w:rsidRPr="000179FA">
        <w:rPr>
          <w:szCs w:val="24"/>
        </w:rPr>
        <w:t>n</w:t>
      </w:r>
      <w:r w:rsidRPr="000179FA">
        <w:rPr>
          <w:szCs w:val="24"/>
        </w:rPr>
        <w:t>odaļā noteiktie dokumenti.</w:t>
      </w:r>
    </w:p>
    <w:p w14:paraId="1A2802AA" w14:textId="77777777" w:rsidR="006E113A" w:rsidRPr="000179FA" w:rsidRDefault="006E113A" w:rsidP="00671DB1">
      <w:pPr>
        <w:pStyle w:val="Heading3"/>
        <w:rPr>
          <w:szCs w:val="24"/>
        </w:rPr>
      </w:pPr>
      <w:r w:rsidRPr="000179FA">
        <w:rPr>
          <w:szCs w:val="24"/>
        </w:rPr>
        <w:t>Ja piedāvājum</w:t>
      </w:r>
      <w:r w:rsidR="006A3F8E" w:rsidRPr="000179FA">
        <w:rPr>
          <w:szCs w:val="24"/>
        </w:rPr>
        <w:t>s neatbilst kādai no piedāvājuma</w:t>
      </w:r>
      <w:r w:rsidRPr="000179FA">
        <w:rPr>
          <w:szCs w:val="24"/>
        </w:rPr>
        <w:t xml:space="preserve"> noformējuma prasībām, Iepirkuma komisija var lemt par piedāvājuma tālāku izskatīšanu.</w:t>
      </w:r>
    </w:p>
    <w:p w14:paraId="0BFB05CF" w14:textId="4E559413" w:rsidR="006E113A" w:rsidRPr="000179FA" w:rsidRDefault="006E113A" w:rsidP="00971191">
      <w:pPr>
        <w:pStyle w:val="Heading2"/>
        <w:rPr>
          <w:szCs w:val="24"/>
        </w:rPr>
      </w:pPr>
      <w:bookmarkStart w:id="149" w:name="_Toc360109535"/>
      <w:bookmarkStart w:id="150" w:name="_Toc415041822"/>
      <w:bookmarkStart w:id="151" w:name="_Toc442793083"/>
      <w:bookmarkStart w:id="152" w:name="_Toc533756628"/>
      <w:r w:rsidRPr="000179FA">
        <w:rPr>
          <w:szCs w:val="24"/>
        </w:rPr>
        <w:t>Pretendent</w:t>
      </w:r>
      <w:r w:rsidR="00EE60B1" w:rsidRPr="000179FA">
        <w:rPr>
          <w:szCs w:val="24"/>
        </w:rPr>
        <w:t>a</w:t>
      </w:r>
      <w:r w:rsidRPr="000179FA">
        <w:rPr>
          <w:szCs w:val="24"/>
        </w:rPr>
        <w:t xml:space="preserve"> atlase</w:t>
      </w:r>
      <w:bookmarkEnd w:id="149"/>
      <w:bookmarkEnd w:id="150"/>
      <w:bookmarkEnd w:id="151"/>
      <w:bookmarkEnd w:id="152"/>
    </w:p>
    <w:p w14:paraId="381A85B4" w14:textId="1924FBBE" w:rsidR="006E113A" w:rsidRPr="000179FA" w:rsidRDefault="006E113A" w:rsidP="00671DB1">
      <w:pPr>
        <w:pStyle w:val="Heading3"/>
        <w:rPr>
          <w:szCs w:val="24"/>
        </w:rPr>
      </w:pPr>
      <w:r w:rsidRPr="000179FA">
        <w:rPr>
          <w:szCs w:val="24"/>
        </w:rPr>
        <w:t>Iepirkuma komisija novērtē piedāvājum</w:t>
      </w:r>
      <w:r w:rsidR="00EE60B1" w:rsidRPr="000179FA">
        <w:rPr>
          <w:szCs w:val="24"/>
        </w:rPr>
        <w:t>a</w:t>
      </w:r>
      <w:r w:rsidRPr="000179FA">
        <w:rPr>
          <w:szCs w:val="24"/>
        </w:rPr>
        <w:t xml:space="preserve"> noformējuma pārbaudi izturējušā pretendenta atbilstību Iepirkuma </w:t>
      </w:r>
      <w:r w:rsidR="007D3692">
        <w:rPr>
          <w:szCs w:val="24"/>
        </w:rPr>
        <w:t>nolikuma</w:t>
      </w:r>
      <w:r w:rsidR="0061411F" w:rsidRPr="000179FA">
        <w:rPr>
          <w:szCs w:val="24"/>
        </w:rPr>
        <w:t xml:space="preserve"> </w:t>
      </w:r>
      <w:r w:rsidR="00812481" w:rsidRPr="000179FA">
        <w:rPr>
          <w:szCs w:val="24"/>
        </w:rPr>
        <w:fldChar w:fldCharType="begin"/>
      </w:r>
      <w:r w:rsidR="00812481" w:rsidRPr="000179FA">
        <w:rPr>
          <w:szCs w:val="24"/>
        </w:rPr>
        <w:instrText xml:space="preserve"> REF _Ref479090382 \r \h </w:instrText>
      </w:r>
      <w:r w:rsidR="00AB7275" w:rsidRPr="000179FA">
        <w:rPr>
          <w:szCs w:val="24"/>
        </w:rPr>
        <w:instrText xml:space="preserve"> \* MERGEFORMAT </w:instrText>
      </w:r>
      <w:r w:rsidR="00812481" w:rsidRPr="000179FA">
        <w:rPr>
          <w:szCs w:val="24"/>
        </w:rPr>
      </w:r>
      <w:r w:rsidR="00812481" w:rsidRPr="000179FA">
        <w:rPr>
          <w:szCs w:val="24"/>
        </w:rPr>
        <w:fldChar w:fldCharType="separate"/>
      </w:r>
      <w:r w:rsidR="002869E5" w:rsidRPr="000179FA">
        <w:rPr>
          <w:szCs w:val="24"/>
        </w:rPr>
        <w:t>3.3</w:t>
      </w:r>
      <w:r w:rsidR="00812481" w:rsidRPr="000179FA">
        <w:rPr>
          <w:szCs w:val="24"/>
        </w:rPr>
        <w:fldChar w:fldCharType="end"/>
      </w:r>
      <w:r w:rsidR="00045516" w:rsidRPr="000179FA">
        <w:rPr>
          <w:szCs w:val="24"/>
        </w:rPr>
        <w:t>.</w:t>
      </w:r>
      <w:r w:rsidRPr="000179FA">
        <w:rPr>
          <w:szCs w:val="24"/>
        </w:rPr>
        <w:t> punktā noteiktajām pretendentu atlases prasībām.</w:t>
      </w:r>
    </w:p>
    <w:p w14:paraId="6C882A5F" w14:textId="60DBFF3C" w:rsidR="006E113A" w:rsidRPr="000179FA" w:rsidRDefault="006E113A" w:rsidP="00671DB1">
      <w:pPr>
        <w:pStyle w:val="Heading3"/>
        <w:rPr>
          <w:szCs w:val="24"/>
        </w:rPr>
      </w:pPr>
      <w:r w:rsidRPr="000179FA">
        <w:rPr>
          <w:szCs w:val="24"/>
        </w:rPr>
        <w:t xml:space="preserve">Ja pretendents neatbilst kādai no Iepirkuma </w:t>
      </w:r>
      <w:r w:rsidR="007D3692">
        <w:rPr>
          <w:szCs w:val="24"/>
        </w:rPr>
        <w:t>nolikuma</w:t>
      </w:r>
      <w:r w:rsidRPr="000179FA">
        <w:rPr>
          <w:szCs w:val="24"/>
        </w:rPr>
        <w:t xml:space="preserve"> pretendentu atlases prasībām, pretendents tiek </w:t>
      </w:r>
      <w:r w:rsidR="005A4426" w:rsidRPr="000179FA">
        <w:rPr>
          <w:szCs w:val="24"/>
        </w:rPr>
        <w:t>noraidīts</w:t>
      </w:r>
      <w:r w:rsidRPr="000179FA">
        <w:rPr>
          <w:szCs w:val="24"/>
        </w:rPr>
        <w:t xml:space="preserve"> un tā piedāvājumu tālāk nevērtē.</w:t>
      </w:r>
    </w:p>
    <w:p w14:paraId="3ECE7280" w14:textId="148E5EDA" w:rsidR="006E113A" w:rsidRPr="000179FA" w:rsidRDefault="006E113A" w:rsidP="00971191">
      <w:pPr>
        <w:pStyle w:val="Heading2"/>
        <w:rPr>
          <w:szCs w:val="24"/>
        </w:rPr>
      </w:pPr>
      <w:bookmarkStart w:id="153" w:name="_Toc360109536"/>
      <w:bookmarkStart w:id="154" w:name="_Toc415041823"/>
      <w:bookmarkStart w:id="155" w:name="_Toc442793084"/>
      <w:bookmarkStart w:id="156" w:name="_Toc533756629"/>
      <w:r w:rsidRPr="000179FA">
        <w:rPr>
          <w:szCs w:val="24"/>
        </w:rPr>
        <w:t>Piedāvājum</w:t>
      </w:r>
      <w:r w:rsidR="00EE60B1" w:rsidRPr="000179FA">
        <w:rPr>
          <w:szCs w:val="24"/>
        </w:rPr>
        <w:t>a</w:t>
      </w:r>
      <w:r w:rsidRPr="000179FA">
        <w:rPr>
          <w:szCs w:val="24"/>
        </w:rPr>
        <w:t xml:space="preserve"> atbilstības pārbaude</w:t>
      </w:r>
      <w:bookmarkEnd w:id="153"/>
      <w:bookmarkEnd w:id="154"/>
      <w:bookmarkEnd w:id="155"/>
      <w:bookmarkEnd w:id="156"/>
      <w:r w:rsidRPr="000179FA">
        <w:rPr>
          <w:szCs w:val="24"/>
        </w:rPr>
        <w:t xml:space="preserve"> </w:t>
      </w:r>
    </w:p>
    <w:p w14:paraId="29F6B626" w14:textId="4CFB54A7" w:rsidR="00480140" w:rsidRPr="000179FA" w:rsidRDefault="00480140" w:rsidP="00671DB1">
      <w:pPr>
        <w:pStyle w:val="Heading3"/>
        <w:rPr>
          <w:szCs w:val="24"/>
        </w:rPr>
      </w:pPr>
      <w:r w:rsidRPr="000179FA">
        <w:rPr>
          <w:szCs w:val="24"/>
        </w:rPr>
        <w:t>Iepirkuma komisija pārbauda vai tehniskais</w:t>
      </w:r>
      <w:r w:rsidR="0074772D">
        <w:rPr>
          <w:szCs w:val="24"/>
        </w:rPr>
        <w:t>-finanšu</w:t>
      </w:r>
      <w:r w:rsidRPr="000179FA">
        <w:rPr>
          <w:szCs w:val="24"/>
        </w:rPr>
        <w:t xml:space="preserve"> piedāvājums atbilst Tehniskajai specifikācijai un Iepirkuma </w:t>
      </w:r>
      <w:r w:rsidR="007D3692">
        <w:rPr>
          <w:szCs w:val="24"/>
        </w:rPr>
        <w:t>nolikuma</w:t>
      </w:r>
      <w:r w:rsidRPr="000179FA">
        <w:rPr>
          <w:szCs w:val="24"/>
        </w:rPr>
        <w:t xml:space="preserve"> 3.4. punktā noteiktajam.</w:t>
      </w:r>
    </w:p>
    <w:p w14:paraId="09FFF266" w14:textId="165D9A43" w:rsidR="00480140" w:rsidRPr="000179FA" w:rsidRDefault="00480140" w:rsidP="00671DB1">
      <w:pPr>
        <w:pStyle w:val="Heading3"/>
        <w:rPr>
          <w:szCs w:val="24"/>
        </w:rPr>
      </w:pPr>
      <w:r w:rsidRPr="000179FA">
        <w:rPr>
          <w:szCs w:val="24"/>
        </w:rPr>
        <w:t xml:space="preserve">Ja tehniskais </w:t>
      </w:r>
      <w:r w:rsidR="0074772D">
        <w:rPr>
          <w:szCs w:val="24"/>
        </w:rPr>
        <w:t xml:space="preserve">-finanšu </w:t>
      </w:r>
      <w:r w:rsidRPr="000179FA">
        <w:rPr>
          <w:szCs w:val="24"/>
        </w:rPr>
        <w:t xml:space="preserve">piedāvājums neatbilst Tehniskajai specifikācijai un/vai Iepirkuma </w:t>
      </w:r>
      <w:r w:rsidR="007D3692">
        <w:rPr>
          <w:szCs w:val="24"/>
        </w:rPr>
        <w:t>nolikuma</w:t>
      </w:r>
      <w:r w:rsidRPr="000179FA">
        <w:rPr>
          <w:szCs w:val="24"/>
        </w:rPr>
        <w:t xml:space="preserve"> 3.4. punktā noteiktajam, pretendents tiek noraidīts un tā piedāvājumu tālāk nevērtē.</w:t>
      </w:r>
    </w:p>
    <w:p w14:paraId="4E729C1F" w14:textId="72E1EAB9" w:rsidR="00D82EA5" w:rsidRPr="000179FA" w:rsidRDefault="00D82EA5" w:rsidP="00971191">
      <w:pPr>
        <w:pStyle w:val="Heading2"/>
        <w:rPr>
          <w:szCs w:val="24"/>
        </w:rPr>
      </w:pPr>
      <w:bookmarkStart w:id="157" w:name="_Toc360109537"/>
      <w:bookmarkStart w:id="158" w:name="_Toc415041824"/>
      <w:bookmarkStart w:id="159" w:name="_Toc470614335"/>
      <w:bookmarkStart w:id="160" w:name="_Toc533756630"/>
      <w:r w:rsidRPr="000179FA">
        <w:rPr>
          <w:szCs w:val="24"/>
        </w:rPr>
        <w:t>Piedāvājuma vērtēšana</w:t>
      </w:r>
      <w:bookmarkEnd w:id="157"/>
      <w:bookmarkEnd w:id="158"/>
      <w:bookmarkEnd w:id="159"/>
      <w:bookmarkEnd w:id="160"/>
    </w:p>
    <w:p w14:paraId="1DDC41F5" w14:textId="77777777" w:rsidR="00D82EA5" w:rsidRPr="000179FA" w:rsidRDefault="00D82EA5" w:rsidP="00671DB1">
      <w:pPr>
        <w:pStyle w:val="Heading3"/>
        <w:rPr>
          <w:szCs w:val="24"/>
        </w:rPr>
      </w:pPr>
      <w:r w:rsidRPr="000179FA">
        <w:rPr>
          <w:szCs w:val="24"/>
        </w:rPr>
        <w:t xml:space="preserve">Ja Iepirkuma komisijai rodas šaubas par piedāvājuma nepamatotu lētumu, tā rīkojas saskaņā ar PIL </w:t>
      </w:r>
      <w:r w:rsidR="0048073A" w:rsidRPr="000179FA">
        <w:rPr>
          <w:szCs w:val="24"/>
        </w:rPr>
        <w:t>53</w:t>
      </w:r>
      <w:r w:rsidRPr="000179FA">
        <w:rPr>
          <w:szCs w:val="24"/>
        </w:rPr>
        <w:t>. panta noteikumiem. Ja Iepirkuma komisija konstatē, ka ir iesniegts nepamatoti lēts piedāvājums, tas tiek noraidīts.</w:t>
      </w:r>
    </w:p>
    <w:p w14:paraId="25DB1D10" w14:textId="77777777" w:rsidR="002F7732" w:rsidRPr="000179FA" w:rsidRDefault="002F7732" w:rsidP="00971191">
      <w:pPr>
        <w:pStyle w:val="Heading2"/>
        <w:rPr>
          <w:szCs w:val="24"/>
        </w:rPr>
      </w:pPr>
      <w:bookmarkStart w:id="161" w:name="_Toc453836483"/>
      <w:bookmarkStart w:id="162" w:name="_Toc455755723"/>
      <w:bookmarkStart w:id="163" w:name="_Toc458703547"/>
      <w:bookmarkStart w:id="164" w:name="_Toc467062514"/>
      <w:bookmarkStart w:id="165" w:name="_Toc533756631"/>
      <w:bookmarkStart w:id="166" w:name="_Toc336440053"/>
      <w:bookmarkStart w:id="167" w:name="_Toc360109538"/>
      <w:bookmarkStart w:id="168" w:name="_Toc453836484"/>
      <w:r w:rsidRPr="000179FA">
        <w:rPr>
          <w:szCs w:val="24"/>
        </w:rPr>
        <w:t>Informācijas pārbaude par PIL 9.</w:t>
      </w:r>
      <w:r w:rsidRPr="000179FA">
        <w:rPr>
          <w:szCs w:val="24"/>
          <w:vertAlign w:val="superscript"/>
        </w:rPr>
        <w:t> </w:t>
      </w:r>
      <w:r w:rsidRPr="000179FA">
        <w:rPr>
          <w:szCs w:val="24"/>
        </w:rPr>
        <w:t>panta astotās daļas 1. 2. un 3. punktā noteikto attiecībā uz iespējamo Iepirkuma uzvarētāju</w:t>
      </w:r>
      <w:bookmarkEnd w:id="161"/>
      <w:bookmarkEnd w:id="162"/>
      <w:bookmarkEnd w:id="163"/>
      <w:bookmarkEnd w:id="164"/>
      <w:bookmarkEnd w:id="165"/>
    </w:p>
    <w:p w14:paraId="61F6A61C" w14:textId="4929175B" w:rsidR="002F7732" w:rsidRPr="000179FA" w:rsidRDefault="002F7732" w:rsidP="00671DB1">
      <w:pPr>
        <w:pStyle w:val="Heading3"/>
        <w:rPr>
          <w:szCs w:val="24"/>
        </w:rPr>
      </w:pPr>
      <w:r w:rsidRPr="000179FA">
        <w:rPr>
          <w:szCs w:val="24"/>
        </w:rPr>
        <w:t xml:space="preserve">Iepirkuma komisija pārbauda, vai uz iespējamo Iepirkuma uzvarētāju, </w:t>
      </w:r>
      <w:r w:rsidR="007B7846" w:rsidRPr="000179FA">
        <w:rPr>
          <w:szCs w:val="24"/>
        </w:rPr>
        <w:t>p</w:t>
      </w:r>
      <w:r w:rsidRPr="000179FA">
        <w:rPr>
          <w:szCs w:val="24"/>
        </w:rPr>
        <w:t xml:space="preserve">retendenta norādīto personu, uz kuras iespējām pretendents balstās, lai apliecinātu, ka tā kvalifikācija atbilst paziņojumā par plānoto līgumu un Iepirkuma </w:t>
      </w:r>
      <w:r w:rsidR="007D3692">
        <w:rPr>
          <w:szCs w:val="24"/>
        </w:rPr>
        <w:t>nolikumā</w:t>
      </w:r>
      <w:r w:rsidRPr="000179FA">
        <w:rPr>
          <w:szCs w:val="24"/>
        </w:rPr>
        <w:t xml:space="preserve"> noteiktajām prasībām, kā arī uz katru personālsabiedrības biedru, ja pretendents ir personālsabiedrība, ir attiecināmi:</w:t>
      </w:r>
    </w:p>
    <w:p w14:paraId="4E4F5BF5" w14:textId="77777777" w:rsidR="002F7732" w:rsidRPr="000179FA" w:rsidRDefault="002F7732" w:rsidP="00971191">
      <w:pPr>
        <w:pStyle w:val="Heading4"/>
      </w:pPr>
      <w:r w:rsidRPr="000179FA">
        <w:t>PIL 9. panta astotās daļas 1. punktā minētie nosacījumi;</w:t>
      </w:r>
    </w:p>
    <w:p w14:paraId="5587B366" w14:textId="77777777" w:rsidR="002F7732" w:rsidRPr="000179FA" w:rsidRDefault="002F7732" w:rsidP="00971191">
      <w:pPr>
        <w:pStyle w:val="Heading4"/>
      </w:pPr>
      <w:r w:rsidRPr="000179FA">
        <w:t>PIL 9. panta astotās daļas 2. punktā minētie nosacījumi piedāvājumu iesniegšanas termiņa pēdējā dienā un dienā, kad pieņemts lēmums par iespējamu Iepirkuma līguma slēgšanas tiesību piešķiršanu.</w:t>
      </w:r>
    </w:p>
    <w:p w14:paraId="51FA3163" w14:textId="77777777" w:rsidR="002F7732" w:rsidRPr="000179FA" w:rsidRDefault="002F7732" w:rsidP="00971191">
      <w:pPr>
        <w:pStyle w:val="Heading4"/>
      </w:pPr>
      <w:r w:rsidRPr="000179FA">
        <w:t>PIL 9. panta astotās daļas 3. punktā minētie nosacījumi.</w:t>
      </w:r>
    </w:p>
    <w:p w14:paraId="06457AEF" w14:textId="3C4B3BD6" w:rsidR="002F7732" w:rsidRPr="000179FA" w:rsidRDefault="002F7732" w:rsidP="00671DB1">
      <w:pPr>
        <w:pStyle w:val="Heading3"/>
        <w:rPr>
          <w:szCs w:val="24"/>
        </w:rPr>
      </w:pPr>
      <w:r w:rsidRPr="000179FA">
        <w:rPr>
          <w:szCs w:val="24"/>
        </w:rPr>
        <w:t xml:space="preserve">Ja iepirkuma komisija konstatē, ka uz iespējamo Iepirkuma uzvarētāju, pretendenta norādīto personu, uz kuras iespējām pretendents balstās, lai apliecinātu, ka tā kvalifikācija atbilst paziņojumā par plānoto līgumu un Iepirkuma </w:t>
      </w:r>
      <w:r w:rsidR="007D3692">
        <w:rPr>
          <w:szCs w:val="24"/>
        </w:rPr>
        <w:t>nolikumā</w:t>
      </w:r>
      <w:r w:rsidRPr="000179FA">
        <w:rPr>
          <w:szCs w:val="24"/>
        </w:rPr>
        <w:t xml:space="preserve"> noteiktajām prasībām, kā arī uz katru personālsabiedrības biedru, ja pretendents ir personālsabiedrība, ir attiecināmi PIL</w:t>
      </w:r>
      <w:r w:rsidR="005A4426" w:rsidRPr="000179FA">
        <w:rPr>
          <w:szCs w:val="24"/>
        </w:rPr>
        <w:t xml:space="preserve"> </w:t>
      </w:r>
      <w:r w:rsidRPr="000179FA">
        <w:rPr>
          <w:szCs w:val="24"/>
        </w:rPr>
        <w:t>9.</w:t>
      </w:r>
      <w:r w:rsidRPr="000179FA">
        <w:rPr>
          <w:szCs w:val="24"/>
          <w:vertAlign w:val="superscript"/>
        </w:rPr>
        <w:t> </w:t>
      </w:r>
      <w:r w:rsidRPr="000179FA">
        <w:rPr>
          <w:szCs w:val="24"/>
        </w:rPr>
        <w:t xml:space="preserve">panta astotās daļas 2. punktā minētie apstākļi </w:t>
      </w:r>
      <w:r w:rsidRPr="000179FA">
        <w:rPr>
          <w:b/>
          <w:szCs w:val="24"/>
        </w:rPr>
        <w:t>piedāvājumu iesniegšanas termiņa pēdējā dienā</w:t>
      </w:r>
      <w:r w:rsidRPr="000179FA">
        <w:rPr>
          <w:szCs w:val="24"/>
        </w:rPr>
        <w:t xml:space="preserve"> un </w:t>
      </w:r>
      <w:r w:rsidRPr="000179FA">
        <w:rPr>
          <w:b/>
          <w:szCs w:val="24"/>
        </w:rPr>
        <w:t xml:space="preserve">dienā, kad pieņemts lēmums par iespējamu Iepirkuma līguma slēgšanas tiesību piešķiršanu, </w:t>
      </w:r>
      <w:r w:rsidRPr="000179FA">
        <w:rPr>
          <w:szCs w:val="24"/>
        </w:rPr>
        <w:t>tā rīkojas atbilstoši PIL 9.</w:t>
      </w:r>
      <w:r w:rsidRPr="000179FA">
        <w:rPr>
          <w:szCs w:val="24"/>
          <w:vertAlign w:val="superscript"/>
        </w:rPr>
        <w:t> </w:t>
      </w:r>
      <w:r w:rsidRPr="000179FA">
        <w:rPr>
          <w:szCs w:val="24"/>
        </w:rPr>
        <w:t>panta desmitās daļas 1.</w:t>
      </w:r>
      <w:r w:rsidR="007239FC" w:rsidRPr="000179FA">
        <w:rPr>
          <w:szCs w:val="24"/>
        </w:rPr>
        <w:t> </w:t>
      </w:r>
      <w:r w:rsidRPr="000179FA">
        <w:rPr>
          <w:szCs w:val="24"/>
        </w:rPr>
        <w:t>un 2. punktam.</w:t>
      </w:r>
    </w:p>
    <w:p w14:paraId="3289DFBE" w14:textId="77777777" w:rsidR="002F7732" w:rsidRPr="000179FA" w:rsidRDefault="002F7732" w:rsidP="00671DB1">
      <w:pPr>
        <w:pStyle w:val="Heading3"/>
        <w:rPr>
          <w:szCs w:val="24"/>
        </w:rPr>
      </w:pPr>
      <w:r w:rsidRPr="000179FA">
        <w:rPr>
          <w:szCs w:val="24"/>
        </w:rPr>
        <w:t>Ja iespējamais Iepirkuma uzvarētājs ir piegādātāju apvienība, Iepirkuma komisija pārbauda PIL 9.</w:t>
      </w:r>
      <w:r w:rsidRPr="000179FA">
        <w:rPr>
          <w:szCs w:val="24"/>
          <w:vertAlign w:val="superscript"/>
        </w:rPr>
        <w:t> </w:t>
      </w:r>
      <w:r w:rsidRPr="000179FA">
        <w:rPr>
          <w:szCs w:val="24"/>
        </w:rPr>
        <w:t>panta astotās daļas 1. 2. un 3. punktā minēto apstākļu esamību attiecībā uz</w:t>
      </w:r>
      <w:r w:rsidRPr="000179FA">
        <w:rPr>
          <w:b/>
          <w:szCs w:val="24"/>
        </w:rPr>
        <w:t xml:space="preserve"> </w:t>
      </w:r>
      <w:r w:rsidRPr="000179FA">
        <w:rPr>
          <w:szCs w:val="24"/>
        </w:rPr>
        <w:t>katru</w:t>
      </w:r>
      <w:r w:rsidRPr="000179FA">
        <w:rPr>
          <w:b/>
          <w:szCs w:val="24"/>
        </w:rPr>
        <w:t xml:space="preserve"> </w:t>
      </w:r>
      <w:r w:rsidRPr="000179FA">
        <w:rPr>
          <w:szCs w:val="24"/>
        </w:rPr>
        <w:t>piegādātāju apvienības biedru.</w:t>
      </w:r>
    </w:p>
    <w:p w14:paraId="6E594959" w14:textId="77777777" w:rsidR="002F7732" w:rsidRPr="000179FA" w:rsidRDefault="002F7732" w:rsidP="00671DB1">
      <w:pPr>
        <w:pStyle w:val="Heading3"/>
        <w:rPr>
          <w:szCs w:val="24"/>
        </w:rPr>
      </w:pPr>
      <w:r w:rsidRPr="000179FA">
        <w:rPr>
          <w:szCs w:val="24"/>
        </w:rPr>
        <w:t xml:space="preserve">Ja iespējamais Iepirkuma uzvarētājs ir ārvalstī reģistrēts vai pastāvīgi dzīvojošs pretendents un persona, uz kuras iespējām pretendents balstās, Iepirkuma komisija pieprasa, lai pretendents iesniedz attiecīgās kompetentās institūcijas izziņu, kas apliecina, ka uz to un personu, uz kuras iespējām pretendents balstās, neattiecas PIL </w:t>
      </w:r>
      <w:r w:rsidRPr="000179FA">
        <w:rPr>
          <w:szCs w:val="24"/>
        </w:rPr>
        <w:lastRenderedPageBreak/>
        <w:t>9. panta astotajā daļā noteiktie gadījumi. Termiņu izziņas iesniegšanai Iepirkuma komisija nosaka ne īsāku par 10 darbdienām pēc pieprasījuma izsniegšanas vai nosūtīšanas dienas. Ja attiecīgais pretendents noteiktajā termiņā neiesniedz minēto izziņu, Iepirkuma komisija to izslēdz no dalības Iepirkumā.</w:t>
      </w:r>
    </w:p>
    <w:p w14:paraId="725FC68D" w14:textId="44C1C8D7" w:rsidR="000F312C" w:rsidRPr="000179FA" w:rsidRDefault="000F312C" w:rsidP="005136D1">
      <w:pPr>
        <w:pStyle w:val="Heading1"/>
        <w:numPr>
          <w:ilvl w:val="0"/>
          <w:numId w:val="11"/>
        </w:numPr>
        <w:spacing w:before="240" w:after="0"/>
        <w:rPr>
          <w:lang w:val="lv-LV"/>
        </w:rPr>
      </w:pPr>
      <w:bookmarkStart w:id="169" w:name="_Toc533756632"/>
      <w:r w:rsidRPr="000179FA">
        <w:rPr>
          <w:lang w:val="lv-LV"/>
        </w:rPr>
        <w:t>IEPIRKUMA UZVARĒTĀJA NOTEIKŠANA UN IEPIRKUMA LĪGUMA SLĒGŠANA</w:t>
      </w:r>
      <w:bookmarkEnd w:id="166"/>
      <w:bookmarkEnd w:id="167"/>
      <w:bookmarkEnd w:id="168"/>
      <w:bookmarkEnd w:id="169"/>
    </w:p>
    <w:p w14:paraId="5F510CBA" w14:textId="77777777" w:rsidR="000F312C" w:rsidRPr="000179FA" w:rsidRDefault="000F312C" w:rsidP="00E17275">
      <w:pPr>
        <w:pStyle w:val="Heading2"/>
        <w:rPr>
          <w:szCs w:val="24"/>
        </w:rPr>
      </w:pPr>
      <w:bookmarkStart w:id="170" w:name="_Toc322689714"/>
      <w:bookmarkStart w:id="171" w:name="_Toc325629865"/>
      <w:bookmarkStart w:id="172" w:name="_Toc325630607"/>
      <w:bookmarkStart w:id="173" w:name="_Toc325630719"/>
      <w:bookmarkStart w:id="174" w:name="_Toc336440056"/>
      <w:bookmarkStart w:id="175" w:name="_Toc377373754"/>
      <w:bookmarkStart w:id="176" w:name="_Toc383160946"/>
      <w:bookmarkStart w:id="177" w:name="_Toc415041827"/>
      <w:bookmarkStart w:id="178" w:name="_Toc453836485"/>
      <w:bookmarkStart w:id="179" w:name="_Toc533756633"/>
      <w:r w:rsidRPr="000179FA">
        <w:rPr>
          <w:szCs w:val="24"/>
        </w:rPr>
        <w:t>Lēmuma, ar kuru tiek noteikts uzvarētājs Iepirkumā, pieņemšana un paziņošana</w:t>
      </w:r>
      <w:bookmarkEnd w:id="170"/>
      <w:bookmarkEnd w:id="171"/>
      <w:bookmarkEnd w:id="172"/>
      <w:bookmarkEnd w:id="173"/>
      <w:bookmarkEnd w:id="174"/>
      <w:bookmarkEnd w:id="175"/>
      <w:bookmarkEnd w:id="176"/>
      <w:bookmarkEnd w:id="177"/>
      <w:bookmarkEnd w:id="178"/>
      <w:bookmarkEnd w:id="179"/>
    </w:p>
    <w:p w14:paraId="43621F00" w14:textId="7D114CDC" w:rsidR="00AF2D0A" w:rsidRPr="000179FA" w:rsidRDefault="000F312C" w:rsidP="00671DB1">
      <w:pPr>
        <w:pStyle w:val="Heading3"/>
        <w:rPr>
          <w:szCs w:val="24"/>
        </w:rPr>
      </w:pPr>
      <w:bookmarkStart w:id="180" w:name="_Toc336440057"/>
      <w:r w:rsidRPr="000179FA">
        <w:rPr>
          <w:szCs w:val="24"/>
        </w:rPr>
        <w:t>Par uzvarētāju Iepirkumā tiks atzīts pretendents</w:t>
      </w:r>
      <w:r w:rsidR="006A48A0" w:rsidRPr="000179FA">
        <w:rPr>
          <w:szCs w:val="24"/>
        </w:rPr>
        <w:t>,</w:t>
      </w:r>
      <w:r w:rsidR="005A4426" w:rsidRPr="000179FA">
        <w:rPr>
          <w:szCs w:val="24"/>
        </w:rPr>
        <w:t xml:space="preserve"> kura kvalifikācija ir atbilstoša Iepirkuma </w:t>
      </w:r>
      <w:r w:rsidR="007D3692">
        <w:rPr>
          <w:szCs w:val="24"/>
        </w:rPr>
        <w:t>nolikumam</w:t>
      </w:r>
      <w:r w:rsidR="005A4426" w:rsidRPr="000179FA">
        <w:rPr>
          <w:szCs w:val="24"/>
        </w:rPr>
        <w:t xml:space="preserve"> un</w:t>
      </w:r>
      <w:r w:rsidRPr="000179FA">
        <w:rPr>
          <w:szCs w:val="24"/>
        </w:rPr>
        <w:t xml:space="preserve"> kurš būs iesniedzis Iepirkuma </w:t>
      </w:r>
      <w:r w:rsidR="007D3692">
        <w:rPr>
          <w:szCs w:val="24"/>
        </w:rPr>
        <w:t>nolikuma</w:t>
      </w:r>
      <w:r w:rsidRPr="000179FA">
        <w:rPr>
          <w:szCs w:val="24"/>
        </w:rPr>
        <w:t xml:space="preserve"> prasībām atbilstošu piedāvājumu</w:t>
      </w:r>
      <w:bookmarkEnd w:id="180"/>
      <w:r w:rsidRPr="000179FA">
        <w:rPr>
          <w:szCs w:val="24"/>
        </w:rPr>
        <w:t xml:space="preserve"> ar zemāko cenu</w:t>
      </w:r>
      <w:r w:rsidR="000714B7" w:rsidRPr="000179FA">
        <w:rPr>
          <w:szCs w:val="24"/>
        </w:rPr>
        <w:t>.</w:t>
      </w:r>
    </w:p>
    <w:p w14:paraId="264C1E44" w14:textId="77777777" w:rsidR="000F312C" w:rsidRPr="000179FA" w:rsidRDefault="000F312C" w:rsidP="00671DB1">
      <w:pPr>
        <w:pStyle w:val="Heading3"/>
        <w:rPr>
          <w:szCs w:val="24"/>
        </w:rPr>
      </w:pPr>
      <w:bookmarkStart w:id="181" w:name="_Toc336440058"/>
      <w:r w:rsidRPr="000179FA">
        <w:rPr>
          <w:szCs w:val="24"/>
        </w:rPr>
        <w:t>Iepirkuma komisija ir tiesīga pārtraukt Iepirkumu, ja tam ir objektīvs pamatojums.</w:t>
      </w:r>
    </w:p>
    <w:p w14:paraId="5131D352" w14:textId="68CA36A4" w:rsidR="000F312C" w:rsidRPr="000179FA" w:rsidRDefault="000F312C" w:rsidP="00671DB1">
      <w:pPr>
        <w:pStyle w:val="Heading3"/>
        <w:rPr>
          <w:szCs w:val="24"/>
        </w:rPr>
      </w:pPr>
      <w:r w:rsidRPr="000179FA">
        <w:rPr>
          <w:szCs w:val="24"/>
        </w:rPr>
        <w:t>Visi pretendenti tiek rakstveidā informēti par Iepirkuma rezultātiem 3 (trīs) darbdienu laikā no lēmuma, ar kuru tiek noteikts uzvarētājs Iepirkumā, pieņemšanas dienas.</w:t>
      </w:r>
      <w:bookmarkEnd w:id="181"/>
    </w:p>
    <w:p w14:paraId="7F84C89A" w14:textId="1ECC3D26" w:rsidR="000F312C" w:rsidRPr="000179FA" w:rsidRDefault="000F312C" w:rsidP="00971191">
      <w:pPr>
        <w:pStyle w:val="Heading2"/>
        <w:rPr>
          <w:szCs w:val="24"/>
        </w:rPr>
      </w:pPr>
      <w:bookmarkStart w:id="182" w:name="_Toc453836486"/>
      <w:bookmarkStart w:id="183" w:name="_Toc533756634"/>
      <w:r w:rsidRPr="000179FA">
        <w:rPr>
          <w:szCs w:val="24"/>
        </w:rPr>
        <w:t>Iepirkuma līguma slēgšana</w:t>
      </w:r>
      <w:bookmarkEnd w:id="182"/>
      <w:bookmarkEnd w:id="183"/>
    </w:p>
    <w:p w14:paraId="2410B7A7" w14:textId="77777777" w:rsidR="000F312C" w:rsidRPr="000179FA" w:rsidRDefault="000F312C" w:rsidP="00671DB1">
      <w:pPr>
        <w:pStyle w:val="Heading3"/>
        <w:rPr>
          <w:szCs w:val="24"/>
        </w:rPr>
      </w:pPr>
      <w:bookmarkStart w:id="184" w:name="_Toc336440059"/>
      <w:r w:rsidRPr="000179FA">
        <w:rPr>
          <w:szCs w:val="24"/>
        </w:rPr>
        <w:t xml:space="preserve">Pretendentam, kurš tiek atzīts par uzvarētāju Iepirkumā, tiek piešķirtas Iepirkuma līguma slēgšanas tiesības. </w:t>
      </w:r>
      <w:r w:rsidR="00710331" w:rsidRPr="000179FA">
        <w:rPr>
          <w:szCs w:val="24"/>
        </w:rPr>
        <w:t xml:space="preserve">Pretendentam </w:t>
      </w:r>
      <w:r w:rsidRPr="000179FA">
        <w:rPr>
          <w:szCs w:val="24"/>
        </w:rPr>
        <w:t>Iepirkuma līgums jāparaksta 5 (piecu) darbdienu laikā no Pasūtītāja nosūtītā (arī uz elektroniskā pasta adresi) uzaicinājuma parakstīt Iepirkuma līgumu izsūtīšanas dienas. Ja norādītajā termiņā pretendents neparaksta Iepirkuma līgumu, tas tiek uzskatīts par atteikumu slēgt Iepirkuma līgumu.</w:t>
      </w:r>
      <w:bookmarkEnd w:id="184"/>
    </w:p>
    <w:p w14:paraId="30625750" w14:textId="327AD9A9" w:rsidR="000F312C" w:rsidRPr="000179FA" w:rsidRDefault="000F312C" w:rsidP="00671DB1">
      <w:pPr>
        <w:pStyle w:val="Heading3"/>
        <w:rPr>
          <w:szCs w:val="24"/>
        </w:rPr>
      </w:pPr>
      <w:r w:rsidRPr="000179FA">
        <w:rPr>
          <w:szCs w:val="24"/>
        </w:rPr>
        <w:t xml:space="preserve">Ja uzvarētājs Iepirkumā atsakās slēgt Iepirkuma līgumu ar Pasūtītāju, Pasūtītājs var pieņemt lēmumu slēgt Iepirkuma līgumu ar nākamo pretendentu, kura piedāvājums atbilst Iepirkuma </w:t>
      </w:r>
      <w:r w:rsidR="007D3692">
        <w:rPr>
          <w:szCs w:val="24"/>
        </w:rPr>
        <w:t>nolikuma</w:t>
      </w:r>
      <w:r w:rsidRPr="000179FA">
        <w:rPr>
          <w:szCs w:val="24"/>
        </w:rPr>
        <w:t xml:space="preserve"> prasībām un ir nākamais piedāvājums ar zemāko cenu</w:t>
      </w:r>
      <w:r w:rsidRPr="000179FA">
        <w:rPr>
          <w:szCs w:val="24"/>
          <w:lang w:eastAsia="lv-LV"/>
        </w:rPr>
        <w:t>.</w:t>
      </w:r>
    </w:p>
    <w:p w14:paraId="47BC6324" w14:textId="5B23CDCF" w:rsidR="000F312C" w:rsidRPr="000179FA" w:rsidRDefault="000F312C" w:rsidP="00671DB1">
      <w:pPr>
        <w:pStyle w:val="Heading3"/>
        <w:rPr>
          <w:szCs w:val="24"/>
        </w:rPr>
      </w:pPr>
      <w:r w:rsidRPr="000179FA">
        <w:rPr>
          <w:szCs w:val="24"/>
        </w:rPr>
        <w:t xml:space="preserve">Atbilstoši PIL </w:t>
      </w:r>
      <w:r w:rsidR="00AE346F" w:rsidRPr="000179FA">
        <w:rPr>
          <w:szCs w:val="24"/>
        </w:rPr>
        <w:t>9.</w:t>
      </w:r>
      <w:r w:rsidRPr="000179FA">
        <w:rPr>
          <w:szCs w:val="24"/>
        </w:rPr>
        <w:t xml:space="preserve"> panta </w:t>
      </w:r>
      <w:r w:rsidR="00AE346F" w:rsidRPr="000179FA">
        <w:rPr>
          <w:szCs w:val="24"/>
        </w:rPr>
        <w:t>astoņ</w:t>
      </w:r>
      <w:r w:rsidRPr="000179FA">
        <w:rPr>
          <w:szCs w:val="24"/>
        </w:rPr>
        <w:t xml:space="preserve">padsmitajai daļai Iepirkuma rezultātā noslēgtā līguma, t.sk. tā grozījumu (ja tādi būs), teksts tiks publicēts Pasūtītāja mājaslapā. </w:t>
      </w:r>
      <w:r w:rsidRPr="000179FA">
        <w:rPr>
          <w:i/>
          <w:szCs w:val="24"/>
          <w:u w:val="single"/>
        </w:rPr>
        <w:t>Ja pretendenta ieskatā kāda no piedāvājuma sastāvdaļām ir uzskatāma par komercnoslēpumu, pretendents to norāda savā piedāvājumā.</w:t>
      </w:r>
      <w:r w:rsidRPr="000179FA">
        <w:rPr>
          <w:szCs w:val="24"/>
        </w:rPr>
        <w:t xml:space="preserve"> Par komercnoslēpumu nevar tikt atzīta informācija, kas saskaņā ar normatīvajiem aktiem ir vispārpieejama.</w:t>
      </w:r>
    </w:p>
    <w:p w14:paraId="21343612" w14:textId="2397FC89" w:rsidR="005F43B4" w:rsidRPr="000179FA" w:rsidRDefault="007D3692" w:rsidP="00EF7BCA">
      <w:pPr>
        <w:pStyle w:val="Heading1"/>
        <w:rPr>
          <w:lang w:val="lv-LV"/>
        </w:rPr>
      </w:pPr>
      <w:bookmarkStart w:id="185" w:name="_Toc336440060"/>
      <w:bookmarkStart w:id="186" w:name="_Toc360109541"/>
      <w:bookmarkStart w:id="187" w:name="_Toc533756635"/>
      <w:bookmarkStart w:id="188" w:name="_Ref355787543"/>
      <w:r>
        <w:rPr>
          <w:lang w:val="lv-LV"/>
        </w:rPr>
        <w:t>NOLIKUMA</w:t>
      </w:r>
      <w:r w:rsidR="005F43B4" w:rsidRPr="000179FA">
        <w:rPr>
          <w:lang w:val="lv-LV"/>
        </w:rPr>
        <w:t xml:space="preserve"> PIELIKUMU SARAKSTS</w:t>
      </w:r>
      <w:bookmarkEnd w:id="185"/>
      <w:bookmarkEnd w:id="186"/>
      <w:bookmarkEnd w:id="187"/>
    </w:p>
    <w:p w14:paraId="6B0B09C8" w14:textId="77777777" w:rsidR="005F43B4" w:rsidRPr="000179FA" w:rsidRDefault="005F43B4" w:rsidP="005F43B4">
      <w:pPr>
        <w:ind w:left="1701" w:hanging="1701"/>
      </w:pPr>
      <w:r w:rsidRPr="000179FA">
        <w:t>1</w:t>
      </w:r>
      <w:r w:rsidR="00E24F3C" w:rsidRPr="000179FA">
        <w:t>. pielikums</w:t>
      </w:r>
      <w:r w:rsidRPr="000179FA">
        <w:t xml:space="preserve"> – Pieteikums </w:t>
      </w:r>
      <w:r w:rsidRPr="000179FA">
        <w:rPr>
          <w:i/>
        </w:rPr>
        <w:t>(veidlapa).</w:t>
      </w:r>
    </w:p>
    <w:p w14:paraId="2183352B" w14:textId="20D1568D" w:rsidR="005F43B4" w:rsidRPr="000179FA" w:rsidRDefault="005F43B4" w:rsidP="005F43B4">
      <w:pPr>
        <w:ind w:left="1701" w:hanging="1701"/>
      </w:pPr>
      <w:r w:rsidRPr="000179FA">
        <w:t>2</w:t>
      </w:r>
      <w:r w:rsidR="00E24F3C" w:rsidRPr="000179FA">
        <w:t>. pielikums</w:t>
      </w:r>
      <w:r w:rsidRPr="000179FA">
        <w:t xml:space="preserve"> – Tehniskā specifikācija</w:t>
      </w:r>
      <w:r w:rsidR="00480140" w:rsidRPr="000179FA">
        <w:t>.</w:t>
      </w:r>
    </w:p>
    <w:p w14:paraId="14BE5F9B" w14:textId="77777777" w:rsidR="00480140" w:rsidRPr="000179FA" w:rsidRDefault="00480140" w:rsidP="00480140">
      <w:pPr>
        <w:pStyle w:val="Default"/>
      </w:pPr>
      <w:r w:rsidRPr="000179FA">
        <w:t xml:space="preserve">3. pielikums – Tehniskais – finanšu piedāvājums. </w:t>
      </w:r>
    </w:p>
    <w:p w14:paraId="6C406B6F" w14:textId="77777777" w:rsidR="00480140" w:rsidRPr="000179FA" w:rsidRDefault="00480140" w:rsidP="00480140">
      <w:pPr>
        <w:pStyle w:val="Default"/>
      </w:pPr>
      <w:r w:rsidRPr="000179FA">
        <w:t xml:space="preserve">4. pielikums – Pretendenta apliecinājums par pieredzi </w:t>
      </w:r>
      <w:r w:rsidRPr="000179FA">
        <w:rPr>
          <w:i/>
          <w:iCs/>
        </w:rPr>
        <w:t>(veidlapa)</w:t>
      </w:r>
      <w:r w:rsidRPr="000179FA">
        <w:t xml:space="preserve">. </w:t>
      </w:r>
    </w:p>
    <w:p w14:paraId="74E5F82D" w14:textId="7E667FA6" w:rsidR="00480140" w:rsidRPr="000179FA" w:rsidRDefault="00480140" w:rsidP="00480140">
      <w:pPr>
        <w:pStyle w:val="Default"/>
      </w:pPr>
      <w:r w:rsidRPr="000179FA">
        <w:t>5. pielikums – Līguma projekts.</w:t>
      </w:r>
    </w:p>
    <w:p w14:paraId="7407E08F" w14:textId="77777777" w:rsidR="00480140" w:rsidRPr="000179FA" w:rsidRDefault="00480140" w:rsidP="00F106D5">
      <w:pPr>
        <w:spacing w:before="240"/>
        <w:ind w:left="7797" w:hanging="7797"/>
      </w:pPr>
    </w:p>
    <w:p w14:paraId="16480CB6" w14:textId="388D5285" w:rsidR="005F43B4" w:rsidRPr="000179FA" w:rsidRDefault="00480140" w:rsidP="00F106D5">
      <w:pPr>
        <w:spacing w:before="240"/>
        <w:ind w:left="7797" w:hanging="7797"/>
      </w:pPr>
      <w:r w:rsidRPr="000179FA">
        <w:t>Iepirkumu k</w:t>
      </w:r>
      <w:r w:rsidR="005F43B4" w:rsidRPr="000179FA">
        <w:t>omisijas priekšsēdētāj</w:t>
      </w:r>
      <w:r w:rsidR="00E81CF6" w:rsidRPr="000179FA">
        <w:t>s</w:t>
      </w:r>
      <w:r w:rsidR="005F43B4" w:rsidRPr="000179FA">
        <w:tab/>
      </w:r>
      <w:r w:rsidRPr="000179FA">
        <w:t>E.Novickis</w:t>
      </w:r>
    </w:p>
    <w:p w14:paraId="651C4FE5" w14:textId="77777777" w:rsidR="00FF37E2" w:rsidRPr="000179FA" w:rsidRDefault="00FF37E2" w:rsidP="00610884">
      <w:bookmarkStart w:id="189" w:name="_Ref361300722"/>
      <w:r w:rsidRPr="000179FA">
        <w:br w:type="page"/>
      </w:r>
      <w:bookmarkEnd w:id="188"/>
      <w:bookmarkEnd w:id="189"/>
    </w:p>
    <w:p w14:paraId="0A3203B9" w14:textId="77777777" w:rsidR="00610884" w:rsidRPr="000179FA" w:rsidRDefault="00610884" w:rsidP="00616D5B">
      <w:pPr>
        <w:pStyle w:val="1pielikums"/>
        <w:rPr>
          <w:szCs w:val="24"/>
        </w:rPr>
      </w:pPr>
      <w:bookmarkStart w:id="190" w:name="_Ref484607968"/>
    </w:p>
    <w:bookmarkEnd w:id="190"/>
    <w:p w14:paraId="2439D829" w14:textId="64C7BBF7" w:rsidR="00FF37E2" w:rsidRPr="000179FA" w:rsidRDefault="00FF37E2" w:rsidP="00FF37E2">
      <w:pPr>
        <w:pStyle w:val="Default"/>
        <w:jc w:val="right"/>
        <w:rPr>
          <w:color w:val="auto"/>
        </w:rPr>
      </w:pPr>
      <w:r w:rsidRPr="000179FA">
        <w:rPr>
          <w:color w:val="auto"/>
        </w:rPr>
        <w:t>Iepirkuma</w:t>
      </w:r>
      <w:r w:rsidR="00480140" w:rsidRPr="000179FA">
        <w:rPr>
          <w:color w:val="auto"/>
        </w:rPr>
        <w:t xml:space="preserve"> ID Nr. SIA “ĶSSC” 2018/6</w:t>
      </w:r>
      <w:r w:rsidRPr="000179FA">
        <w:rPr>
          <w:color w:val="auto"/>
        </w:rPr>
        <w:t xml:space="preserve"> </w:t>
      </w:r>
      <w:r w:rsidR="00480140" w:rsidRPr="000179FA">
        <w:rPr>
          <w:color w:val="auto"/>
        </w:rPr>
        <w:t>nolikumam</w:t>
      </w:r>
    </w:p>
    <w:p w14:paraId="3A91AE66" w14:textId="77777777" w:rsidR="00480140" w:rsidRPr="000179FA" w:rsidRDefault="00480140" w:rsidP="00FF37E2">
      <w:pPr>
        <w:pStyle w:val="Default"/>
        <w:jc w:val="right"/>
        <w:rPr>
          <w:color w:val="auto"/>
        </w:rPr>
      </w:pPr>
    </w:p>
    <w:p w14:paraId="5A2667BF" w14:textId="77777777" w:rsidR="00FF37E2" w:rsidRPr="000179FA" w:rsidRDefault="00FF37E2" w:rsidP="005E09A3">
      <w:pPr>
        <w:pStyle w:val="Title"/>
        <w:rPr>
          <w:rFonts w:ascii="Times New Roman" w:hAnsi="Times New Roman"/>
          <w:szCs w:val="24"/>
        </w:rPr>
      </w:pPr>
      <w:bookmarkStart w:id="191" w:name="_Toc336440061"/>
      <w:bookmarkStart w:id="192" w:name="_Toc337131578"/>
      <w:bookmarkStart w:id="193" w:name="_Toc533756636"/>
      <w:r w:rsidRPr="000179FA">
        <w:rPr>
          <w:rFonts w:ascii="Times New Roman" w:hAnsi="Times New Roman"/>
          <w:szCs w:val="24"/>
        </w:rPr>
        <w:t>PIETEIKUMS*</w:t>
      </w:r>
      <w:bookmarkEnd w:id="191"/>
      <w:bookmarkEnd w:id="192"/>
      <w:bookmarkEnd w:id="193"/>
    </w:p>
    <w:p w14:paraId="0E66F5D6" w14:textId="4A1DC9AE" w:rsidR="00FF37E2" w:rsidRPr="000179FA" w:rsidRDefault="00FF37E2" w:rsidP="005651D8">
      <w:pPr>
        <w:pStyle w:val="Default"/>
        <w:jc w:val="both"/>
        <w:rPr>
          <w:color w:val="auto"/>
        </w:rPr>
      </w:pPr>
      <w:r w:rsidRPr="000179FA">
        <w:rPr>
          <w:b/>
          <w:color w:val="auto"/>
        </w:rPr>
        <w:t>Iepirkums:</w:t>
      </w:r>
      <w:r w:rsidRPr="000179FA">
        <w:rPr>
          <w:color w:val="auto"/>
        </w:rPr>
        <w:t xml:space="preserve"> </w:t>
      </w:r>
      <w:r w:rsidR="00BF6C65" w:rsidRPr="000179FA">
        <w:rPr>
          <w:color w:val="auto"/>
        </w:rPr>
        <w:t>“</w:t>
      </w:r>
      <w:r w:rsidR="00301864" w:rsidRPr="000179FA">
        <w:t>Elektromateriālu piegāde SIA „Ķekavas sadzīves servisa centrs” vajadzībām</w:t>
      </w:r>
      <w:r w:rsidR="00321C23" w:rsidRPr="000179FA">
        <w:rPr>
          <w:color w:val="auto"/>
        </w:rPr>
        <w:t>”</w:t>
      </w:r>
      <w:r w:rsidR="00C96670" w:rsidRPr="000179FA">
        <w:rPr>
          <w:color w:val="auto"/>
        </w:rPr>
        <w:t xml:space="preserve">, </w:t>
      </w:r>
      <w:r w:rsidR="00480140" w:rsidRPr="000179FA">
        <w:rPr>
          <w:color w:val="auto"/>
        </w:rPr>
        <w:t>ID Nr. SIA “ĶSSC” 2018/6</w:t>
      </w:r>
      <w:r w:rsidR="00C96670" w:rsidRPr="000179FA">
        <w:rPr>
          <w:color w:val="auto"/>
        </w:rPr>
        <w:t>, (turpmāk – Iepirkums)</w:t>
      </w:r>
      <w:r w:rsidR="00ED22D2" w:rsidRPr="000179FA">
        <w:rPr>
          <w:color w:val="auto"/>
        </w:rPr>
        <w:t>.</w:t>
      </w:r>
    </w:p>
    <w:p w14:paraId="73CEF44C" w14:textId="657EEA83" w:rsidR="005152E6" w:rsidRPr="000179FA" w:rsidRDefault="005152E6" w:rsidP="005651D8">
      <w:pPr>
        <w:pStyle w:val="Default"/>
        <w:jc w:val="both"/>
        <w:rPr>
          <w:color w:val="auto"/>
        </w:rPr>
      </w:pPr>
    </w:p>
    <w:tbl>
      <w:tblPr>
        <w:tblW w:w="9067" w:type="dxa"/>
        <w:tblLook w:val="0000" w:firstRow="0" w:lastRow="0" w:firstColumn="0" w:lastColumn="0" w:noHBand="0" w:noVBand="0"/>
      </w:tblPr>
      <w:tblGrid>
        <w:gridCol w:w="2189"/>
        <w:gridCol w:w="2359"/>
        <w:gridCol w:w="2405"/>
        <w:gridCol w:w="906"/>
        <w:gridCol w:w="1208"/>
      </w:tblGrid>
      <w:tr w:rsidR="005152E6" w:rsidRPr="000179FA" w14:paraId="1B890C54" w14:textId="77777777" w:rsidTr="00D168C0">
        <w:trPr>
          <w:cantSplit/>
        </w:trPr>
        <w:tc>
          <w:tcPr>
            <w:tcW w:w="9067" w:type="dxa"/>
            <w:gridSpan w:val="5"/>
            <w:tcBorders>
              <w:top w:val="single" w:sz="4" w:space="0" w:color="auto"/>
              <w:left w:val="single" w:sz="4" w:space="0" w:color="auto"/>
              <w:bottom w:val="single" w:sz="4" w:space="0" w:color="auto"/>
              <w:right w:val="single" w:sz="4" w:space="0" w:color="auto"/>
            </w:tcBorders>
            <w:shd w:val="clear" w:color="auto" w:fill="F3F3F3"/>
          </w:tcPr>
          <w:p w14:paraId="577AC29E" w14:textId="77777777" w:rsidR="005152E6" w:rsidRPr="000179FA" w:rsidRDefault="005152E6" w:rsidP="00D168C0">
            <w:pPr>
              <w:outlineLvl w:val="2"/>
              <w:rPr>
                <w:rFonts w:eastAsia="Calibri"/>
                <w:b/>
                <w:bCs/>
              </w:rPr>
            </w:pPr>
            <w:r w:rsidRPr="000179FA">
              <w:rPr>
                <w:rFonts w:eastAsia="Calibri"/>
                <w:b/>
                <w:bCs/>
              </w:rPr>
              <w:t>Informācija par pretendentu</w:t>
            </w:r>
            <w:r w:rsidRPr="000179FA">
              <w:rPr>
                <w:rFonts w:eastAsia="Calibri"/>
                <w:b/>
                <w:bCs/>
                <w:vertAlign w:val="superscript"/>
              </w:rPr>
              <w:footnoteReference w:id="1"/>
            </w:r>
            <w:r w:rsidRPr="000179FA">
              <w:rPr>
                <w:rFonts w:eastAsia="Calibri"/>
                <w:b/>
                <w:bCs/>
              </w:rPr>
              <w:t>:</w:t>
            </w:r>
          </w:p>
        </w:tc>
      </w:tr>
      <w:tr w:rsidR="005152E6" w:rsidRPr="000179FA" w14:paraId="323747E1" w14:textId="77777777" w:rsidTr="00D168C0">
        <w:trPr>
          <w:cantSplit/>
        </w:trPr>
        <w:tc>
          <w:tcPr>
            <w:tcW w:w="4548" w:type="dxa"/>
            <w:gridSpan w:val="2"/>
            <w:tcBorders>
              <w:top w:val="single" w:sz="4" w:space="0" w:color="auto"/>
            </w:tcBorders>
          </w:tcPr>
          <w:p w14:paraId="73AABFB0" w14:textId="77777777" w:rsidR="005152E6" w:rsidRPr="000179FA" w:rsidRDefault="005152E6" w:rsidP="00D168C0">
            <w:pPr>
              <w:outlineLvl w:val="2"/>
              <w:rPr>
                <w:rFonts w:eastAsia="Calibri"/>
                <w:bCs/>
              </w:rPr>
            </w:pPr>
            <w:r w:rsidRPr="000179FA">
              <w:rPr>
                <w:rFonts w:eastAsia="Calibri"/>
                <w:bCs/>
              </w:rPr>
              <w:t>Pretendenta nosaukums (vai vārds, uzvārds):</w:t>
            </w:r>
          </w:p>
        </w:tc>
        <w:tc>
          <w:tcPr>
            <w:tcW w:w="4519" w:type="dxa"/>
            <w:gridSpan w:val="3"/>
            <w:tcBorders>
              <w:top w:val="single" w:sz="4" w:space="0" w:color="auto"/>
              <w:bottom w:val="single" w:sz="4" w:space="0" w:color="auto"/>
            </w:tcBorders>
          </w:tcPr>
          <w:p w14:paraId="7888C695" w14:textId="77777777" w:rsidR="005152E6" w:rsidRPr="000179FA" w:rsidRDefault="005152E6" w:rsidP="00D168C0">
            <w:pPr>
              <w:outlineLvl w:val="2"/>
              <w:rPr>
                <w:rFonts w:eastAsia="Calibri"/>
                <w:bCs/>
              </w:rPr>
            </w:pPr>
          </w:p>
        </w:tc>
      </w:tr>
      <w:tr w:rsidR="005152E6" w:rsidRPr="000179FA" w14:paraId="07788829" w14:textId="77777777" w:rsidTr="00D168C0">
        <w:trPr>
          <w:cantSplit/>
        </w:trPr>
        <w:tc>
          <w:tcPr>
            <w:tcW w:w="4548" w:type="dxa"/>
            <w:gridSpan w:val="2"/>
          </w:tcPr>
          <w:p w14:paraId="0DCD3F0F" w14:textId="77777777" w:rsidR="005152E6" w:rsidRPr="000179FA" w:rsidRDefault="005152E6" w:rsidP="00D168C0">
            <w:pPr>
              <w:outlineLvl w:val="2"/>
              <w:rPr>
                <w:rFonts w:eastAsia="Calibri"/>
                <w:bCs/>
              </w:rPr>
            </w:pPr>
            <w:r w:rsidRPr="000179FA">
              <w:rPr>
                <w:rFonts w:eastAsia="Calibri"/>
                <w:bCs/>
              </w:rPr>
              <w:t>Reģistrācijas numurs:</w:t>
            </w:r>
          </w:p>
        </w:tc>
        <w:tc>
          <w:tcPr>
            <w:tcW w:w="4519" w:type="dxa"/>
            <w:gridSpan w:val="3"/>
            <w:tcBorders>
              <w:top w:val="single" w:sz="4" w:space="0" w:color="auto"/>
              <w:bottom w:val="single" w:sz="4" w:space="0" w:color="auto"/>
            </w:tcBorders>
          </w:tcPr>
          <w:p w14:paraId="15F8DE65" w14:textId="77777777" w:rsidR="005152E6" w:rsidRPr="000179FA" w:rsidRDefault="005152E6" w:rsidP="00D168C0">
            <w:pPr>
              <w:outlineLvl w:val="2"/>
              <w:rPr>
                <w:rFonts w:eastAsia="Calibri"/>
                <w:bCs/>
              </w:rPr>
            </w:pPr>
          </w:p>
        </w:tc>
      </w:tr>
      <w:tr w:rsidR="005152E6" w:rsidRPr="000179FA" w14:paraId="07AC60E3" w14:textId="77777777" w:rsidTr="00D168C0">
        <w:trPr>
          <w:cantSplit/>
        </w:trPr>
        <w:tc>
          <w:tcPr>
            <w:tcW w:w="4548" w:type="dxa"/>
            <w:gridSpan w:val="2"/>
          </w:tcPr>
          <w:p w14:paraId="360C3A9A" w14:textId="77777777" w:rsidR="005152E6" w:rsidRPr="000179FA" w:rsidRDefault="005152E6" w:rsidP="00D168C0">
            <w:pPr>
              <w:outlineLvl w:val="2"/>
              <w:rPr>
                <w:rFonts w:eastAsia="Calibri"/>
                <w:bCs/>
              </w:rPr>
            </w:pPr>
            <w:r w:rsidRPr="000179FA">
              <w:rPr>
                <w:rFonts w:eastAsia="Calibri"/>
                <w:bCs/>
              </w:rPr>
              <w:t>Juridiskā adrese:</w:t>
            </w:r>
          </w:p>
        </w:tc>
        <w:tc>
          <w:tcPr>
            <w:tcW w:w="4519" w:type="dxa"/>
            <w:gridSpan w:val="3"/>
            <w:tcBorders>
              <w:bottom w:val="single" w:sz="4" w:space="0" w:color="auto"/>
            </w:tcBorders>
          </w:tcPr>
          <w:p w14:paraId="0E30F825" w14:textId="77777777" w:rsidR="005152E6" w:rsidRPr="000179FA" w:rsidRDefault="005152E6" w:rsidP="00D168C0">
            <w:pPr>
              <w:outlineLvl w:val="2"/>
              <w:rPr>
                <w:rFonts w:eastAsia="Calibri"/>
                <w:bCs/>
              </w:rPr>
            </w:pPr>
          </w:p>
        </w:tc>
      </w:tr>
      <w:tr w:rsidR="005152E6" w:rsidRPr="000179FA" w14:paraId="7EC9314E" w14:textId="77777777" w:rsidTr="00D168C0">
        <w:trPr>
          <w:cantSplit/>
        </w:trPr>
        <w:tc>
          <w:tcPr>
            <w:tcW w:w="4548" w:type="dxa"/>
            <w:gridSpan w:val="2"/>
          </w:tcPr>
          <w:p w14:paraId="7B0D95D7" w14:textId="77777777" w:rsidR="005152E6" w:rsidRPr="000179FA" w:rsidRDefault="005152E6" w:rsidP="00D168C0">
            <w:pPr>
              <w:outlineLvl w:val="2"/>
              <w:rPr>
                <w:rFonts w:eastAsia="Calibri"/>
                <w:bCs/>
              </w:rPr>
            </w:pPr>
            <w:r w:rsidRPr="000179FA">
              <w:rPr>
                <w:rFonts w:eastAsia="Calibri"/>
                <w:bCs/>
              </w:rPr>
              <w:t>Pasta adrese:</w:t>
            </w:r>
          </w:p>
        </w:tc>
        <w:tc>
          <w:tcPr>
            <w:tcW w:w="4519" w:type="dxa"/>
            <w:gridSpan w:val="3"/>
            <w:tcBorders>
              <w:top w:val="single" w:sz="4" w:space="0" w:color="auto"/>
              <w:bottom w:val="single" w:sz="4" w:space="0" w:color="auto"/>
            </w:tcBorders>
          </w:tcPr>
          <w:p w14:paraId="533A4DD8" w14:textId="77777777" w:rsidR="005152E6" w:rsidRPr="000179FA" w:rsidRDefault="005152E6" w:rsidP="00D168C0">
            <w:pPr>
              <w:outlineLvl w:val="2"/>
              <w:rPr>
                <w:rFonts w:eastAsia="Calibri"/>
                <w:bCs/>
              </w:rPr>
            </w:pPr>
          </w:p>
        </w:tc>
      </w:tr>
      <w:tr w:rsidR="005152E6" w:rsidRPr="000179FA" w14:paraId="171F3F8D" w14:textId="77777777" w:rsidTr="00D168C0">
        <w:trPr>
          <w:cantSplit/>
        </w:trPr>
        <w:tc>
          <w:tcPr>
            <w:tcW w:w="4548" w:type="dxa"/>
            <w:gridSpan w:val="2"/>
          </w:tcPr>
          <w:p w14:paraId="07757560" w14:textId="77777777" w:rsidR="005152E6" w:rsidRPr="000179FA" w:rsidRDefault="005152E6" w:rsidP="00D168C0">
            <w:pPr>
              <w:outlineLvl w:val="2"/>
              <w:rPr>
                <w:rFonts w:eastAsia="Calibri"/>
                <w:bCs/>
              </w:rPr>
            </w:pPr>
            <w:r w:rsidRPr="000179FA">
              <w:rPr>
                <w:rFonts w:eastAsia="Calibri"/>
                <w:bCs/>
              </w:rPr>
              <w:t>Tālrunis:</w:t>
            </w:r>
          </w:p>
        </w:tc>
        <w:tc>
          <w:tcPr>
            <w:tcW w:w="2405" w:type="dxa"/>
            <w:tcBorders>
              <w:top w:val="single" w:sz="4" w:space="0" w:color="auto"/>
              <w:bottom w:val="single" w:sz="4" w:space="0" w:color="auto"/>
            </w:tcBorders>
          </w:tcPr>
          <w:p w14:paraId="4024970D" w14:textId="77777777" w:rsidR="005152E6" w:rsidRPr="000179FA" w:rsidRDefault="005152E6" w:rsidP="00D168C0">
            <w:pPr>
              <w:outlineLvl w:val="2"/>
              <w:rPr>
                <w:rFonts w:eastAsia="Calibri"/>
                <w:bCs/>
              </w:rPr>
            </w:pPr>
          </w:p>
        </w:tc>
        <w:tc>
          <w:tcPr>
            <w:tcW w:w="906" w:type="dxa"/>
            <w:tcBorders>
              <w:top w:val="single" w:sz="4" w:space="0" w:color="auto"/>
            </w:tcBorders>
          </w:tcPr>
          <w:p w14:paraId="56C3A9E2" w14:textId="77777777" w:rsidR="005152E6" w:rsidRPr="000179FA" w:rsidRDefault="005152E6" w:rsidP="00D168C0">
            <w:pPr>
              <w:outlineLvl w:val="2"/>
              <w:rPr>
                <w:rFonts w:eastAsia="Calibri"/>
                <w:bCs/>
              </w:rPr>
            </w:pPr>
            <w:smartTag w:uri="schemas-tilde-lv/tildestengine" w:element="veidnes">
              <w:smartTagPr>
                <w:attr w:name="id" w:val="-1"/>
                <w:attr w:name="baseform" w:val="fakss"/>
                <w:attr w:name="text" w:val="fakss"/>
              </w:smartTagPr>
              <w:r w:rsidRPr="000179FA">
                <w:rPr>
                  <w:rFonts w:eastAsia="Calibri"/>
                  <w:bCs/>
                </w:rPr>
                <w:t>Fakss</w:t>
              </w:r>
            </w:smartTag>
            <w:r w:rsidRPr="000179FA">
              <w:rPr>
                <w:rFonts w:eastAsia="Calibri"/>
                <w:bCs/>
              </w:rPr>
              <w:t>:</w:t>
            </w:r>
          </w:p>
        </w:tc>
        <w:tc>
          <w:tcPr>
            <w:tcW w:w="1208" w:type="dxa"/>
            <w:tcBorders>
              <w:top w:val="single" w:sz="4" w:space="0" w:color="auto"/>
              <w:bottom w:val="single" w:sz="4" w:space="0" w:color="auto"/>
            </w:tcBorders>
          </w:tcPr>
          <w:p w14:paraId="2B592CFA" w14:textId="77777777" w:rsidR="005152E6" w:rsidRPr="000179FA" w:rsidRDefault="005152E6" w:rsidP="00D168C0">
            <w:pPr>
              <w:outlineLvl w:val="2"/>
              <w:rPr>
                <w:rFonts w:eastAsia="Calibri"/>
                <w:bCs/>
              </w:rPr>
            </w:pPr>
          </w:p>
        </w:tc>
      </w:tr>
      <w:tr w:rsidR="005152E6" w:rsidRPr="000179FA" w14:paraId="17CDEF6B" w14:textId="77777777" w:rsidTr="00D168C0">
        <w:trPr>
          <w:cantSplit/>
        </w:trPr>
        <w:tc>
          <w:tcPr>
            <w:tcW w:w="4548" w:type="dxa"/>
            <w:gridSpan w:val="2"/>
          </w:tcPr>
          <w:p w14:paraId="24D5B7B3" w14:textId="77777777" w:rsidR="005152E6" w:rsidRPr="000179FA" w:rsidRDefault="005152E6" w:rsidP="00D168C0">
            <w:pPr>
              <w:outlineLvl w:val="2"/>
              <w:rPr>
                <w:rFonts w:eastAsia="Calibri"/>
                <w:bCs/>
              </w:rPr>
            </w:pPr>
            <w:r w:rsidRPr="000179FA">
              <w:rPr>
                <w:rFonts w:eastAsia="Calibri"/>
                <w:bCs/>
              </w:rPr>
              <w:t>E-pasta adrese:</w:t>
            </w:r>
          </w:p>
        </w:tc>
        <w:tc>
          <w:tcPr>
            <w:tcW w:w="4519" w:type="dxa"/>
            <w:gridSpan w:val="3"/>
            <w:tcBorders>
              <w:bottom w:val="single" w:sz="4" w:space="0" w:color="auto"/>
            </w:tcBorders>
          </w:tcPr>
          <w:p w14:paraId="35F51FB3" w14:textId="77777777" w:rsidR="005152E6" w:rsidRPr="000179FA" w:rsidRDefault="005152E6" w:rsidP="00D168C0">
            <w:pPr>
              <w:outlineLvl w:val="2"/>
              <w:rPr>
                <w:rFonts w:eastAsia="Calibri"/>
                <w:bCs/>
              </w:rPr>
            </w:pPr>
          </w:p>
        </w:tc>
      </w:tr>
      <w:tr w:rsidR="005152E6" w:rsidRPr="000179FA" w14:paraId="38C879B8" w14:textId="77777777" w:rsidTr="00D168C0">
        <w:trPr>
          <w:cantSplit/>
        </w:trPr>
        <w:tc>
          <w:tcPr>
            <w:tcW w:w="4548" w:type="dxa"/>
            <w:gridSpan w:val="2"/>
          </w:tcPr>
          <w:p w14:paraId="5266AA18" w14:textId="77777777" w:rsidR="005152E6" w:rsidRPr="000179FA" w:rsidRDefault="005152E6" w:rsidP="00D168C0">
            <w:pPr>
              <w:outlineLvl w:val="2"/>
              <w:rPr>
                <w:rFonts w:eastAsia="Calibri"/>
                <w:bCs/>
              </w:rPr>
            </w:pPr>
            <w:r w:rsidRPr="000179FA">
              <w:rPr>
                <w:rFonts w:eastAsia="Calibri"/>
                <w:bCs/>
              </w:rPr>
              <w:t>Vispārējā interneta adrese:</w:t>
            </w:r>
          </w:p>
        </w:tc>
        <w:tc>
          <w:tcPr>
            <w:tcW w:w="4519" w:type="dxa"/>
            <w:gridSpan w:val="3"/>
            <w:tcBorders>
              <w:bottom w:val="single" w:sz="4" w:space="0" w:color="auto"/>
            </w:tcBorders>
          </w:tcPr>
          <w:p w14:paraId="47984CD6" w14:textId="77777777" w:rsidR="005152E6" w:rsidRPr="000179FA" w:rsidRDefault="005152E6" w:rsidP="00D168C0">
            <w:pPr>
              <w:outlineLvl w:val="2"/>
              <w:rPr>
                <w:rFonts w:eastAsia="Calibri"/>
                <w:bCs/>
              </w:rPr>
            </w:pPr>
          </w:p>
        </w:tc>
      </w:tr>
      <w:tr w:rsidR="005152E6" w:rsidRPr="000179FA" w14:paraId="75AD53FF" w14:textId="77777777" w:rsidTr="00D168C0">
        <w:trPr>
          <w:cantSplit/>
        </w:trPr>
        <w:tc>
          <w:tcPr>
            <w:tcW w:w="4548" w:type="dxa"/>
            <w:gridSpan w:val="2"/>
          </w:tcPr>
          <w:p w14:paraId="7DF268B9" w14:textId="77777777" w:rsidR="005152E6" w:rsidRPr="000179FA" w:rsidRDefault="005152E6" w:rsidP="00D168C0">
            <w:pPr>
              <w:outlineLvl w:val="2"/>
              <w:rPr>
                <w:rFonts w:eastAsia="Calibri"/>
                <w:bCs/>
              </w:rPr>
            </w:pPr>
            <w:r w:rsidRPr="000179FA">
              <w:rPr>
                <w:rFonts w:eastAsia="Calibri"/>
                <w:bCs/>
                <w:lang w:eastAsia="x-none"/>
              </w:rPr>
              <w:t>Uzņēmums atbilst mazā vai vidējā uzņēmuma statusam</w:t>
            </w:r>
            <w:r w:rsidRPr="000179FA">
              <w:rPr>
                <w:rFonts w:eastAsia="Calibri"/>
                <w:b/>
                <w:bCs/>
                <w:vertAlign w:val="superscript"/>
              </w:rPr>
              <w:footnoteReference w:id="2"/>
            </w:r>
          </w:p>
        </w:tc>
        <w:tc>
          <w:tcPr>
            <w:tcW w:w="4519" w:type="dxa"/>
            <w:gridSpan w:val="3"/>
            <w:tcBorders>
              <w:bottom w:val="single" w:sz="4" w:space="0" w:color="auto"/>
            </w:tcBorders>
          </w:tcPr>
          <w:p w14:paraId="57A87C17" w14:textId="77777777" w:rsidR="005152E6" w:rsidRPr="000179FA" w:rsidRDefault="005152E6" w:rsidP="00D168C0">
            <w:pPr>
              <w:outlineLvl w:val="2"/>
              <w:rPr>
                <w:rFonts w:eastAsia="Calibri"/>
                <w:bCs/>
              </w:rPr>
            </w:pPr>
            <w:r w:rsidRPr="000179FA">
              <w:rPr>
                <w:rFonts w:eastAsia="Calibri"/>
                <w:bCs/>
              </w:rPr>
              <w:t>__________________________________</w:t>
            </w:r>
          </w:p>
        </w:tc>
      </w:tr>
      <w:tr w:rsidR="005152E6" w:rsidRPr="000179FA" w14:paraId="5CF28C67" w14:textId="77777777" w:rsidTr="00D168C0">
        <w:trPr>
          <w:cantSplit/>
        </w:trPr>
        <w:tc>
          <w:tcPr>
            <w:tcW w:w="9067" w:type="dxa"/>
            <w:gridSpan w:val="5"/>
            <w:tcBorders>
              <w:top w:val="single" w:sz="4" w:space="0" w:color="auto"/>
              <w:left w:val="single" w:sz="4" w:space="0" w:color="auto"/>
              <w:bottom w:val="single" w:sz="4" w:space="0" w:color="auto"/>
              <w:right w:val="single" w:sz="4" w:space="0" w:color="auto"/>
            </w:tcBorders>
            <w:shd w:val="clear" w:color="auto" w:fill="F3F3F3"/>
          </w:tcPr>
          <w:p w14:paraId="157C4F15" w14:textId="77777777" w:rsidR="005152E6" w:rsidRPr="000179FA" w:rsidRDefault="005152E6" w:rsidP="00D168C0">
            <w:pPr>
              <w:outlineLvl w:val="2"/>
              <w:rPr>
                <w:rFonts w:eastAsia="Calibri"/>
                <w:b/>
                <w:bCs/>
              </w:rPr>
            </w:pPr>
            <w:r w:rsidRPr="000179FA">
              <w:rPr>
                <w:rFonts w:eastAsia="Calibri"/>
                <w:b/>
                <w:bCs/>
              </w:rPr>
              <w:t>Finanšu rekvizīti:</w:t>
            </w:r>
          </w:p>
        </w:tc>
      </w:tr>
      <w:tr w:rsidR="005152E6" w:rsidRPr="000179FA" w14:paraId="6FD150F0" w14:textId="77777777" w:rsidTr="00D168C0">
        <w:trPr>
          <w:cantSplit/>
        </w:trPr>
        <w:tc>
          <w:tcPr>
            <w:tcW w:w="2189" w:type="dxa"/>
            <w:tcBorders>
              <w:top w:val="single" w:sz="4" w:space="0" w:color="auto"/>
            </w:tcBorders>
          </w:tcPr>
          <w:p w14:paraId="600138F6" w14:textId="77777777" w:rsidR="005152E6" w:rsidRPr="000179FA" w:rsidRDefault="005152E6" w:rsidP="00D168C0">
            <w:pPr>
              <w:outlineLvl w:val="2"/>
              <w:rPr>
                <w:rFonts w:eastAsia="Calibri"/>
                <w:bCs/>
              </w:rPr>
            </w:pPr>
            <w:r w:rsidRPr="000179FA">
              <w:rPr>
                <w:rFonts w:eastAsia="Calibri"/>
                <w:bCs/>
              </w:rPr>
              <w:t>Bankas nosaukums:</w:t>
            </w:r>
          </w:p>
        </w:tc>
        <w:tc>
          <w:tcPr>
            <w:tcW w:w="6878" w:type="dxa"/>
            <w:gridSpan w:val="4"/>
            <w:tcBorders>
              <w:top w:val="single" w:sz="4" w:space="0" w:color="auto"/>
              <w:bottom w:val="single" w:sz="4" w:space="0" w:color="auto"/>
            </w:tcBorders>
          </w:tcPr>
          <w:p w14:paraId="29F324A3" w14:textId="77777777" w:rsidR="005152E6" w:rsidRPr="000179FA" w:rsidRDefault="005152E6" w:rsidP="00D168C0">
            <w:pPr>
              <w:outlineLvl w:val="2"/>
              <w:rPr>
                <w:rFonts w:eastAsia="Calibri"/>
                <w:bCs/>
              </w:rPr>
            </w:pPr>
          </w:p>
        </w:tc>
      </w:tr>
      <w:tr w:rsidR="005152E6" w:rsidRPr="000179FA" w14:paraId="0BB58760" w14:textId="77777777" w:rsidTr="00D168C0">
        <w:trPr>
          <w:cantSplit/>
        </w:trPr>
        <w:tc>
          <w:tcPr>
            <w:tcW w:w="2189" w:type="dxa"/>
          </w:tcPr>
          <w:p w14:paraId="4C1AEB37" w14:textId="77777777" w:rsidR="005152E6" w:rsidRPr="000179FA" w:rsidRDefault="005152E6" w:rsidP="00D168C0">
            <w:pPr>
              <w:outlineLvl w:val="2"/>
              <w:rPr>
                <w:rFonts w:eastAsia="Calibri"/>
                <w:bCs/>
              </w:rPr>
            </w:pPr>
            <w:r w:rsidRPr="000179FA">
              <w:rPr>
                <w:rFonts w:eastAsia="Calibri"/>
                <w:bCs/>
              </w:rPr>
              <w:t>Bankas kods:</w:t>
            </w:r>
          </w:p>
        </w:tc>
        <w:tc>
          <w:tcPr>
            <w:tcW w:w="6878" w:type="dxa"/>
            <w:gridSpan w:val="4"/>
            <w:tcBorders>
              <w:top w:val="single" w:sz="4" w:space="0" w:color="auto"/>
              <w:bottom w:val="single" w:sz="4" w:space="0" w:color="auto"/>
            </w:tcBorders>
          </w:tcPr>
          <w:p w14:paraId="3FBE89B4" w14:textId="77777777" w:rsidR="005152E6" w:rsidRPr="000179FA" w:rsidRDefault="005152E6" w:rsidP="00D168C0">
            <w:pPr>
              <w:outlineLvl w:val="2"/>
              <w:rPr>
                <w:rFonts w:eastAsia="Calibri"/>
                <w:bCs/>
              </w:rPr>
            </w:pPr>
          </w:p>
        </w:tc>
      </w:tr>
      <w:tr w:rsidR="005152E6" w:rsidRPr="000179FA" w14:paraId="4635CF21" w14:textId="77777777" w:rsidTr="00D168C0">
        <w:trPr>
          <w:cantSplit/>
        </w:trPr>
        <w:tc>
          <w:tcPr>
            <w:tcW w:w="2189" w:type="dxa"/>
          </w:tcPr>
          <w:p w14:paraId="4E171E34" w14:textId="77777777" w:rsidR="005152E6" w:rsidRPr="000179FA" w:rsidRDefault="005152E6" w:rsidP="00D168C0">
            <w:pPr>
              <w:outlineLvl w:val="2"/>
              <w:rPr>
                <w:rFonts w:eastAsia="Calibri"/>
                <w:bCs/>
              </w:rPr>
            </w:pPr>
            <w:r w:rsidRPr="000179FA">
              <w:rPr>
                <w:rFonts w:eastAsia="Calibri"/>
                <w:bCs/>
              </w:rPr>
              <w:t>Konta numurs:</w:t>
            </w:r>
          </w:p>
        </w:tc>
        <w:tc>
          <w:tcPr>
            <w:tcW w:w="6878" w:type="dxa"/>
            <w:gridSpan w:val="4"/>
            <w:tcBorders>
              <w:bottom w:val="single" w:sz="4" w:space="0" w:color="auto"/>
            </w:tcBorders>
          </w:tcPr>
          <w:p w14:paraId="67EE90CC" w14:textId="77777777" w:rsidR="005152E6" w:rsidRPr="000179FA" w:rsidRDefault="005152E6" w:rsidP="00D168C0">
            <w:pPr>
              <w:outlineLvl w:val="2"/>
              <w:rPr>
                <w:rFonts w:eastAsia="Calibri"/>
                <w:bCs/>
              </w:rPr>
            </w:pPr>
          </w:p>
        </w:tc>
      </w:tr>
      <w:tr w:rsidR="005152E6" w:rsidRPr="000179FA" w14:paraId="617E69AD" w14:textId="77777777" w:rsidTr="00D168C0">
        <w:trPr>
          <w:cantSplit/>
        </w:trPr>
        <w:tc>
          <w:tcPr>
            <w:tcW w:w="9067" w:type="dxa"/>
            <w:gridSpan w:val="5"/>
            <w:tcBorders>
              <w:top w:val="single" w:sz="4" w:space="0" w:color="auto"/>
              <w:left w:val="single" w:sz="4" w:space="0" w:color="auto"/>
              <w:bottom w:val="single" w:sz="4" w:space="0" w:color="auto"/>
              <w:right w:val="single" w:sz="4" w:space="0" w:color="auto"/>
            </w:tcBorders>
            <w:shd w:val="clear" w:color="auto" w:fill="F3F3F3"/>
          </w:tcPr>
          <w:p w14:paraId="195809D8" w14:textId="77777777" w:rsidR="005152E6" w:rsidRPr="000179FA" w:rsidRDefault="005152E6" w:rsidP="00D168C0">
            <w:pPr>
              <w:outlineLvl w:val="2"/>
              <w:rPr>
                <w:rFonts w:eastAsia="Calibri"/>
                <w:b/>
                <w:bCs/>
              </w:rPr>
            </w:pPr>
            <w:r w:rsidRPr="000179FA">
              <w:rPr>
                <w:rFonts w:eastAsia="Calibri"/>
                <w:b/>
                <w:bCs/>
              </w:rPr>
              <w:t>Informācija par pretendenta kontaktpersonu:</w:t>
            </w:r>
          </w:p>
        </w:tc>
      </w:tr>
      <w:tr w:rsidR="005152E6" w:rsidRPr="000179FA" w14:paraId="2B8E5105" w14:textId="77777777" w:rsidTr="00D168C0">
        <w:trPr>
          <w:cantSplit/>
        </w:trPr>
        <w:tc>
          <w:tcPr>
            <w:tcW w:w="2189" w:type="dxa"/>
          </w:tcPr>
          <w:p w14:paraId="49A8F341" w14:textId="77777777" w:rsidR="005152E6" w:rsidRPr="000179FA" w:rsidRDefault="005152E6" w:rsidP="00D168C0">
            <w:pPr>
              <w:outlineLvl w:val="2"/>
              <w:rPr>
                <w:rFonts w:eastAsia="Calibri"/>
                <w:bCs/>
              </w:rPr>
            </w:pPr>
            <w:r w:rsidRPr="000179FA">
              <w:rPr>
                <w:rFonts w:eastAsia="Calibri"/>
                <w:bCs/>
              </w:rPr>
              <w:t>Vārds, uzvārds:</w:t>
            </w:r>
          </w:p>
        </w:tc>
        <w:tc>
          <w:tcPr>
            <w:tcW w:w="6878" w:type="dxa"/>
            <w:gridSpan w:val="4"/>
            <w:tcBorders>
              <w:bottom w:val="single" w:sz="4" w:space="0" w:color="auto"/>
            </w:tcBorders>
          </w:tcPr>
          <w:p w14:paraId="7188E38B" w14:textId="77777777" w:rsidR="005152E6" w:rsidRPr="000179FA" w:rsidRDefault="005152E6" w:rsidP="00D168C0">
            <w:pPr>
              <w:outlineLvl w:val="2"/>
              <w:rPr>
                <w:rFonts w:eastAsia="Calibri"/>
                <w:bCs/>
              </w:rPr>
            </w:pPr>
          </w:p>
        </w:tc>
      </w:tr>
      <w:tr w:rsidR="005152E6" w:rsidRPr="000179FA" w14:paraId="6A58A046" w14:textId="77777777" w:rsidTr="00D168C0">
        <w:trPr>
          <w:cantSplit/>
        </w:trPr>
        <w:tc>
          <w:tcPr>
            <w:tcW w:w="2189" w:type="dxa"/>
          </w:tcPr>
          <w:p w14:paraId="0DC6FAAC" w14:textId="77777777" w:rsidR="005152E6" w:rsidRPr="000179FA" w:rsidRDefault="005152E6" w:rsidP="00D168C0">
            <w:pPr>
              <w:outlineLvl w:val="2"/>
              <w:rPr>
                <w:rFonts w:eastAsia="Calibri"/>
                <w:bCs/>
              </w:rPr>
            </w:pPr>
            <w:r w:rsidRPr="000179FA">
              <w:rPr>
                <w:rFonts w:eastAsia="Calibri"/>
                <w:bCs/>
              </w:rPr>
              <w:t>Ieņemamais amats:</w:t>
            </w:r>
          </w:p>
        </w:tc>
        <w:tc>
          <w:tcPr>
            <w:tcW w:w="6878" w:type="dxa"/>
            <w:gridSpan w:val="4"/>
            <w:tcBorders>
              <w:top w:val="single" w:sz="4" w:space="0" w:color="auto"/>
              <w:bottom w:val="single" w:sz="4" w:space="0" w:color="auto"/>
            </w:tcBorders>
          </w:tcPr>
          <w:p w14:paraId="258B4166" w14:textId="77777777" w:rsidR="005152E6" w:rsidRPr="000179FA" w:rsidRDefault="005152E6" w:rsidP="00D168C0">
            <w:pPr>
              <w:outlineLvl w:val="2"/>
              <w:rPr>
                <w:rFonts w:eastAsia="Calibri"/>
                <w:bCs/>
              </w:rPr>
            </w:pPr>
          </w:p>
        </w:tc>
      </w:tr>
      <w:tr w:rsidR="005152E6" w:rsidRPr="000179FA" w14:paraId="38857D7E" w14:textId="77777777" w:rsidTr="00D168C0">
        <w:trPr>
          <w:cantSplit/>
        </w:trPr>
        <w:tc>
          <w:tcPr>
            <w:tcW w:w="2189" w:type="dxa"/>
          </w:tcPr>
          <w:p w14:paraId="65097C70" w14:textId="77777777" w:rsidR="005152E6" w:rsidRPr="000179FA" w:rsidRDefault="005152E6" w:rsidP="00D168C0">
            <w:pPr>
              <w:outlineLvl w:val="2"/>
              <w:rPr>
                <w:rFonts w:eastAsia="Calibri"/>
                <w:bCs/>
              </w:rPr>
            </w:pPr>
            <w:r w:rsidRPr="000179FA">
              <w:rPr>
                <w:rFonts w:eastAsia="Calibri"/>
                <w:bCs/>
              </w:rPr>
              <w:t>Tālrunis:</w:t>
            </w:r>
          </w:p>
        </w:tc>
        <w:tc>
          <w:tcPr>
            <w:tcW w:w="4764" w:type="dxa"/>
            <w:gridSpan w:val="2"/>
            <w:tcBorders>
              <w:top w:val="single" w:sz="4" w:space="0" w:color="auto"/>
              <w:bottom w:val="single" w:sz="4" w:space="0" w:color="auto"/>
            </w:tcBorders>
          </w:tcPr>
          <w:p w14:paraId="37F7BAD1" w14:textId="77777777" w:rsidR="005152E6" w:rsidRPr="000179FA" w:rsidRDefault="005152E6" w:rsidP="00D168C0">
            <w:pPr>
              <w:outlineLvl w:val="2"/>
              <w:rPr>
                <w:rFonts w:eastAsia="Calibri"/>
                <w:bCs/>
              </w:rPr>
            </w:pPr>
          </w:p>
        </w:tc>
        <w:tc>
          <w:tcPr>
            <w:tcW w:w="906" w:type="dxa"/>
            <w:tcBorders>
              <w:top w:val="single" w:sz="4" w:space="0" w:color="auto"/>
            </w:tcBorders>
          </w:tcPr>
          <w:p w14:paraId="35C6AD82" w14:textId="77777777" w:rsidR="005152E6" w:rsidRPr="000179FA" w:rsidRDefault="005152E6" w:rsidP="00D168C0">
            <w:pPr>
              <w:outlineLvl w:val="2"/>
              <w:rPr>
                <w:rFonts w:eastAsia="Calibri"/>
                <w:bCs/>
              </w:rPr>
            </w:pPr>
            <w:r w:rsidRPr="000179FA">
              <w:rPr>
                <w:rFonts w:eastAsia="Calibri"/>
                <w:bCs/>
              </w:rPr>
              <w:t>Fakss:</w:t>
            </w:r>
          </w:p>
        </w:tc>
        <w:tc>
          <w:tcPr>
            <w:tcW w:w="1208" w:type="dxa"/>
            <w:tcBorders>
              <w:top w:val="single" w:sz="4" w:space="0" w:color="auto"/>
              <w:bottom w:val="single" w:sz="4" w:space="0" w:color="auto"/>
            </w:tcBorders>
          </w:tcPr>
          <w:p w14:paraId="21FB15F1" w14:textId="77777777" w:rsidR="005152E6" w:rsidRPr="000179FA" w:rsidRDefault="005152E6" w:rsidP="00D168C0">
            <w:pPr>
              <w:outlineLvl w:val="2"/>
              <w:rPr>
                <w:rFonts w:eastAsia="Calibri"/>
                <w:bCs/>
              </w:rPr>
            </w:pPr>
          </w:p>
        </w:tc>
      </w:tr>
      <w:tr w:rsidR="005152E6" w:rsidRPr="000179FA" w14:paraId="7A3EDCE8" w14:textId="77777777" w:rsidTr="00D168C0">
        <w:trPr>
          <w:cantSplit/>
        </w:trPr>
        <w:tc>
          <w:tcPr>
            <w:tcW w:w="2189" w:type="dxa"/>
          </w:tcPr>
          <w:p w14:paraId="742C146D" w14:textId="77777777" w:rsidR="005152E6" w:rsidRPr="000179FA" w:rsidRDefault="005152E6" w:rsidP="00D168C0">
            <w:pPr>
              <w:outlineLvl w:val="2"/>
              <w:rPr>
                <w:rFonts w:eastAsia="Calibri"/>
                <w:bCs/>
              </w:rPr>
            </w:pPr>
            <w:r w:rsidRPr="000179FA">
              <w:rPr>
                <w:rFonts w:eastAsia="Calibri"/>
                <w:bCs/>
              </w:rPr>
              <w:t>E-pasta adrese:</w:t>
            </w:r>
          </w:p>
        </w:tc>
        <w:tc>
          <w:tcPr>
            <w:tcW w:w="6878" w:type="dxa"/>
            <w:gridSpan w:val="4"/>
            <w:tcBorders>
              <w:bottom w:val="single" w:sz="4" w:space="0" w:color="auto"/>
            </w:tcBorders>
          </w:tcPr>
          <w:p w14:paraId="5A1888A4" w14:textId="77777777" w:rsidR="005152E6" w:rsidRPr="000179FA" w:rsidRDefault="005152E6" w:rsidP="00D168C0">
            <w:pPr>
              <w:outlineLvl w:val="2"/>
              <w:rPr>
                <w:rFonts w:eastAsia="Calibri"/>
                <w:bCs/>
              </w:rPr>
            </w:pPr>
          </w:p>
        </w:tc>
      </w:tr>
    </w:tbl>
    <w:p w14:paraId="50F79ACD" w14:textId="45FA83F0" w:rsidR="005152E6" w:rsidRPr="000179FA" w:rsidRDefault="005152E6" w:rsidP="005651D8">
      <w:pPr>
        <w:pStyle w:val="Default"/>
        <w:jc w:val="both"/>
        <w:rPr>
          <w:color w:val="auto"/>
        </w:rPr>
      </w:pPr>
    </w:p>
    <w:p w14:paraId="717D68CF" w14:textId="6A370F35" w:rsidR="005152E6" w:rsidRPr="000179FA" w:rsidRDefault="005152E6" w:rsidP="005152E6">
      <w:pPr>
        <w:pStyle w:val="Default"/>
        <w:numPr>
          <w:ilvl w:val="0"/>
          <w:numId w:val="2"/>
        </w:numPr>
        <w:jc w:val="both"/>
      </w:pPr>
      <w:bookmarkStart w:id="194" w:name="_Ref355786621"/>
      <w:r w:rsidRPr="000179FA">
        <w:t xml:space="preserve">Saskaņā ar Iepirkuma nolikumu, mēs, apakšā parakstījušies, apstiprinām, ka piekrītam Iepirkuma nolikuma prasībām un piedāvājam veikt elektromateriālu (turpmāk – Prece) piegādi. </w:t>
      </w:r>
    </w:p>
    <w:p w14:paraId="52FC9C83" w14:textId="77777777" w:rsidR="007D6841" w:rsidRPr="000179FA" w:rsidRDefault="007D6841" w:rsidP="005136D1">
      <w:pPr>
        <w:numPr>
          <w:ilvl w:val="0"/>
          <w:numId w:val="2"/>
        </w:numPr>
      </w:pPr>
      <w:r w:rsidRPr="000179FA">
        <w:rPr>
          <w:lang w:eastAsia="x-none"/>
        </w:rPr>
        <w:t>Ja</w:t>
      </w:r>
      <w:r w:rsidRPr="000179FA">
        <w:t xml:space="preserve"> pretendents ir piegādātāju apvienība:</w:t>
      </w:r>
    </w:p>
    <w:p w14:paraId="400D2B1A" w14:textId="77777777" w:rsidR="007D6841" w:rsidRPr="000179FA" w:rsidRDefault="007D6841" w:rsidP="005136D1">
      <w:pPr>
        <w:numPr>
          <w:ilvl w:val="1"/>
          <w:numId w:val="2"/>
        </w:numPr>
        <w:tabs>
          <w:tab w:val="left" w:pos="709"/>
        </w:tabs>
        <w:rPr>
          <w:u w:val="single"/>
        </w:rPr>
      </w:pPr>
      <w:r w:rsidRPr="000179FA">
        <w:t>personas, kuras veido piegādātāju apvienību (nosaukums, reģ. Nr., juridiskā adrese): ___________________;</w:t>
      </w:r>
    </w:p>
    <w:p w14:paraId="543B524B" w14:textId="77777777" w:rsidR="007D6841" w:rsidRPr="000179FA" w:rsidRDefault="007D6841" w:rsidP="005136D1">
      <w:pPr>
        <w:numPr>
          <w:ilvl w:val="1"/>
          <w:numId w:val="2"/>
        </w:numPr>
        <w:tabs>
          <w:tab w:val="left" w:pos="709"/>
        </w:tabs>
        <w:rPr>
          <w:u w:val="single"/>
        </w:rPr>
      </w:pPr>
      <w:r w:rsidRPr="000179FA">
        <w:t>katras personas atbildības apjoms %:_________________________.</w:t>
      </w:r>
    </w:p>
    <w:p w14:paraId="02D0FCE3" w14:textId="0F7CB32A" w:rsidR="007D6841" w:rsidRPr="000179FA" w:rsidRDefault="007D6841" w:rsidP="005136D1">
      <w:pPr>
        <w:numPr>
          <w:ilvl w:val="0"/>
          <w:numId w:val="2"/>
        </w:numPr>
        <w:suppressAutoHyphens/>
        <w:autoSpaceDN w:val="0"/>
        <w:textAlignment w:val="baseline"/>
      </w:pPr>
      <w:r w:rsidRPr="000179FA">
        <w:t>Ja pretendents piesaista apakšuzņēmējus, kuru veicam</w:t>
      </w:r>
      <w:r w:rsidR="0074772D">
        <w:t>o</w:t>
      </w:r>
      <w:r w:rsidR="00994287" w:rsidRPr="000179FA">
        <w:t xml:space="preserve"> </w:t>
      </w:r>
      <w:r w:rsidR="0074772D">
        <w:t>pakalpojumu</w:t>
      </w:r>
      <w:r w:rsidRPr="000179FA">
        <w:t xml:space="preserve"> vērtība ir </w:t>
      </w:r>
      <w:r w:rsidR="00690A2D" w:rsidRPr="000179FA">
        <w:t>10 (desmit)</w:t>
      </w:r>
      <w:r w:rsidRPr="000179FA">
        <w:t xml:space="preserve"> procenti no kopējās iepirkuma līguma vērtības vai lielāka:</w:t>
      </w:r>
    </w:p>
    <w:p w14:paraId="26824AB0" w14:textId="77777777" w:rsidR="007D6841" w:rsidRPr="000179FA" w:rsidRDefault="007D6841" w:rsidP="005136D1">
      <w:pPr>
        <w:numPr>
          <w:ilvl w:val="1"/>
          <w:numId w:val="2"/>
        </w:numPr>
        <w:suppressAutoHyphens/>
        <w:autoSpaceDN w:val="0"/>
        <w:textAlignment w:val="baseline"/>
      </w:pPr>
      <w:r w:rsidRPr="000179FA">
        <w:t>apakšuzņēmējs (nosaukums, reģ. Nr. juridiskā adrese): ______________________________________________________;</w:t>
      </w:r>
    </w:p>
    <w:p w14:paraId="6F77FA95" w14:textId="77777777" w:rsidR="007D6841" w:rsidRPr="000179FA" w:rsidRDefault="007D6841" w:rsidP="005136D1">
      <w:pPr>
        <w:numPr>
          <w:ilvl w:val="1"/>
          <w:numId w:val="2"/>
        </w:numPr>
        <w:suppressAutoHyphens/>
        <w:autoSpaceDN w:val="0"/>
        <w:textAlignment w:val="baseline"/>
      </w:pPr>
      <w:r w:rsidRPr="000179FA">
        <w:t>apakšuzņēmēja atbildības līmenis %__________________________________.</w:t>
      </w:r>
    </w:p>
    <w:p w14:paraId="68D52342" w14:textId="77777777" w:rsidR="007D6841" w:rsidRPr="000179FA" w:rsidRDefault="007D6841" w:rsidP="005136D1">
      <w:pPr>
        <w:numPr>
          <w:ilvl w:val="0"/>
          <w:numId w:val="2"/>
        </w:numPr>
        <w:suppressAutoHyphens/>
        <w:autoSpaceDN w:val="0"/>
        <w:textAlignment w:val="baseline"/>
      </w:pPr>
      <w:r w:rsidRPr="000179FA">
        <w:t>Ja pretendents balstās uz citu personu/uzņēmuma kvalifikāciju:</w:t>
      </w:r>
    </w:p>
    <w:p w14:paraId="53B68201" w14:textId="77777777" w:rsidR="007D6841" w:rsidRPr="000179FA" w:rsidRDefault="007D6841" w:rsidP="005136D1">
      <w:pPr>
        <w:numPr>
          <w:ilvl w:val="1"/>
          <w:numId w:val="2"/>
        </w:numPr>
        <w:suppressAutoHyphens/>
        <w:autoSpaceDN w:val="0"/>
        <w:textAlignment w:val="baseline"/>
      </w:pPr>
      <w:r w:rsidRPr="000179FA">
        <w:t>persona, uz kuras iespējām pretendents balstās, lai izpildītu kvalifikācijas prasības (</w:t>
      </w:r>
      <w:r w:rsidRPr="000179FA">
        <w:rPr>
          <w:i/>
        </w:rPr>
        <w:t>vārds uzvārds, personas kods</w:t>
      </w:r>
      <w:r w:rsidRPr="000179FA">
        <w:t>) _____________.</w:t>
      </w:r>
    </w:p>
    <w:p w14:paraId="1BA630D7" w14:textId="77777777" w:rsidR="007D6841" w:rsidRPr="000179FA" w:rsidRDefault="007D6841" w:rsidP="005136D1">
      <w:pPr>
        <w:numPr>
          <w:ilvl w:val="1"/>
          <w:numId w:val="2"/>
        </w:numPr>
        <w:suppressAutoHyphens/>
        <w:autoSpaceDN w:val="0"/>
        <w:textAlignment w:val="baseline"/>
      </w:pPr>
      <w:r w:rsidRPr="000179FA">
        <w:t>uzņēmums, uz kura iespējām pretendents balstās, lai izpildītu kvalifikācijas prasības (</w:t>
      </w:r>
      <w:r w:rsidRPr="000179FA">
        <w:rPr>
          <w:i/>
        </w:rPr>
        <w:t>nosaukums, reģ. Nr., juridiskā adrese</w:t>
      </w:r>
      <w:r w:rsidRPr="000179FA">
        <w:t>) ______________________________.</w:t>
      </w:r>
    </w:p>
    <w:p w14:paraId="51AC5EBA" w14:textId="77777777" w:rsidR="007D6841" w:rsidRPr="000179FA" w:rsidRDefault="007D6841" w:rsidP="005136D1">
      <w:pPr>
        <w:numPr>
          <w:ilvl w:val="1"/>
          <w:numId w:val="2"/>
        </w:numPr>
        <w:suppressAutoHyphens/>
        <w:autoSpaceDN w:val="0"/>
        <w:textAlignment w:val="baseline"/>
      </w:pPr>
      <w:r w:rsidRPr="000179FA">
        <w:t>vienošanās ar uzņēmumu, uz kura iespējām pretendents balstās, lai izpildītu kvalifikācijas prasības, atrodas piedāvājuma ___. lpp.</w:t>
      </w:r>
    </w:p>
    <w:p w14:paraId="7D8789C4" w14:textId="4B13C022" w:rsidR="00ED21BA" w:rsidRDefault="00ED21BA" w:rsidP="005136D1">
      <w:pPr>
        <w:numPr>
          <w:ilvl w:val="0"/>
          <w:numId w:val="2"/>
        </w:numPr>
      </w:pPr>
      <w:r>
        <w:lastRenderedPageBreak/>
        <w:t>B</w:t>
      </w:r>
      <w:r w:rsidRPr="00A640EB">
        <w:t xml:space="preserve">ezmaksas preču piegāde atsevišķās partijās pēc Pasūtītāja pieprasījuma </w:t>
      </w:r>
      <w:r>
        <w:t>____</w:t>
      </w:r>
      <w:r w:rsidRPr="00A640EB">
        <w:t xml:space="preserve"> (</w:t>
      </w:r>
      <w:r>
        <w:t>_________</w:t>
      </w:r>
      <w:r w:rsidRPr="00A640EB">
        <w:t>) darba dienu laikā</w:t>
      </w:r>
      <w:r w:rsidRPr="00ED21BA">
        <w:t xml:space="preserve"> </w:t>
      </w:r>
      <w:r w:rsidRPr="000179FA">
        <w:t>no pasūtījuma izdarīšanas brīža</w:t>
      </w:r>
      <w:r w:rsidRPr="00A640EB">
        <w:t xml:space="preserve">. Piegāde Ausekļa ielā 10, Ķekavā, </w:t>
      </w:r>
      <w:r w:rsidR="00095A7B">
        <w:t xml:space="preserve">Ķekavas pagastā, </w:t>
      </w:r>
      <w:r w:rsidRPr="00A640EB">
        <w:t>Ķekavas novadā, darba dienās no plkst. 8:00 līdz plkst. 17:00, nodrošinot preču izkraušanu Pasūtītāja telpās</w:t>
      </w:r>
      <w:r>
        <w:t>.</w:t>
      </w:r>
    </w:p>
    <w:p w14:paraId="3A1B1CD5" w14:textId="2636EAAA" w:rsidR="00D168C0" w:rsidRPr="000179FA" w:rsidRDefault="00D168C0" w:rsidP="005136D1">
      <w:pPr>
        <w:numPr>
          <w:ilvl w:val="0"/>
          <w:numId w:val="2"/>
        </w:numPr>
      </w:pPr>
      <w:r w:rsidRPr="000179FA">
        <w:t>Nekvalitatīvas vai Līguma noteikumiem neatbilstošas Preces apmaiņas termiņš pret Līguma noteikumiem atbilstošu Preci: ___ (__________) darbdienu laikā no defektu akta par konstatētajiem Preču trūkumiem sastādīšanas dienas.</w:t>
      </w:r>
    </w:p>
    <w:p w14:paraId="23D540FE" w14:textId="35E50BBD" w:rsidR="00D168C0" w:rsidRPr="000179FA" w:rsidRDefault="00D168C0" w:rsidP="005136D1">
      <w:pPr>
        <w:numPr>
          <w:ilvl w:val="0"/>
          <w:numId w:val="2"/>
        </w:numPr>
      </w:pPr>
      <w:r w:rsidRPr="000179FA">
        <w:t>Garantijas termiņš Precei: ___ (__________) mēneši no Preces piegādes un Preču pavadzīmes - rēķina abpusējas parakstīšanas dienas, ja Preces ražotājs nav noteicis citu garantijas termiņu.</w:t>
      </w:r>
    </w:p>
    <w:p w14:paraId="2F002C7A" w14:textId="0AE4E253" w:rsidR="00D168C0" w:rsidRPr="000179FA" w:rsidRDefault="00D168C0" w:rsidP="005136D1">
      <w:pPr>
        <w:numPr>
          <w:ilvl w:val="0"/>
          <w:numId w:val="2"/>
        </w:numPr>
      </w:pPr>
      <w:r w:rsidRPr="000179FA">
        <w:t>Apliecinām, ka Pasūtītājs ir tiesīgs iegādāties arī citus elektromateriālus, kas nav minēti tehniskajā specifikācijā. Piedāvātā atlaide no tirdzniecības vietā (veikalā vai elektroniskajā katalogā pretendenta tīmekļa vietnē) norādītās preces cenas ir _______% (atlaide jānorāda kā konkrēts skaitlis, nevis diapazons) no tirdzniecības vietā (veikalā vai elektroniskajā katalogā pretendenta tīmekļa vietnē) norādītās preces cenas.</w:t>
      </w:r>
    </w:p>
    <w:p w14:paraId="17CAA13C" w14:textId="77777777" w:rsidR="00D168C0" w:rsidRPr="000179FA" w:rsidRDefault="00D168C0" w:rsidP="00D168C0">
      <w:pPr>
        <w:numPr>
          <w:ilvl w:val="0"/>
          <w:numId w:val="2"/>
        </w:numPr>
      </w:pPr>
      <w:r w:rsidRPr="000179FA">
        <w:t>Mēs apliecinām, ka:</w:t>
      </w:r>
    </w:p>
    <w:p w14:paraId="5A240046" w14:textId="77777777" w:rsidR="00D168C0" w:rsidRPr="000179FA" w:rsidRDefault="00D168C0" w:rsidP="00D168C0">
      <w:pPr>
        <w:pStyle w:val="ListParagraph"/>
        <w:numPr>
          <w:ilvl w:val="1"/>
          <w:numId w:val="2"/>
        </w:numPr>
        <w:rPr>
          <w:rFonts w:cs="Times New Roman"/>
          <w:sz w:val="24"/>
          <w:szCs w:val="24"/>
        </w:rPr>
      </w:pPr>
      <w:r w:rsidRPr="000179FA">
        <w:rPr>
          <w:rFonts w:cs="Times New Roman"/>
          <w:sz w:val="24"/>
          <w:szCs w:val="24"/>
        </w:rPr>
        <w:t>nekādā veidā neesam ieinteresēti nevienā citā piedāvājumā, kas iesniegti Iepirkumā;</w:t>
      </w:r>
    </w:p>
    <w:p w14:paraId="321E3BC1" w14:textId="36B0F93A" w:rsidR="00D168C0" w:rsidRPr="000179FA" w:rsidRDefault="00D168C0" w:rsidP="00D168C0">
      <w:pPr>
        <w:pStyle w:val="ListParagraph"/>
        <w:numPr>
          <w:ilvl w:val="1"/>
          <w:numId w:val="2"/>
        </w:numPr>
        <w:rPr>
          <w:rFonts w:cs="Times New Roman"/>
          <w:sz w:val="24"/>
          <w:szCs w:val="24"/>
        </w:rPr>
      </w:pPr>
      <w:r w:rsidRPr="000179FA">
        <w:rPr>
          <w:rFonts w:cs="Times New Roman"/>
          <w:sz w:val="24"/>
          <w:szCs w:val="24"/>
        </w:rPr>
        <w:t xml:space="preserve">nav tādu apstākļu, kuri liegtu piedalīties Iepirkumā un pildīt Iepirkuma </w:t>
      </w:r>
      <w:r w:rsidR="007D3692">
        <w:rPr>
          <w:rFonts w:cs="Times New Roman"/>
          <w:sz w:val="24"/>
          <w:szCs w:val="24"/>
        </w:rPr>
        <w:t>nolikumā</w:t>
      </w:r>
      <w:r w:rsidRPr="000179FA">
        <w:rPr>
          <w:rFonts w:cs="Times New Roman"/>
          <w:sz w:val="24"/>
          <w:szCs w:val="24"/>
        </w:rPr>
        <w:t xml:space="preserve"> un Iepirkuma tehniskajā specifikācijā norādītās prasības.</w:t>
      </w:r>
    </w:p>
    <w:p w14:paraId="19C0DFA5" w14:textId="0AB7FAE1" w:rsidR="009B4ED0" w:rsidRPr="000179FA" w:rsidRDefault="009B4ED0" w:rsidP="005136D1">
      <w:pPr>
        <w:numPr>
          <w:ilvl w:val="0"/>
          <w:numId w:val="2"/>
        </w:numPr>
        <w:ind w:right="29"/>
        <w:rPr>
          <w:lang w:eastAsia="lv-LV"/>
        </w:rPr>
      </w:pPr>
      <w:r w:rsidRPr="000179FA">
        <w:rPr>
          <w:lang w:eastAsia="lv-LV"/>
        </w:rPr>
        <w:t>Mēs apņemamies:</w:t>
      </w:r>
    </w:p>
    <w:p w14:paraId="175088B2" w14:textId="57DD49A2" w:rsidR="009B4ED0" w:rsidRPr="000179FA" w:rsidRDefault="009B4ED0" w:rsidP="005136D1">
      <w:pPr>
        <w:numPr>
          <w:ilvl w:val="1"/>
          <w:numId w:val="2"/>
        </w:numPr>
        <w:ind w:left="993" w:right="29" w:hanging="633"/>
        <w:rPr>
          <w:lang w:eastAsia="lv-LV"/>
        </w:rPr>
      </w:pPr>
      <w:r w:rsidRPr="000179FA">
        <w:rPr>
          <w:lang w:eastAsia="lv-LV"/>
        </w:rPr>
        <w:t xml:space="preserve">ievērot Iepirkuma </w:t>
      </w:r>
      <w:r w:rsidR="007D3692">
        <w:rPr>
          <w:lang w:eastAsia="lv-LV"/>
        </w:rPr>
        <w:t>nolikumu</w:t>
      </w:r>
      <w:r w:rsidRPr="000179FA">
        <w:rPr>
          <w:lang w:eastAsia="lv-LV"/>
        </w:rPr>
        <w:t>;</w:t>
      </w:r>
    </w:p>
    <w:p w14:paraId="0798E0A5" w14:textId="77777777" w:rsidR="009B4ED0" w:rsidRPr="001E4EE6" w:rsidRDefault="009B4ED0" w:rsidP="005136D1">
      <w:pPr>
        <w:numPr>
          <w:ilvl w:val="1"/>
          <w:numId w:val="2"/>
        </w:numPr>
        <w:ind w:left="993" w:right="29" w:hanging="633"/>
        <w:rPr>
          <w:lang w:eastAsia="lv-LV"/>
        </w:rPr>
      </w:pPr>
      <w:r w:rsidRPr="000179FA">
        <w:rPr>
          <w:lang w:eastAsia="lv-LV"/>
        </w:rPr>
        <w:t xml:space="preserve">atzīt sava piedāvājuma spēkā esamību līdz Iepirkuma komisijas lēmuma pieņemšanai par Iepirkuma līguma slēgšanas tiesību piešķiršanu, bet gadījumā, ja tiksim atzīti par </w:t>
      </w:r>
      <w:r w:rsidRPr="001E4EE6">
        <w:rPr>
          <w:lang w:eastAsia="lv-LV"/>
        </w:rPr>
        <w:t>uzvarētāju – līdz Iepirkuma līguma noslēgšanai;</w:t>
      </w:r>
    </w:p>
    <w:p w14:paraId="0EEED477" w14:textId="13CD853F" w:rsidR="009B4ED0" w:rsidRPr="001E4EE6" w:rsidRDefault="009B4ED0" w:rsidP="005136D1">
      <w:pPr>
        <w:numPr>
          <w:ilvl w:val="1"/>
          <w:numId w:val="2"/>
        </w:numPr>
        <w:ind w:left="993" w:right="29" w:hanging="633"/>
        <w:rPr>
          <w:lang w:eastAsia="lv-LV"/>
        </w:rPr>
      </w:pPr>
      <w:r w:rsidRPr="001E4EE6">
        <w:rPr>
          <w:lang w:eastAsia="lv-LV"/>
        </w:rPr>
        <w:t xml:space="preserve">slēgt Iepirkuma līgumu un izpildīt visus līguma pamatnosacījumus, saskaņā ar Iepirkuma </w:t>
      </w:r>
      <w:r w:rsidR="00D168C0" w:rsidRPr="001E4EE6">
        <w:rPr>
          <w:lang w:eastAsia="lv-LV"/>
        </w:rPr>
        <w:t>nolikuma</w:t>
      </w:r>
      <w:r w:rsidR="00610884" w:rsidRPr="001E4EE6">
        <w:rPr>
          <w:lang w:eastAsia="lv-LV"/>
        </w:rPr>
        <w:t xml:space="preserve"> </w:t>
      </w:r>
      <w:r w:rsidR="00DA28C5" w:rsidRPr="001E4EE6">
        <w:rPr>
          <w:lang w:eastAsia="lv-LV"/>
        </w:rPr>
        <w:t>5</w:t>
      </w:r>
      <w:r w:rsidR="00610884" w:rsidRPr="001E4EE6">
        <w:rPr>
          <w:lang w:eastAsia="lv-LV"/>
        </w:rPr>
        <w:t>. pielikumu</w:t>
      </w:r>
      <w:r w:rsidRPr="001E4EE6">
        <w:rPr>
          <w:lang w:eastAsia="lv-LV"/>
        </w:rPr>
        <w:t>, ja Pasūtītājs izvēlējies šo piedāvājumu;</w:t>
      </w:r>
    </w:p>
    <w:p w14:paraId="71031B4F" w14:textId="311647A8" w:rsidR="005F43B4" w:rsidRPr="000179FA" w:rsidRDefault="005F43B4" w:rsidP="0057637A">
      <w:pPr>
        <w:pStyle w:val="Default"/>
        <w:jc w:val="both"/>
        <w:rPr>
          <w:color w:val="auto"/>
        </w:rPr>
      </w:pPr>
      <w:r w:rsidRPr="001E4EE6">
        <w:rPr>
          <w:color w:val="auto"/>
        </w:rPr>
        <w:t xml:space="preserve">Ar šo uzņemos pilnu atbildību par </w:t>
      </w:r>
      <w:r w:rsidR="00C96670" w:rsidRPr="001E4EE6">
        <w:rPr>
          <w:color w:val="auto"/>
        </w:rPr>
        <w:t>I</w:t>
      </w:r>
      <w:r w:rsidRPr="001E4EE6">
        <w:rPr>
          <w:color w:val="auto"/>
        </w:rPr>
        <w:t>epirkumam iesniegto</w:t>
      </w:r>
      <w:r w:rsidRPr="000179FA">
        <w:rPr>
          <w:color w:val="auto"/>
        </w:rPr>
        <w:t xml:space="preserve"> dokumentu komplektāciju, tajos ietverto informāciju, noformējumu, atbilstību </w:t>
      </w:r>
      <w:r w:rsidR="00C96670" w:rsidRPr="000179FA">
        <w:rPr>
          <w:color w:val="auto"/>
        </w:rPr>
        <w:t xml:space="preserve">Iepirkuma </w:t>
      </w:r>
      <w:r w:rsidR="00D168C0" w:rsidRPr="000179FA">
        <w:rPr>
          <w:color w:val="auto"/>
        </w:rPr>
        <w:t>nolikuma</w:t>
      </w:r>
      <w:r w:rsidRPr="000179FA">
        <w:rPr>
          <w:color w:val="auto"/>
        </w:rPr>
        <w:t xml:space="preserve"> prasībām.</w:t>
      </w:r>
    </w:p>
    <w:p w14:paraId="1F3B8DDB" w14:textId="77777777" w:rsidR="005F43B4" w:rsidRPr="000179FA" w:rsidRDefault="005F43B4" w:rsidP="0057637A">
      <w:pPr>
        <w:tabs>
          <w:tab w:val="left" w:pos="4253"/>
        </w:tabs>
        <w:ind w:right="28"/>
      </w:pPr>
      <w:r w:rsidRPr="000179FA">
        <w:t>Piedāvājuma dokumentu pakete sastāv no _________ (_____________) lapām.</w:t>
      </w:r>
    </w:p>
    <w:p w14:paraId="601A86BE" w14:textId="77777777" w:rsidR="00095A7B" w:rsidRDefault="00095A7B" w:rsidP="0057637A">
      <w:pPr>
        <w:tabs>
          <w:tab w:val="left" w:pos="4253"/>
        </w:tabs>
        <w:spacing w:line="480" w:lineRule="auto"/>
        <w:ind w:right="28" w:firstLine="720"/>
      </w:pPr>
    </w:p>
    <w:p w14:paraId="4ABDC12E" w14:textId="4FBEA707" w:rsidR="005F43B4" w:rsidRPr="000179FA" w:rsidRDefault="005F43B4" w:rsidP="0057637A">
      <w:pPr>
        <w:tabs>
          <w:tab w:val="left" w:pos="4253"/>
        </w:tabs>
        <w:spacing w:line="480" w:lineRule="auto"/>
        <w:ind w:right="28" w:firstLine="720"/>
      </w:pPr>
      <w:r w:rsidRPr="000179FA">
        <w:t xml:space="preserve">Paraksts: </w:t>
      </w:r>
      <w:r w:rsidRPr="000179FA">
        <w:rPr>
          <w:u w:val="single"/>
        </w:rPr>
        <w:tab/>
      </w:r>
    </w:p>
    <w:p w14:paraId="6CA8EB82" w14:textId="77777777" w:rsidR="005F43B4" w:rsidRPr="000179FA" w:rsidRDefault="005F43B4" w:rsidP="0057637A">
      <w:pPr>
        <w:tabs>
          <w:tab w:val="left" w:pos="4253"/>
        </w:tabs>
        <w:spacing w:line="480" w:lineRule="auto"/>
        <w:ind w:firstLine="720"/>
      </w:pPr>
      <w:r w:rsidRPr="000179FA">
        <w:t xml:space="preserve">Vārds, uzvārds: </w:t>
      </w:r>
      <w:r w:rsidRPr="000179FA">
        <w:rPr>
          <w:u w:val="single"/>
        </w:rPr>
        <w:tab/>
      </w:r>
    </w:p>
    <w:p w14:paraId="275FC65A" w14:textId="77777777" w:rsidR="005F43B4" w:rsidRPr="000179FA" w:rsidRDefault="005F43B4" w:rsidP="0057637A">
      <w:pPr>
        <w:tabs>
          <w:tab w:val="left" w:pos="4253"/>
        </w:tabs>
        <w:spacing w:line="480" w:lineRule="auto"/>
        <w:ind w:right="28" w:firstLine="720"/>
      </w:pPr>
      <w:r w:rsidRPr="000179FA">
        <w:t xml:space="preserve">Amats: </w:t>
      </w:r>
      <w:r w:rsidRPr="000179FA">
        <w:rPr>
          <w:u w:val="single"/>
        </w:rPr>
        <w:tab/>
      </w:r>
    </w:p>
    <w:p w14:paraId="2049225F" w14:textId="178310B3" w:rsidR="005F43B4" w:rsidRPr="000179FA" w:rsidRDefault="005F43B4" w:rsidP="0057637A">
      <w:pPr>
        <w:ind w:right="29" w:firstLine="720"/>
        <w:rPr>
          <w:u w:val="single"/>
        </w:rPr>
      </w:pPr>
      <w:r w:rsidRPr="000179FA">
        <w:t xml:space="preserve">Pieteikums </w:t>
      </w:r>
      <w:r w:rsidR="009A3902">
        <w:t>sagatavots</w:t>
      </w:r>
      <w:r w:rsidRPr="000179FA">
        <w:t xml:space="preserve"> un parakstīts </w:t>
      </w:r>
      <w:r w:rsidR="007A374D" w:rsidRPr="000179FA">
        <w:t>201</w:t>
      </w:r>
      <w:r w:rsidR="00D168C0" w:rsidRPr="000179FA">
        <w:t>_</w:t>
      </w:r>
      <w:r w:rsidR="00691516" w:rsidRPr="000179FA">
        <w:t>.</w:t>
      </w:r>
      <w:r w:rsidRPr="000179FA">
        <w:t> </w:t>
      </w:r>
      <w:r w:rsidR="00D60421" w:rsidRPr="000179FA">
        <w:t>g</w:t>
      </w:r>
      <w:r w:rsidRPr="000179FA">
        <w:t>ada __.___________.</w:t>
      </w:r>
    </w:p>
    <w:p w14:paraId="30B8486A" w14:textId="77777777" w:rsidR="000C2772" w:rsidRPr="000179FA" w:rsidRDefault="005F43B4" w:rsidP="0057637A">
      <w:pPr>
        <w:pStyle w:val="Default"/>
        <w:jc w:val="both"/>
        <w:rPr>
          <w:color w:val="auto"/>
        </w:rPr>
      </w:pPr>
      <w:r w:rsidRPr="000179FA">
        <w:rPr>
          <w:color w:val="auto"/>
        </w:rPr>
        <w:t>* - pretendentam jāaizpilda tukšās vietas šajā formā.</w:t>
      </w:r>
    </w:p>
    <w:p w14:paraId="28BEE34D" w14:textId="77777777" w:rsidR="005B4B78" w:rsidRPr="000179FA" w:rsidRDefault="005B4B78" w:rsidP="0057637A">
      <w:pPr>
        <w:pStyle w:val="Default"/>
        <w:jc w:val="both"/>
        <w:rPr>
          <w:i/>
          <w:color w:val="auto"/>
        </w:rPr>
      </w:pPr>
      <w:r w:rsidRPr="000179FA">
        <w:rPr>
          <w:i/>
          <w:color w:val="auto"/>
        </w:rPr>
        <w:t>Ja pretendenta ieskatā kāda no piedāvājuma sastāvdaļām ir uzskatāma par komercnoslēpumu, pretendents to norāda savā piedāvājumā.</w:t>
      </w:r>
    </w:p>
    <w:p w14:paraId="3E22BDD1" w14:textId="77777777" w:rsidR="005B4B78" w:rsidRPr="000179FA" w:rsidRDefault="005B4B78" w:rsidP="005F43B4">
      <w:pPr>
        <w:pStyle w:val="Default"/>
        <w:spacing w:before="120"/>
        <w:jc w:val="both"/>
        <w:rPr>
          <w:color w:val="auto"/>
        </w:rPr>
        <w:sectPr w:rsidR="005B4B78" w:rsidRPr="000179FA" w:rsidSect="00491988">
          <w:footerReference w:type="default" r:id="rId10"/>
          <w:pgSz w:w="11906" w:h="16838"/>
          <w:pgMar w:top="1134" w:right="1134" w:bottom="1134" w:left="1701" w:header="709" w:footer="709" w:gutter="0"/>
          <w:cols w:space="708"/>
          <w:titlePg/>
          <w:docGrid w:linePitch="360"/>
        </w:sectPr>
      </w:pPr>
    </w:p>
    <w:p w14:paraId="55D8C148" w14:textId="77777777" w:rsidR="00E7123C" w:rsidRPr="000179FA" w:rsidRDefault="00E7123C" w:rsidP="00616D5B">
      <w:pPr>
        <w:pStyle w:val="1pielikums"/>
        <w:rPr>
          <w:szCs w:val="24"/>
        </w:rPr>
      </w:pPr>
      <w:bookmarkStart w:id="195" w:name="_Ref387232563"/>
      <w:bookmarkEnd w:id="194"/>
    </w:p>
    <w:bookmarkEnd w:id="195"/>
    <w:p w14:paraId="64E0C331" w14:textId="44CF6E50" w:rsidR="00E7123C" w:rsidRPr="000179FA" w:rsidRDefault="00E7123C" w:rsidP="00480140">
      <w:pPr>
        <w:jc w:val="right"/>
      </w:pPr>
      <w:r w:rsidRPr="000179FA">
        <w:t>Iepirkuma</w:t>
      </w:r>
      <w:r w:rsidR="00480140" w:rsidRPr="000179FA">
        <w:t xml:space="preserve"> </w:t>
      </w:r>
      <w:r w:rsidRPr="000179FA">
        <w:t> </w:t>
      </w:r>
      <w:r w:rsidR="00480140" w:rsidRPr="000179FA">
        <w:t>ID Nr. SIA “ĶSSC” 2018/6</w:t>
      </w:r>
      <w:r w:rsidRPr="000179FA">
        <w:t xml:space="preserve"> </w:t>
      </w:r>
      <w:r w:rsidR="00480140" w:rsidRPr="000179FA">
        <w:t>nolikumam</w:t>
      </w:r>
    </w:p>
    <w:p w14:paraId="11CBDDC4" w14:textId="77777777" w:rsidR="00480140" w:rsidRPr="000179FA" w:rsidRDefault="00480140" w:rsidP="00480140">
      <w:pPr>
        <w:jc w:val="right"/>
      </w:pPr>
    </w:p>
    <w:p w14:paraId="6286840C" w14:textId="77777777" w:rsidR="006B2EBE" w:rsidRDefault="006B2EBE" w:rsidP="006B2EBE">
      <w:pPr>
        <w:pStyle w:val="ListParagraph"/>
        <w:spacing w:before="120" w:after="120"/>
        <w:ind w:left="1080"/>
        <w:jc w:val="center"/>
        <w:rPr>
          <w:b/>
          <w:sz w:val="24"/>
          <w:szCs w:val="24"/>
          <w:lang w:eastAsia="en-US"/>
        </w:rPr>
      </w:pPr>
      <w:r>
        <w:rPr>
          <w:b/>
          <w:sz w:val="24"/>
          <w:szCs w:val="24"/>
        </w:rPr>
        <w:t>TEHNISKĀ SPECIFIKĀCIJA</w:t>
      </w:r>
    </w:p>
    <w:p w14:paraId="5D84A3CA" w14:textId="77777777" w:rsidR="006B2EBE" w:rsidRPr="006B2EBE" w:rsidRDefault="006B2EBE" w:rsidP="006B2EBE">
      <w:pPr>
        <w:pStyle w:val="BodyText"/>
        <w:suppressAutoHyphens/>
        <w:jc w:val="both"/>
        <w:rPr>
          <w:sz w:val="24"/>
          <w:szCs w:val="24"/>
        </w:rPr>
      </w:pPr>
      <w:r w:rsidRPr="006B2EBE">
        <w:rPr>
          <w:sz w:val="24"/>
          <w:szCs w:val="24"/>
        </w:rPr>
        <w:t>Pretendentam jānodrošina šādu elektromateriālu piegāde:</w:t>
      </w:r>
    </w:p>
    <w:tbl>
      <w:tblPr>
        <w:tblStyle w:val="TableGrid"/>
        <w:tblW w:w="9210" w:type="dxa"/>
        <w:tblLayout w:type="fixed"/>
        <w:tblLook w:val="04A0" w:firstRow="1" w:lastRow="0" w:firstColumn="1" w:lastColumn="0" w:noHBand="0" w:noVBand="1"/>
      </w:tblPr>
      <w:tblGrid>
        <w:gridCol w:w="846"/>
        <w:gridCol w:w="6662"/>
        <w:gridCol w:w="1702"/>
      </w:tblGrid>
      <w:tr w:rsidR="006B2EBE" w14:paraId="646D308C" w14:textId="77777777" w:rsidTr="0040434C">
        <w:trPr>
          <w:trHeight w:val="20"/>
        </w:trPr>
        <w:tc>
          <w:tcPr>
            <w:tcW w:w="846" w:type="dxa"/>
            <w:tcBorders>
              <w:top w:val="single" w:sz="4" w:space="0" w:color="auto"/>
              <w:left w:val="single" w:sz="4" w:space="0" w:color="auto"/>
              <w:bottom w:val="single" w:sz="4" w:space="0" w:color="auto"/>
              <w:right w:val="single" w:sz="4" w:space="0" w:color="auto"/>
            </w:tcBorders>
            <w:vAlign w:val="center"/>
            <w:hideMark/>
          </w:tcPr>
          <w:p w14:paraId="448C57A5" w14:textId="77777777" w:rsidR="006B2EBE" w:rsidRDefault="006B2EBE">
            <w:pPr>
              <w:spacing w:before="1" w:after="1"/>
              <w:jc w:val="center"/>
              <w:rPr>
                <w:b/>
                <w:szCs w:val="22"/>
              </w:rPr>
            </w:pPr>
            <w:r>
              <w:rPr>
                <w:b/>
              </w:rPr>
              <w:t>№</w:t>
            </w:r>
          </w:p>
        </w:tc>
        <w:tc>
          <w:tcPr>
            <w:tcW w:w="8364" w:type="dxa"/>
            <w:gridSpan w:val="2"/>
            <w:tcBorders>
              <w:top w:val="single" w:sz="4" w:space="0" w:color="auto"/>
              <w:left w:val="single" w:sz="4" w:space="0" w:color="auto"/>
              <w:bottom w:val="single" w:sz="4" w:space="0" w:color="auto"/>
              <w:right w:val="single" w:sz="4" w:space="0" w:color="auto"/>
            </w:tcBorders>
            <w:vAlign w:val="center"/>
            <w:hideMark/>
          </w:tcPr>
          <w:p w14:paraId="570B37EC" w14:textId="77777777" w:rsidR="006B2EBE" w:rsidRDefault="006B2EBE">
            <w:pPr>
              <w:spacing w:before="1" w:after="1"/>
              <w:jc w:val="center"/>
              <w:rPr>
                <w:b/>
              </w:rPr>
            </w:pPr>
            <w:r>
              <w:rPr>
                <w:b/>
              </w:rPr>
              <w:t>Pasūtītāja prasības</w:t>
            </w:r>
          </w:p>
        </w:tc>
      </w:tr>
      <w:tr w:rsidR="006B2EBE" w14:paraId="55EE9AFF" w14:textId="77777777" w:rsidTr="0040434C">
        <w:trPr>
          <w:trHeight w:val="20"/>
        </w:trPr>
        <w:tc>
          <w:tcPr>
            <w:tcW w:w="846" w:type="dxa"/>
            <w:tcBorders>
              <w:top w:val="single" w:sz="4" w:space="0" w:color="auto"/>
              <w:left w:val="single" w:sz="4" w:space="0" w:color="auto"/>
              <w:bottom w:val="single" w:sz="4" w:space="0" w:color="auto"/>
              <w:right w:val="single" w:sz="4" w:space="0" w:color="auto"/>
            </w:tcBorders>
            <w:vAlign w:val="center"/>
            <w:hideMark/>
          </w:tcPr>
          <w:p w14:paraId="4BEC6691" w14:textId="77777777" w:rsidR="006B2EBE" w:rsidRDefault="006B2EBE">
            <w:pPr>
              <w:spacing w:before="1" w:after="1"/>
              <w:jc w:val="center"/>
              <w:rPr>
                <w:i/>
                <w:color w:val="000000"/>
              </w:rPr>
            </w:pPr>
            <w:r>
              <w:rPr>
                <w:i/>
                <w:color w:val="000000"/>
              </w:rPr>
              <w:t>1</w:t>
            </w:r>
          </w:p>
        </w:tc>
        <w:tc>
          <w:tcPr>
            <w:tcW w:w="8364" w:type="dxa"/>
            <w:gridSpan w:val="2"/>
            <w:tcBorders>
              <w:top w:val="single" w:sz="4" w:space="0" w:color="auto"/>
              <w:left w:val="single" w:sz="4" w:space="0" w:color="auto"/>
              <w:bottom w:val="single" w:sz="4" w:space="0" w:color="auto"/>
              <w:right w:val="single" w:sz="4" w:space="0" w:color="auto"/>
            </w:tcBorders>
            <w:vAlign w:val="center"/>
            <w:hideMark/>
          </w:tcPr>
          <w:p w14:paraId="47279E3E" w14:textId="77777777" w:rsidR="006B2EBE" w:rsidRDefault="006B2EBE">
            <w:pPr>
              <w:spacing w:before="1" w:after="1"/>
              <w:jc w:val="center"/>
              <w:rPr>
                <w:i/>
              </w:rPr>
            </w:pPr>
            <w:r>
              <w:rPr>
                <w:i/>
              </w:rPr>
              <w:t>2</w:t>
            </w:r>
          </w:p>
        </w:tc>
      </w:tr>
      <w:tr w:rsidR="006B2EBE" w14:paraId="22C3246F" w14:textId="77777777" w:rsidTr="0040434C">
        <w:trPr>
          <w:trHeight w:val="285"/>
        </w:trPr>
        <w:tc>
          <w:tcPr>
            <w:tcW w:w="84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DBD06BF" w14:textId="77777777" w:rsidR="006B2EBE" w:rsidRDefault="006B2EBE" w:rsidP="006B2EBE">
            <w:pPr>
              <w:pStyle w:val="ListParagraph"/>
              <w:widowControl/>
              <w:numPr>
                <w:ilvl w:val="0"/>
                <w:numId w:val="46"/>
              </w:numPr>
              <w:suppressAutoHyphens w:val="0"/>
              <w:autoSpaceDE/>
              <w:spacing w:before="1" w:after="1"/>
              <w:jc w:val="center"/>
            </w:pPr>
          </w:p>
        </w:tc>
        <w:tc>
          <w:tcPr>
            <w:tcW w:w="8364"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17B8ACA0" w14:textId="77777777" w:rsidR="006B2EBE" w:rsidRDefault="006B2EBE">
            <w:pPr>
              <w:pStyle w:val="Punkts"/>
              <w:numPr>
                <w:ilvl w:val="0"/>
                <w:numId w:val="0"/>
              </w:numPr>
              <w:tabs>
                <w:tab w:val="left" w:pos="720"/>
              </w:tabs>
              <w:suppressAutoHyphens/>
              <w:spacing w:before="1" w:after="1"/>
              <w:jc w:val="both"/>
              <w:rPr>
                <w:rFonts w:ascii="Times New Roman" w:hAnsi="Times New Roman"/>
                <w:szCs w:val="22"/>
                <w:lang w:eastAsia="en-US"/>
              </w:rPr>
            </w:pPr>
            <w:r>
              <w:rPr>
                <w:rFonts w:ascii="Times New Roman" w:hAnsi="Times New Roman"/>
                <w:color w:val="000000"/>
                <w:spacing w:val="-1"/>
                <w:szCs w:val="22"/>
                <w:lang w:eastAsia="en-US"/>
              </w:rPr>
              <w:t>Vispārīgās prasības</w:t>
            </w:r>
          </w:p>
        </w:tc>
      </w:tr>
      <w:tr w:rsidR="006B2EBE" w14:paraId="1AD9BD9F" w14:textId="77777777" w:rsidTr="0040434C">
        <w:trPr>
          <w:trHeight w:val="20"/>
        </w:trPr>
        <w:tc>
          <w:tcPr>
            <w:tcW w:w="846" w:type="dxa"/>
            <w:tcBorders>
              <w:top w:val="single" w:sz="4" w:space="0" w:color="auto"/>
              <w:left w:val="single" w:sz="4" w:space="0" w:color="auto"/>
              <w:bottom w:val="single" w:sz="4" w:space="0" w:color="auto"/>
              <w:right w:val="single" w:sz="4" w:space="0" w:color="auto"/>
            </w:tcBorders>
          </w:tcPr>
          <w:p w14:paraId="3359738B" w14:textId="77777777" w:rsidR="006B2EBE" w:rsidRDefault="006B2EBE" w:rsidP="006B2EBE">
            <w:pPr>
              <w:pStyle w:val="ListParagraph"/>
              <w:widowControl/>
              <w:numPr>
                <w:ilvl w:val="1"/>
                <w:numId w:val="46"/>
              </w:numPr>
              <w:suppressAutoHyphens w:val="0"/>
              <w:autoSpaceDE/>
              <w:spacing w:before="1" w:after="1"/>
              <w:jc w:val="center"/>
              <w:rPr>
                <w:szCs w:val="22"/>
                <w:lang w:eastAsia="en-US"/>
              </w:rPr>
            </w:pPr>
          </w:p>
        </w:tc>
        <w:tc>
          <w:tcPr>
            <w:tcW w:w="8364" w:type="dxa"/>
            <w:gridSpan w:val="2"/>
            <w:tcBorders>
              <w:top w:val="single" w:sz="4" w:space="0" w:color="auto"/>
              <w:left w:val="single" w:sz="4" w:space="0" w:color="auto"/>
              <w:bottom w:val="single" w:sz="4" w:space="0" w:color="auto"/>
              <w:right w:val="single" w:sz="4" w:space="0" w:color="auto"/>
            </w:tcBorders>
            <w:hideMark/>
          </w:tcPr>
          <w:p w14:paraId="09B25E56" w14:textId="77777777" w:rsidR="006B2EBE" w:rsidRDefault="006B2EBE">
            <w:r>
              <w:t>Pretendenta piedāvātajām precēm jābūt izgatavotām atbilstoši Eiropas Savienības standartiem.</w:t>
            </w:r>
          </w:p>
        </w:tc>
      </w:tr>
      <w:tr w:rsidR="006B2EBE" w14:paraId="4B196DA0" w14:textId="77777777" w:rsidTr="0040434C">
        <w:trPr>
          <w:trHeight w:val="20"/>
        </w:trPr>
        <w:tc>
          <w:tcPr>
            <w:tcW w:w="846" w:type="dxa"/>
            <w:tcBorders>
              <w:top w:val="single" w:sz="4" w:space="0" w:color="auto"/>
              <w:left w:val="single" w:sz="4" w:space="0" w:color="auto"/>
              <w:bottom w:val="single" w:sz="4" w:space="0" w:color="auto"/>
              <w:right w:val="single" w:sz="4" w:space="0" w:color="auto"/>
            </w:tcBorders>
          </w:tcPr>
          <w:p w14:paraId="2E4C2EF7" w14:textId="77777777" w:rsidR="006B2EBE" w:rsidRDefault="006B2EBE" w:rsidP="006B2EBE">
            <w:pPr>
              <w:pStyle w:val="ListParagraph"/>
              <w:widowControl/>
              <w:numPr>
                <w:ilvl w:val="1"/>
                <w:numId w:val="46"/>
              </w:numPr>
              <w:suppressAutoHyphens w:val="0"/>
              <w:autoSpaceDE/>
              <w:spacing w:before="1" w:after="1"/>
              <w:jc w:val="center"/>
            </w:pPr>
          </w:p>
        </w:tc>
        <w:tc>
          <w:tcPr>
            <w:tcW w:w="8364" w:type="dxa"/>
            <w:gridSpan w:val="2"/>
            <w:tcBorders>
              <w:top w:val="single" w:sz="4" w:space="0" w:color="auto"/>
              <w:left w:val="single" w:sz="4" w:space="0" w:color="auto"/>
              <w:bottom w:val="single" w:sz="4" w:space="0" w:color="auto"/>
              <w:right w:val="single" w:sz="4" w:space="0" w:color="auto"/>
            </w:tcBorders>
            <w:hideMark/>
          </w:tcPr>
          <w:p w14:paraId="3BB28808" w14:textId="75C96082" w:rsidR="006B2EBE" w:rsidRDefault="006B2EBE">
            <w:r>
              <w:t xml:space="preserve">Pretendentam jānodrošina bezmaksas preču piegāde atsevišķās partijās pēc Pasūtītāja pieprasījuma </w:t>
            </w:r>
            <w:r>
              <w:rPr>
                <w:b/>
              </w:rPr>
              <w:t>2 (divu) darba dienu</w:t>
            </w:r>
            <w:r>
              <w:t xml:space="preserve"> laikā. Piegāde jāveic </w:t>
            </w:r>
            <w:r>
              <w:rPr>
                <w:bCs/>
              </w:rPr>
              <w:t xml:space="preserve">Ausekļa ielā 10, Ķekavā, </w:t>
            </w:r>
            <w:r w:rsidR="00095A7B">
              <w:rPr>
                <w:bCs/>
              </w:rPr>
              <w:t xml:space="preserve">Ķekavas pagastā, </w:t>
            </w:r>
            <w:r>
              <w:rPr>
                <w:bCs/>
              </w:rPr>
              <w:t>Ķekavas novadā, darba dienās no plkst. 8:00 līdz plkst. 17:00, nodrošinot preču izkraušanu Pasūtītāja telpās.</w:t>
            </w:r>
          </w:p>
        </w:tc>
      </w:tr>
      <w:tr w:rsidR="006B2EBE" w14:paraId="24FCF812" w14:textId="77777777" w:rsidTr="0040434C">
        <w:trPr>
          <w:trHeight w:val="20"/>
        </w:trPr>
        <w:tc>
          <w:tcPr>
            <w:tcW w:w="846" w:type="dxa"/>
            <w:tcBorders>
              <w:top w:val="single" w:sz="4" w:space="0" w:color="auto"/>
              <w:left w:val="single" w:sz="4" w:space="0" w:color="auto"/>
              <w:bottom w:val="single" w:sz="4" w:space="0" w:color="auto"/>
              <w:right w:val="single" w:sz="4" w:space="0" w:color="auto"/>
            </w:tcBorders>
          </w:tcPr>
          <w:p w14:paraId="298F8159" w14:textId="77777777" w:rsidR="006B2EBE" w:rsidRDefault="006B2EBE" w:rsidP="006B2EBE">
            <w:pPr>
              <w:pStyle w:val="ListParagraph"/>
              <w:widowControl/>
              <w:numPr>
                <w:ilvl w:val="1"/>
                <w:numId w:val="46"/>
              </w:numPr>
              <w:suppressAutoHyphens w:val="0"/>
              <w:autoSpaceDE/>
              <w:spacing w:before="1" w:after="1"/>
              <w:jc w:val="center"/>
            </w:pPr>
          </w:p>
        </w:tc>
        <w:tc>
          <w:tcPr>
            <w:tcW w:w="8364" w:type="dxa"/>
            <w:gridSpan w:val="2"/>
            <w:tcBorders>
              <w:top w:val="single" w:sz="4" w:space="0" w:color="auto"/>
              <w:left w:val="single" w:sz="4" w:space="0" w:color="auto"/>
              <w:bottom w:val="single" w:sz="4" w:space="0" w:color="auto"/>
              <w:right w:val="single" w:sz="4" w:space="0" w:color="auto"/>
            </w:tcBorders>
            <w:hideMark/>
          </w:tcPr>
          <w:p w14:paraId="0161EE3B" w14:textId="77777777" w:rsidR="006B2EBE" w:rsidRDefault="006B2EBE">
            <w:r>
              <w:t xml:space="preserve">Pretendentam jānodrošina nekvalitatīvas preces apmaiņa </w:t>
            </w:r>
            <w:r>
              <w:rPr>
                <w:b/>
              </w:rPr>
              <w:t>2 (divu) darba dienu</w:t>
            </w:r>
            <w:r>
              <w:t xml:space="preserve"> laikā.</w:t>
            </w:r>
          </w:p>
        </w:tc>
      </w:tr>
      <w:tr w:rsidR="006B2EBE" w14:paraId="606B8C5F" w14:textId="77777777" w:rsidTr="005A5963">
        <w:trPr>
          <w:trHeight w:val="20"/>
        </w:trPr>
        <w:tc>
          <w:tcPr>
            <w:tcW w:w="84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7C58B95" w14:textId="77777777" w:rsidR="006B2EBE" w:rsidRDefault="006B2EBE" w:rsidP="006B2EBE">
            <w:pPr>
              <w:pStyle w:val="ListParagraph"/>
              <w:widowControl/>
              <w:numPr>
                <w:ilvl w:val="0"/>
                <w:numId w:val="46"/>
              </w:numPr>
              <w:suppressAutoHyphens w:val="0"/>
              <w:autoSpaceDE/>
              <w:spacing w:before="1" w:after="1"/>
              <w:jc w:val="center"/>
            </w:pPr>
          </w:p>
        </w:tc>
        <w:tc>
          <w:tcPr>
            <w:tcW w:w="8364" w:type="dxa"/>
            <w:gridSpan w:val="2"/>
            <w:tcBorders>
              <w:top w:val="single" w:sz="4" w:space="0" w:color="auto"/>
              <w:left w:val="single" w:sz="4" w:space="0" w:color="auto"/>
              <w:bottom w:val="single" w:sz="4" w:space="0" w:color="auto"/>
              <w:right w:val="nil"/>
            </w:tcBorders>
            <w:shd w:val="clear" w:color="auto" w:fill="DBE5F1" w:themeFill="accent1" w:themeFillTint="33"/>
            <w:hideMark/>
          </w:tcPr>
          <w:p w14:paraId="10888539" w14:textId="77777777" w:rsidR="006B2EBE" w:rsidRDefault="006B2EBE">
            <w:pPr>
              <w:spacing w:line="276" w:lineRule="auto"/>
              <w:rPr>
                <w:b/>
                <w:color w:val="000000"/>
                <w:spacing w:val="-1"/>
              </w:rPr>
            </w:pPr>
            <w:r>
              <w:rPr>
                <w:b/>
                <w:color w:val="000000"/>
                <w:spacing w:val="-1"/>
              </w:rPr>
              <w:t>Tehniskās prasības:</w:t>
            </w:r>
          </w:p>
        </w:tc>
      </w:tr>
      <w:tr w:rsidR="005A5963" w14:paraId="4DDB79BA" w14:textId="77777777" w:rsidTr="005A5963">
        <w:trPr>
          <w:trHeight w:val="1728"/>
        </w:trPr>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tcPr>
          <w:p w14:paraId="18F50499" w14:textId="77777777" w:rsidR="005A5963" w:rsidRDefault="005A5963">
            <w:pPr>
              <w:pStyle w:val="ListParagraph"/>
              <w:spacing w:before="1" w:after="1"/>
              <w:ind w:left="360"/>
              <w:jc w:val="both"/>
            </w:pPr>
          </w:p>
        </w:tc>
        <w:tc>
          <w:tcPr>
            <w:tcW w:w="66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ABE28EB" w14:textId="77777777" w:rsidR="005A5963" w:rsidRDefault="005A5963">
            <w:pPr>
              <w:jc w:val="center"/>
              <w:rPr>
                <w:b/>
                <w:color w:val="000000"/>
              </w:rPr>
            </w:pPr>
            <w:r>
              <w:rPr>
                <w:b/>
                <w:color w:val="000000"/>
              </w:rPr>
              <w:t>Pasūtītāja preces apraksts un prasības</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hideMark/>
          </w:tcPr>
          <w:p w14:paraId="4F2FD585" w14:textId="77777777" w:rsidR="005A5963" w:rsidRDefault="005A5963">
            <w:pPr>
              <w:ind w:left="113" w:right="113"/>
              <w:jc w:val="center"/>
              <w:rPr>
                <w:b/>
                <w:color w:val="000000"/>
              </w:rPr>
            </w:pPr>
            <w:r>
              <w:rPr>
                <w:b/>
                <w:color w:val="000000"/>
              </w:rPr>
              <w:t>Mērvienība/</w:t>
            </w:r>
          </w:p>
          <w:p w14:paraId="05B362A1" w14:textId="791F3C42" w:rsidR="005A5963" w:rsidRDefault="005A5963">
            <w:pPr>
              <w:ind w:left="113" w:right="113"/>
              <w:jc w:val="center"/>
              <w:rPr>
                <w:b/>
                <w:color w:val="000000"/>
              </w:rPr>
            </w:pPr>
            <w:r>
              <w:rPr>
                <w:b/>
                <w:color w:val="000000"/>
              </w:rPr>
              <w:t>daudzums</w:t>
            </w:r>
          </w:p>
        </w:tc>
      </w:tr>
      <w:tr w:rsidR="005A5963" w14:paraId="4E6AE2A3" w14:textId="77777777" w:rsidTr="005A5963">
        <w:trPr>
          <w:trHeight w:val="20"/>
        </w:trPr>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7D9BA18" w14:textId="77777777" w:rsidR="005A5963" w:rsidRDefault="005A5963">
            <w:pPr>
              <w:pStyle w:val="ListParagraph"/>
              <w:spacing w:before="1" w:after="1"/>
              <w:ind w:left="360" w:hanging="622"/>
              <w:jc w:val="center"/>
              <w:rPr>
                <w:i/>
              </w:rPr>
            </w:pPr>
            <w:r>
              <w:rPr>
                <w:i/>
              </w:rPr>
              <w:t>1</w:t>
            </w:r>
          </w:p>
        </w:tc>
        <w:tc>
          <w:tcPr>
            <w:tcW w:w="666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6C52FA3" w14:textId="77777777" w:rsidR="005A5963" w:rsidRDefault="005A5963">
            <w:pPr>
              <w:spacing w:line="276" w:lineRule="auto"/>
              <w:jc w:val="center"/>
              <w:rPr>
                <w:i/>
                <w:color w:val="000000"/>
                <w:spacing w:val="-1"/>
              </w:rPr>
            </w:pPr>
            <w:r>
              <w:rPr>
                <w:i/>
                <w:color w:val="000000"/>
                <w:spacing w:val="-1"/>
              </w:rPr>
              <w:t>2</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CC14B19" w14:textId="23C76462" w:rsidR="005A5963" w:rsidRDefault="005A5963">
            <w:pPr>
              <w:spacing w:before="1" w:after="1"/>
              <w:jc w:val="center"/>
              <w:rPr>
                <w:i/>
              </w:rPr>
            </w:pPr>
            <w:r>
              <w:rPr>
                <w:i/>
              </w:rPr>
              <w:t>3</w:t>
            </w:r>
          </w:p>
        </w:tc>
      </w:tr>
      <w:tr w:rsidR="005A5963" w14:paraId="762D0CA0" w14:textId="77777777" w:rsidTr="005A5963">
        <w:trPr>
          <w:trHeight w:val="20"/>
        </w:trPr>
        <w:tc>
          <w:tcPr>
            <w:tcW w:w="846" w:type="dxa"/>
            <w:tcBorders>
              <w:top w:val="single" w:sz="4" w:space="0" w:color="auto"/>
              <w:left w:val="single" w:sz="4" w:space="0" w:color="auto"/>
              <w:bottom w:val="single" w:sz="4" w:space="0" w:color="auto"/>
              <w:right w:val="single" w:sz="4" w:space="0" w:color="auto"/>
            </w:tcBorders>
          </w:tcPr>
          <w:p w14:paraId="7585580F" w14:textId="77777777" w:rsidR="005A5963" w:rsidRDefault="005A5963" w:rsidP="006B2EBE">
            <w:pPr>
              <w:pStyle w:val="ListParagraph"/>
              <w:widowControl/>
              <w:numPr>
                <w:ilvl w:val="1"/>
                <w:numId w:val="46"/>
              </w:numPr>
              <w:suppressAutoHyphens w:val="0"/>
              <w:autoSpaceDE/>
              <w:spacing w:before="1" w:after="1"/>
              <w:ind w:hanging="622"/>
              <w:jc w:val="center"/>
            </w:pPr>
          </w:p>
        </w:tc>
        <w:tc>
          <w:tcPr>
            <w:tcW w:w="6662" w:type="dxa"/>
            <w:tcBorders>
              <w:top w:val="single" w:sz="4" w:space="0" w:color="auto"/>
              <w:left w:val="single" w:sz="4" w:space="0" w:color="auto"/>
              <w:bottom w:val="single" w:sz="4" w:space="0" w:color="auto"/>
              <w:right w:val="single" w:sz="4" w:space="0" w:color="auto"/>
            </w:tcBorders>
            <w:vAlign w:val="center"/>
            <w:hideMark/>
          </w:tcPr>
          <w:p w14:paraId="17903748" w14:textId="77777777" w:rsidR="005A5963" w:rsidRDefault="005A5963">
            <w:pPr>
              <w:rPr>
                <w:color w:val="000000"/>
                <w:lang w:eastAsia="lv-LV"/>
              </w:rPr>
            </w:pPr>
            <w:r>
              <w:rPr>
                <w:color w:val="000000"/>
                <w:lang w:eastAsia="lv-LV"/>
              </w:rPr>
              <w:t>Cinkots balsts, konisks, 6800/125/60/48 3 mm, konsole virsū</w:t>
            </w:r>
          </w:p>
        </w:tc>
        <w:tc>
          <w:tcPr>
            <w:tcW w:w="1702" w:type="dxa"/>
            <w:tcBorders>
              <w:top w:val="single" w:sz="4" w:space="0" w:color="auto"/>
              <w:left w:val="single" w:sz="4" w:space="0" w:color="auto"/>
              <w:bottom w:val="single" w:sz="4" w:space="0" w:color="auto"/>
              <w:right w:val="single" w:sz="4" w:space="0" w:color="auto"/>
            </w:tcBorders>
            <w:vAlign w:val="center"/>
            <w:hideMark/>
          </w:tcPr>
          <w:p w14:paraId="70653848" w14:textId="4AC1927A" w:rsidR="005A5963" w:rsidRDefault="005A5963">
            <w:pPr>
              <w:jc w:val="center"/>
              <w:rPr>
                <w:color w:val="000000"/>
                <w:lang w:eastAsia="lv-LV"/>
              </w:rPr>
            </w:pPr>
            <w:r>
              <w:rPr>
                <w:color w:val="000000"/>
                <w:lang w:eastAsia="lv-LV"/>
              </w:rPr>
              <w:t>1 gab.</w:t>
            </w:r>
          </w:p>
        </w:tc>
      </w:tr>
      <w:tr w:rsidR="005A5963" w14:paraId="26FDB0E2" w14:textId="77777777" w:rsidTr="005A5963">
        <w:trPr>
          <w:trHeight w:val="20"/>
        </w:trPr>
        <w:tc>
          <w:tcPr>
            <w:tcW w:w="846" w:type="dxa"/>
            <w:tcBorders>
              <w:top w:val="single" w:sz="4" w:space="0" w:color="auto"/>
              <w:left w:val="single" w:sz="4" w:space="0" w:color="auto"/>
              <w:bottom w:val="single" w:sz="4" w:space="0" w:color="auto"/>
              <w:right w:val="single" w:sz="4" w:space="0" w:color="auto"/>
            </w:tcBorders>
          </w:tcPr>
          <w:p w14:paraId="394A5AAD" w14:textId="77777777" w:rsidR="005A5963" w:rsidRDefault="005A5963" w:rsidP="006B2EBE">
            <w:pPr>
              <w:pStyle w:val="ListParagraph"/>
              <w:widowControl/>
              <w:numPr>
                <w:ilvl w:val="1"/>
                <w:numId w:val="46"/>
              </w:numPr>
              <w:suppressAutoHyphens w:val="0"/>
              <w:autoSpaceDE/>
              <w:spacing w:before="1" w:after="1"/>
              <w:ind w:hanging="622"/>
              <w:jc w:val="center"/>
              <w:rPr>
                <w:lang w:eastAsia="en-US"/>
              </w:rPr>
            </w:pPr>
          </w:p>
        </w:tc>
        <w:tc>
          <w:tcPr>
            <w:tcW w:w="6662" w:type="dxa"/>
            <w:tcBorders>
              <w:top w:val="single" w:sz="4" w:space="0" w:color="auto"/>
              <w:left w:val="single" w:sz="4" w:space="0" w:color="auto"/>
              <w:bottom w:val="single" w:sz="4" w:space="0" w:color="auto"/>
              <w:right w:val="single" w:sz="4" w:space="0" w:color="auto"/>
            </w:tcBorders>
            <w:vAlign w:val="center"/>
            <w:hideMark/>
          </w:tcPr>
          <w:p w14:paraId="74855EC2" w14:textId="77777777" w:rsidR="005A5963" w:rsidRDefault="005A5963">
            <w:pPr>
              <w:rPr>
                <w:color w:val="000000"/>
                <w:lang w:eastAsia="lv-LV"/>
              </w:rPr>
            </w:pPr>
            <w:r>
              <w:rPr>
                <w:color w:val="000000"/>
                <w:lang w:eastAsia="lv-LV"/>
              </w:rPr>
              <w:t>Cinkots balsts, konisks, 6500/125/60 3 mm, konsole iekšā</w:t>
            </w:r>
          </w:p>
        </w:tc>
        <w:tc>
          <w:tcPr>
            <w:tcW w:w="1702" w:type="dxa"/>
            <w:tcBorders>
              <w:top w:val="single" w:sz="4" w:space="0" w:color="auto"/>
              <w:left w:val="single" w:sz="4" w:space="0" w:color="auto"/>
              <w:bottom w:val="single" w:sz="4" w:space="0" w:color="auto"/>
              <w:right w:val="single" w:sz="4" w:space="0" w:color="auto"/>
            </w:tcBorders>
            <w:vAlign w:val="center"/>
            <w:hideMark/>
          </w:tcPr>
          <w:p w14:paraId="4CDF20E4" w14:textId="6EA665C2" w:rsidR="005A5963" w:rsidRDefault="005A5963">
            <w:pPr>
              <w:jc w:val="center"/>
              <w:rPr>
                <w:color w:val="000000"/>
                <w:lang w:eastAsia="lv-LV"/>
              </w:rPr>
            </w:pPr>
            <w:r>
              <w:rPr>
                <w:color w:val="000000"/>
                <w:lang w:eastAsia="lv-LV"/>
              </w:rPr>
              <w:t>1 gab.</w:t>
            </w:r>
          </w:p>
        </w:tc>
      </w:tr>
      <w:tr w:rsidR="005A5963" w14:paraId="2B719511" w14:textId="77777777" w:rsidTr="005A5963">
        <w:trPr>
          <w:trHeight w:val="20"/>
        </w:trPr>
        <w:tc>
          <w:tcPr>
            <w:tcW w:w="846" w:type="dxa"/>
            <w:tcBorders>
              <w:top w:val="single" w:sz="4" w:space="0" w:color="auto"/>
              <w:left w:val="single" w:sz="4" w:space="0" w:color="auto"/>
              <w:bottom w:val="single" w:sz="4" w:space="0" w:color="auto"/>
              <w:right w:val="single" w:sz="4" w:space="0" w:color="auto"/>
            </w:tcBorders>
          </w:tcPr>
          <w:p w14:paraId="6D7790B6" w14:textId="77777777" w:rsidR="005A5963" w:rsidRDefault="005A5963" w:rsidP="006B2EBE">
            <w:pPr>
              <w:pStyle w:val="ListParagraph"/>
              <w:widowControl/>
              <w:numPr>
                <w:ilvl w:val="1"/>
                <w:numId w:val="46"/>
              </w:numPr>
              <w:suppressAutoHyphens w:val="0"/>
              <w:autoSpaceDE/>
              <w:spacing w:before="1" w:after="1"/>
              <w:ind w:hanging="622"/>
              <w:jc w:val="center"/>
              <w:rPr>
                <w:lang w:eastAsia="en-US"/>
              </w:rPr>
            </w:pPr>
          </w:p>
        </w:tc>
        <w:tc>
          <w:tcPr>
            <w:tcW w:w="6662" w:type="dxa"/>
            <w:tcBorders>
              <w:top w:val="single" w:sz="4" w:space="0" w:color="auto"/>
              <w:left w:val="single" w:sz="4" w:space="0" w:color="auto"/>
              <w:bottom w:val="single" w:sz="4" w:space="0" w:color="auto"/>
              <w:right w:val="single" w:sz="4" w:space="0" w:color="auto"/>
            </w:tcBorders>
            <w:vAlign w:val="center"/>
            <w:hideMark/>
          </w:tcPr>
          <w:p w14:paraId="1EF78251" w14:textId="77777777" w:rsidR="005A5963" w:rsidRDefault="005A5963">
            <w:pPr>
              <w:rPr>
                <w:color w:val="000000"/>
                <w:lang w:eastAsia="lv-LV"/>
              </w:rPr>
            </w:pPr>
            <w:r>
              <w:rPr>
                <w:color w:val="000000"/>
                <w:lang w:eastAsia="lv-LV"/>
              </w:rPr>
              <w:t>Cinkots balsts, pakāpjveida, 4500/108/60</w:t>
            </w:r>
          </w:p>
        </w:tc>
        <w:tc>
          <w:tcPr>
            <w:tcW w:w="1702" w:type="dxa"/>
            <w:tcBorders>
              <w:top w:val="single" w:sz="4" w:space="0" w:color="auto"/>
              <w:left w:val="single" w:sz="4" w:space="0" w:color="auto"/>
              <w:bottom w:val="single" w:sz="4" w:space="0" w:color="auto"/>
              <w:right w:val="single" w:sz="4" w:space="0" w:color="auto"/>
            </w:tcBorders>
            <w:vAlign w:val="center"/>
            <w:hideMark/>
          </w:tcPr>
          <w:p w14:paraId="2DF1AC73" w14:textId="2141E535" w:rsidR="005A5963" w:rsidRDefault="005A5963">
            <w:pPr>
              <w:jc w:val="center"/>
              <w:rPr>
                <w:color w:val="000000"/>
                <w:lang w:eastAsia="lv-LV"/>
              </w:rPr>
            </w:pPr>
            <w:r>
              <w:rPr>
                <w:color w:val="000000"/>
                <w:lang w:eastAsia="lv-LV"/>
              </w:rPr>
              <w:t>1 gab.</w:t>
            </w:r>
          </w:p>
        </w:tc>
      </w:tr>
      <w:tr w:rsidR="005A5963" w14:paraId="1633D20D" w14:textId="77777777" w:rsidTr="005A5963">
        <w:trPr>
          <w:trHeight w:val="20"/>
        </w:trPr>
        <w:tc>
          <w:tcPr>
            <w:tcW w:w="846" w:type="dxa"/>
            <w:tcBorders>
              <w:top w:val="single" w:sz="4" w:space="0" w:color="auto"/>
              <w:left w:val="single" w:sz="4" w:space="0" w:color="auto"/>
              <w:bottom w:val="single" w:sz="4" w:space="0" w:color="auto"/>
              <w:right w:val="single" w:sz="4" w:space="0" w:color="auto"/>
            </w:tcBorders>
          </w:tcPr>
          <w:p w14:paraId="3F70661F" w14:textId="77777777" w:rsidR="005A5963" w:rsidRDefault="005A5963" w:rsidP="006B2EBE">
            <w:pPr>
              <w:pStyle w:val="ListParagraph"/>
              <w:widowControl/>
              <w:numPr>
                <w:ilvl w:val="1"/>
                <w:numId w:val="46"/>
              </w:numPr>
              <w:suppressAutoHyphens w:val="0"/>
              <w:autoSpaceDE/>
              <w:spacing w:before="1" w:after="1"/>
              <w:ind w:hanging="622"/>
              <w:jc w:val="center"/>
              <w:rPr>
                <w:lang w:eastAsia="en-US"/>
              </w:rPr>
            </w:pPr>
          </w:p>
        </w:tc>
        <w:tc>
          <w:tcPr>
            <w:tcW w:w="6662" w:type="dxa"/>
            <w:tcBorders>
              <w:top w:val="single" w:sz="4" w:space="0" w:color="auto"/>
              <w:left w:val="single" w:sz="4" w:space="0" w:color="auto"/>
              <w:bottom w:val="single" w:sz="4" w:space="0" w:color="auto"/>
              <w:right w:val="single" w:sz="4" w:space="0" w:color="auto"/>
            </w:tcBorders>
            <w:vAlign w:val="center"/>
            <w:hideMark/>
          </w:tcPr>
          <w:p w14:paraId="560A8EE6" w14:textId="77777777" w:rsidR="005A5963" w:rsidRDefault="005A5963">
            <w:pPr>
              <w:rPr>
                <w:color w:val="000000"/>
                <w:lang w:eastAsia="lv-LV"/>
              </w:rPr>
            </w:pPr>
            <w:r>
              <w:rPr>
                <w:color w:val="000000"/>
                <w:lang w:eastAsia="lv-LV"/>
              </w:rPr>
              <w:t>Cinkots kronšteins, L-veida, 2/1/15, virsū liekams</w:t>
            </w:r>
          </w:p>
        </w:tc>
        <w:tc>
          <w:tcPr>
            <w:tcW w:w="1702" w:type="dxa"/>
            <w:tcBorders>
              <w:top w:val="single" w:sz="4" w:space="0" w:color="auto"/>
              <w:left w:val="single" w:sz="4" w:space="0" w:color="auto"/>
              <w:bottom w:val="single" w:sz="4" w:space="0" w:color="auto"/>
              <w:right w:val="single" w:sz="4" w:space="0" w:color="auto"/>
            </w:tcBorders>
            <w:vAlign w:val="center"/>
            <w:hideMark/>
          </w:tcPr>
          <w:p w14:paraId="4D4975AA" w14:textId="78A0223D" w:rsidR="005A5963" w:rsidRDefault="005A5963">
            <w:pPr>
              <w:jc w:val="center"/>
              <w:rPr>
                <w:color w:val="000000"/>
                <w:lang w:eastAsia="lv-LV"/>
              </w:rPr>
            </w:pPr>
            <w:r>
              <w:rPr>
                <w:color w:val="000000"/>
                <w:lang w:eastAsia="lv-LV"/>
              </w:rPr>
              <w:t>1 gab.</w:t>
            </w:r>
          </w:p>
        </w:tc>
      </w:tr>
      <w:tr w:rsidR="005A5963" w14:paraId="36E6FF93" w14:textId="77777777" w:rsidTr="005A5963">
        <w:trPr>
          <w:trHeight w:val="20"/>
        </w:trPr>
        <w:tc>
          <w:tcPr>
            <w:tcW w:w="846" w:type="dxa"/>
            <w:tcBorders>
              <w:top w:val="single" w:sz="4" w:space="0" w:color="auto"/>
              <w:left w:val="single" w:sz="4" w:space="0" w:color="auto"/>
              <w:bottom w:val="single" w:sz="4" w:space="0" w:color="auto"/>
              <w:right w:val="single" w:sz="4" w:space="0" w:color="auto"/>
            </w:tcBorders>
          </w:tcPr>
          <w:p w14:paraId="5D0E07A6" w14:textId="77777777" w:rsidR="005A5963" w:rsidRDefault="005A5963" w:rsidP="006B2EBE">
            <w:pPr>
              <w:pStyle w:val="ListParagraph"/>
              <w:widowControl/>
              <w:numPr>
                <w:ilvl w:val="1"/>
                <w:numId w:val="46"/>
              </w:numPr>
              <w:suppressAutoHyphens w:val="0"/>
              <w:autoSpaceDE/>
              <w:spacing w:before="1" w:after="1"/>
              <w:ind w:hanging="622"/>
              <w:jc w:val="center"/>
              <w:rPr>
                <w:lang w:eastAsia="en-US"/>
              </w:rPr>
            </w:pPr>
          </w:p>
        </w:tc>
        <w:tc>
          <w:tcPr>
            <w:tcW w:w="6662" w:type="dxa"/>
            <w:tcBorders>
              <w:top w:val="single" w:sz="4" w:space="0" w:color="auto"/>
              <w:left w:val="single" w:sz="4" w:space="0" w:color="auto"/>
              <w:bottom w:val="single" w:sz="4" w:space="0" w:color="auto"/>
              <w:right w:val="single" w:sz="4" w:space="0" w:color="auto"/>
            </w:tcBorders>
            <w:vAlign w:val="center"/>
            <w:hideMark/>
          </w:tcPr>
          <w:p w14:paraId="7E485DB7" w14:textId="77777777" w:rsidR="005A5963" w:rsidRDefault="005A5963">
            <w:pPr>
              <w:rPr>
                <w:color w:val="000000"/>
                <w:lang w:eastAsia="lv-LV"/>
              </w:rPr>
            </w:pPr>
            <w:r>
              <w:rPr>
                <w:color w:val="000000"/>
                <w:lang w:eastAsia="lv-LV"/>
              </w:rPr>
              <w:t>Cinkots kronšteins, T-veida, 2/1/15, virsū liekams</w:t>
            </w:r>
          </w:p>
        </w:tc>
        <w:tc>
          <w:tcPr>
            <w:tcW w:w="1702" w:type="dxa"/>
            <w:tcBorders>
              <w:top w:val="single" w:sz="4" w:space="0" w:color="auto"/>
              <w:left w:val="single" w:sz="4" w:space="0" w:color="auto"/>
              <w:bottom w:val="single" w:sz="4" w:space="0" w:color="auto"/>
              <w:right w:val="single" w:sz="4" w:space="0" w:color="auto"/>
            </w:tcBorders>
            <w:vAlign w:val="center"/>
            <w:hideMark/>
          </w:tcPr>
          <w:p w14:paraId="7171D436" w14:textId="7A8F50CE" w:rsidR="005A5963" w:rsidRDefault="005A5963">
            <w:pPr>
              <w:jc w:val="center"/>
              <w:rPr>
                <w:color w:val="000000"/>
                <w:lang w:eastAsia="lv-LV"/>
              </w:rPr>
            </w:pPr>
            <w:r>
              <w:rPr>
                <w:color w:val="000000"/>
                <w:lang w:eastAsia="lv-LV"/>
              </w:rPr>
              <w:t>1 gab.</w:t>
            </w:r>
          </w:p>
        </w:tc>
      </w:tr>
      <w:tr w:rsidR="005A5963" w14:paraId="1324156E" w14:textId="77777777" w:rsidTr="005A5963">
        <w:trPr>
          <w:trHeight w:val="20"/>
        </w:trPr>
        <w:tc>
          <w:tcPr>
            <w:tcW w:w="846" w:type="dxa"/>
            <w:tcBorders>
              <w:top w:val="single" w:sz="4" w:space="0" w:color="auto"/>
              <w:left w:val="single" w:sz="4" w:space="0" w:color="auto"/>
              <w:bottom w:val="single" w:sz="4" w:space="0" w:color="auto"/>
              <w:right w:val="single" w:sz="4" w:space="0" w:color="auto"/>
            </w:tcBorders>
          </w:tcPr>
          <w:p w14:paraId="56E769DE" w14:textId="77777777" w:rsidR="005A5963" w:rsidRDefault="005A5963" w:rsidP="006B2EBE">
            <w:pPr>
              <w:pStyle w:val="ListParagraph"/>
              <w:widowControl/>
              <w:numPr>
                <w:ilvl w:val="1"/>
                <w:numId w:val="46"/>
              </w:numPr>
              <w:suppressAutoHyphens w:val="0"/>
              <w:autoSpaceDE/>
              <w:spacing w:before="1" w:after="1"/>
              <w:ind w:hanging="622"/>
              <w:jc w:val="center"/>
              <w:rPr>
                <w:lang w:eastAsia="en-US"/>
              </w:rPr>
            </w:pPr>
          </w:p>
        </w:tc>
        <w:tc>
          <w:tcPr>
            <w:tcW w:w="6662" w:type="dxa"/>
            <w:tcBorders>
              <w:top w:val="single" w:sz="4" w:space="0" w:color="auto"/>
              <w:left w:val="single" w:sz="4" w:space="0" w:color="auto"/>
              <w:bottom w:val="single" w:sz="4" w:space="0" w:color="auto"/>
              <w:right w:val="single" w:sz="4" w:space="0" w:color="auto"/>
            </w:tcBorders>
            <w:vAlign w:val="center"/>
            <w:hideMark/>
          </w:tcPr>
          <w:p w14:paraId="06D53DB9" w14:textId="77777777" w:rsidR="005A5963" w:rsidRDefault="005A5963">
            <w:pPr>
              <w:rPr>
                <w:color w:val="000000"/>
                <w:lang w:eastAsia="lv-LV"/>
              </w:rPr>
            </w:pPr>
            <w:r>
              <w:rPr>
                <w:color w:val="000000"/>
                <w:lang w:eastAsia="lv-LV"/>
              </w:rPr>
              <w:t>Cinkots kronšteins, L-veida, 2/1/15, iekšā liekams</w:t>
            </w:r>
          </w:p>
        </w:tc>
        <w:tc>
          <w:tcPr>
            <w:tcW w:w="1702" w:type="dxa"/>
            <w:tcBorders>
              <w:top w:val="single" w:sz="4" w:space="0" w:color="auto"/>
              <w:left w:val="single" w:sz="4" w:space="0" w:color="auto"/>
              <w:bottom w:val="single" w:sz="4" w:space="0" w:color="auto"/>
              <w:right w:val="single" w:sz="4" w:space="0" w:color="auto"/>
            </w:tcBorders>
            <w:vAlign w:val="center"/>
            <w:hideMark/>
          </w:tcPr>
          <w:p w14:paraId="462EF970" w14:textId="5C9BBC1B" w:rsidR="005A5963" w:rsidRDefault="005A5963">
            <w:pPr>
              <w:jc w:val="center"/>
              <w:rPr>
                <w:color w:val="000000"/>
                <w:lang w:eastAsia="lv-LV"/>
              </w:rPr>
            </w:pPr>
            <w:r>
              <w:rPr>
                <w:color w:val="000000"/>
                <w:lang w:eastAsia="lv-LV"/>
              </w:rPr>
              <w:t>1 gab.</w:t>
            </w:r>
          </w:p>
        </w:tc>
      </w:tr>
      <w:tr w:rsidR="005A5963" w14:paraId="709F8F9A" w14:textId="77777777" w:rsidTr="005A5963">
        <w:trPr>
          <w:trHeight w:val="20"/>
        </w:trPr>
        <w:tc>
          <w:tcPr>
            <w:tcW w:w="846" w:type="dxa"/>
            <w:tcBorders>
              <w:top w:val="single" w:sz="4" w:space="0" w:color="auto"/>
              <w:left w:val="single" w:sz="4" w:space="0" w:color="auto"/>
              <w:bottom w:val="single" w:sz="4" w:space="0" w:color="auto"/>
              <w:right w:val="single" w:sz="4" w:space="0" w:color="auto"/>
            </w:tcBorders>
          </w:tcPr>
          <w:p w14:paraId="6A56EB55" w14:textId="77777777" w:rsidR="005A5963" w:rsidRDefault="005A5963" w:rsidP="006B2EBE">
            <w:pPr>
              <w:pStyle w:val="ListParagraph"/>
              <w:widowControl/>
              <w:numPr>
                <w:ilvl w:val="1"/>
                <w:numId w:val="46"/>
              </w:numPr>
              <w:suppressAutoHyphens w:val="0"/>
              <w:autoSpaceDE/>
              <w:spacing w:before="1" w:after="1"/>
              <w:ind w:hanging="622"/>
              <w:jc w:val="center"/>
              <w:rPr>
                <w:lang w:eastAsia="en-US"/>
              </w:rPr>
            </w:pPr>
          </w:p>
        </w:tc>
        <w:tc>
          <w:tcPr>
            <w:tcW w:w="6662" w:type="dxa"/>
            <w:tcBorders>
              <w:top w:val="single" w:sz="4" w:space="0" w:color="auto"/>
              <w:left w:val="single" w:sz="4" w:space="0" w:color="auto"/>
              <w:bottom w:val="single" w:sz="4" w:space="0" w:color="auto"/>
              <w:right w:val="single" w:sz="4" w:space="0" w:color="auto"/>
            </w:tcBorders>
            <w:vAlign w:val="center"/>
            <w:hideMark/>
          </w:tcPr>
          <w:p w14:paraId="238F1BEF" w14:textId="77777777" w:rsidR="005A5963" w:rsidRDefault="005A5963">
            <w:pPr>
              <w:rPr>
                <w:color w:val="000000"/>
                <w:lang w:eastAsia="lv-LV"/>
              </w:rPr>
            </w:pPr>
            <w:r>
              <w:rPr>
                <w:color w:val="000000"/>
                <w:lang w:eastAsia="lv-LV"/>
              </w:rPr>
              <w:t>Cinkots kronšteins, T-veida, 2/1/15, iekšā liekams</w:t>
            </w:r>
          </w:p>
        </w:tc>
        <w:tc>
          <w:tcPr>
            <w:tcW w:w="1702" w:type="dxa"/>
            <w:tcBorders>
              <w:top w:val="single" w:sz="4" w:space="0" w:color="auto"/>
              <w:left w:val="single" w:sz="4" w:space="0" w:color="auto"/>
              <w:bottom w:val="single" w:sz="4" w:space="0" w:color="auto"/>
              <w:right w:val="single" w:sz="4" w:space="0" w:color="auto"/>
            </w:tcBorders>
            <w:vAlign w:val="center"/>
            <w:hideMark/>
          </w:tcPr>
          <w:p w14:paraId="690B4694" w14:textId="213B967D" w:rsidR="005A5963" w:rsidRDefault="005A5963">
            <w:pPr>
              <w:jc w:val="center"/>
              <w:rPr>
                <w:color w:val="000000"/>
                <w:lang w:eastAsia="lv-LV"/>
              </w:rPr>
            </w:pPr>
            <w:r>
              <w:rPr>
                <w:color w:val="000000"/>
                <w:lang w:eastAsia="lv-LV"/>
              </w:rPr>
              <w:t>1 gab.</w:t>
            </w:r>
          </w:p>
        </w:tc>
      </w:tr>
      <w:tr w:rsidR="005A5963" w14:paraId="2B9CAA3D" w14:textId="77777777" w:rsidTr="005A5963">
        <w:trPr>
          <w:trHeight w:val="20"/>
        </w:trPr>
        <w:tc>
          <w:tcPr>
            <w:tcW w:w="846" w:type="dxa"/>
            <w:tcBorders>
              <w:top w:val="single" w:sz="4" w:space="0" w:color="auto"/>
              <w:left w:val="single" w:sz="4" w:space="0" w:color="auto"/>
              <w:bottom w:val="single" w:sz="4" w:space="0" w:color="auto"/>
              <w:right w:val="single" w:sz="4" w:space="0" w:color="auto"/>
            </w:tcBorders>
          </w:tcPr>
          <w:p w14:paraId="3455001B" w14:textId="77777777" w:rsidR="005A5963" w:rsidRDefault="005A5963" w:rsidP="006B2EBE">
            <w:pPr>
              <w:pStyle w:val="ListParagraph"/>
              <w:widowControl/>
              <w:numPr>
                <w:ilvl w:val="1"/>
                <w:numId w:val="46"/>
              </w:numPr>
              <w:suppressAutoHyphens w:val="0"/>
              <w:autoSpaceDE/>
              <w:spacing w:before="1" w:after="1"/>
              <w:ind w:hanging="622"/>
              <w:jc w:val="center"/>
              <w:rPr>
                <w:lang w:eastAsia="en-US"/>
              </w:rPr>
            </w:pPr>
          </w:p>
        </w:tc>
        <w:tc>
          <w:tcPr>
            <w:tcW w:w="6662" w:type="dxa"/>
            <w:tcBorders>
              <w:top w:val="single" w:sz="4" w:space="0" w:color="auto"/>
              <w:left w:val="single" w:sz="4" w:space="0" w:color="auto"/>
              <w:bottom w:val="single" w:sz="4" w:space="0" w:color="auto"/>
              <w:right w:val="single" w:sz="4" w:space="0" w:color="auto"/>
            </w:tcBorders>
            <w:vAlign w:val="center"/>
            <w:hideMark/>
          </w:tcPr>
          <w:p w14:paraId="3BF1DAB5" w14:textId="77777777" w:rsidR="005A5963" w:rsidRDefault="005A5963">
            <w:pPr>
              <w:rPr>
                <w:color w:val="000000"/>
                <w:lang w:eastAsia="lv-LV"/>
              </w:rPr>
            </w:pPr>
            <w:r>
              <w:rPr>
                <w:color w:val="000000"/>
                <w:lang w:eastAsia="lv-LV"/>
              </w:rPr>
              <w:t>Betona pamats parka stabam, P 0.8</w:t>
            </w:r>
          </w:p>
        </w:tc>
        <w:tc>
          <w:tcPr>
            <w:tcW w:w="1702" w:type="dxa"/>
            <w:tcBorders>
              <w:top w:val="single" w:sz="4" w:space="0" w:color="auto"/>
              <w:left w:val="single" w:sz="4" w:space="0" w:color="auto"/>
              <w:bottom w:val="single" w:sz="4" w:space="0" w:color="auto"/>
              <w:right w:val="single" w:sz="4" w:space="0" w:color="auto"/>
            </w:tcBorders>
            <w:vAlign w:val="center"/>
            <w:hideMark/>
          </w:tcPr>
          <w:p w14:paraId="2DFF062D" w14:textId="09144396" w:rsidR="005A5963" w:rsidRDefault="005A5963">
            <w:pPr>
              <w:jc w:val="center"/>
              <w:rPr>
                <w:color w:val="000000"/>
                <w:lang w:eastAsia="lv-LV"/>
              </w:rPr>
            </w:pPr>
            <w:r>
              <w:rPr>
                <w:color w:val="000000"/>
                <w:lang w:eastAsia="lv-LV"/>
              </w:rPr>
              <w:t>1 gab.</w:t>
            </w:r>
          </w:p>
        </w:tc>
      </w:tr>
      <w:tr w:rsidR="005A5963" w14:paraId="46AE1349" w14:textId="77777777" w:rsidTr="005A5963">
        <w:trPr>
          <w:trHeight w:val="20"/>
        </w:trPr>
        <w:tc>
          <w:tcPr>
            <w:tcW w:w="846" w:type="dxa"/>
            <w:tcBorders>
              <w:top w:val="single" w:sz="4" w:space="0" w:color="auto"/>
              <w:left w:val="single" w:sz="4" w:space="0" w:color="auto"/>
              <w:bottom w:val="single" w:sz="4" w:space="0" w:color="auto"/>
              <w:right w:val="single" w:sz="4" w:space="0" w:color="auto"/>
            </w:tcBorders>
          </w:tcPr>
          <w:p w14:paraId="343BC159" w14:textId="77777777" w:rsidR="005A5963" w:rsidRDefault="005A5963" w:rsidP="006B2EBE">
            <w:pPr>
              <w:pStyle w:val="ListParagraph"/>
              <w:widowControl/>
              <w:numPr>
                <w:ilvl w:val="1"/>
                <w:numId w:val="46"/>
              </w:numPr>
              <w:suppressAutoHyphens w:val="0"/>
              <w:autoSpaceDE/>
              <w:spacing w:before="1" w:after="1"/>
              <w:ind w:hanging="622"/>
              <w:jc w:val="center"/>
              <w:rPr>
                <w:lang w:eastAsia="en-US"/>
              </w:rPr>
            </w:pPr>
          </w:p>
        </w:tc>
        <w:tc>
          <w:tcPr>
            <w:tcW w:w="6662" w:type="dxa"/>
            <w:tcBorders>
              <w:top w:val="single" w:sz="4" w:space="0" w:color="auto"/>
              <w:left w:val="single" w:sz="4" w:space="0" w:color="auto"/>
              <w:bottom w:val="single" w:sz="4" w:space="0" w:color="auto"/>
              <w:right w:val="single" w:sz="4" w:space="0" w:color="auto"/>
            </w:tcBorders>
            <w:vAlign w:val="center"/>
            <w:hideMark/>
          </w:tcPr>
          <w:p w14:paraId="73754F57" w14:textId="77777777" w:rsidR="005A5963" w:rsidRDefault="005A5963">
            <w:pPr>
              <w:rPr>
                <w:color w:val="000000"/>
                <w:lang w:eastAsia="lv-LV"/>
              </w:rPr>
            </w:pPr>
            <w:r>
              <w:rPr>
                <w:color w:val="000000"/>
                <w:lang w:eastAsia="lv-LV"/>
              </w:rPr>
              <w:t>Betona pamats koniskajam stabam, P 1.3</w:t>
            </w:r>
          </w:p>
        </w:tc>
        <w:tc>
          <w:tcPr>
            <w:tcW w:w="1702" w:type="dxa"/>
            <w:tcBorders>
              <w:top w:val="single" w:sz="4" w:space="0" w:color="auto"/>
              <w:left w:val="single" w:sz="4" w:space="0" w:color="auto"/>
              <w:bottom w:val="single" w:sz="4" w:space="0" w:color="auto"/>
              <w:right w:val="single" w:sz="4" w:space="0" w:color="auto"/>
            </w:tcBorders>
            <w:vAlign w:val="center"/>
            <w:hideMark/>
          </w:tcPr>
          <w:p w14:paraId="04B59F54" w14:textId="1FBFD685" w:rsidR="005A5963" w:rsidRDefault="005A5963">
            <w:pPr>
              <w:jc w:val="center"/>
              <w:rPr>
                <w:color w:val="000000"/>
                <w:lang w:eastAsia="lv-LV"/>
              </w:rPr>
            </w:pPr>
            <w:r>
              <w:rPr>
                <w:color w:val="000000"/>
                <w:lang w:eastAsia="lv-LV"/>
              </w:rPr>
              <w:t>1 gab.</w:t>
            </w:r>
          </w:p>
        </w:tc>
      </w:tr>
      <w:tr w:rsidR="005A5963" w14:paraId="323A784C" w14:textId="77777777" w:rsidTr="005A5963">
        <w:trPr>
          <w:trHeight w:val="20"/>
        </w:trPr>
        <w:tc>
          <w:tcPr>
            <w:tcW w:w="846" w:type="dxa"/>
            <w:tcBorders>
              <w:top w:val="single" w:sz="4" w:space="0" w:color="auto"/>
              <w:left w:val="single" w:sz="4" w:space="0" w:color="auto"/>
              <w:bottom w:val="single" w:sz="4" w:space="0" w:color="auto"/>
              <w:right w:val="single" w:sz="4" w:space="0" w:color="auto"/>
            </w:tcBorders>
          </w:tcPr>
          <w:p w14:paraId="1F26B316" w14:textId="77777777" w:rsidR="005A5963" w:rsidRDefault="005A5963" w:rsidP="006B2EBE">
            <w:pPr>
              <w:pStyle w:val="ListParagraph"/>
              <w:widowControl/>
              <w:numPr>
                <w:ilvl w:val="1"/>
                <w:numId w:val="46"/>
              </w:numPr>
              <w:suppressAutoHyphens w:val="0"/>
              <w:autoSpaceDE/>
              <w:spacing w:before="1" w:after="1"/>
              <w:ind w:hanging="622"/>
              <w:jc w:val="center"/>
              <w:rPr>
                <w:lang w:eastAsia="en-US"/>
              </w:rPr>
            </w:pPr>
          </w:p>
        </w:tc>
        <w:tc>
          <w:tcPr>
            <w:tcW w:w="6662" w:type="dxa"/>
            <w:tcBorders>
              <w:top w:val="single" w:sz="4" w:space="0" w:color="auto"/>
              <w:left w:val="single" w:sz="4" w:space="0" w:color="auto"/>
              <w:bottom w:val="single" w:sz="4" w:space="0" w:color="auto"/>
              <w:right w:val="single" w:sz="4" w:space="0" w:color="auto"/>
            </w:tcBorders>
            <w:vAlign w:val="center"/>
            <w:hideMark/>
          </w:tcPr>
          <w:p w14:paraId="2AB1051F" w14:textId="77777777" w:rsidR="005A5963" w:rsidRDefault="005A5963">
            <w:pPr>
              <w:rPr>
                <w:color w:val="000000"/>
                <w:lang w:eastAsia="lv-LV"/>
              </w:rPr>
            </w:pPr>
            <w:r>
              <w:rPr>
                <w:color w:val="000000"/>
                <w:lang w:eastAsia="lv-LV"/>
              </w:rPr>
              <w:t>Gumijas blīve parka balstam, 3-6</w:t>
            </w:r>
          </w:p>
        </w:tc>
        <w:tc>
          <w:tcPr>
            <w:tcW w:w="1702" w:type="dxa"/>
            <w:tcBorders>
              <w:top w:val="single" w:sz="4" w:space="0" w:color="auto"/>
              <w:left w:val="single" w:sz="4" w:space="0" w:color="auto"/>
              <w:bottom w:val="single" w:sz="4" w:space="0" w:color="auto"/>
              <w:right w:val="single" w:sz="4" w:space="0" w:color="auto"/>
            </w:tcBorders>
            <w:vAlign w:val="center"/>
            <w:hideMark/>
          </w:tcPr>
          <w:p w14:paraId="772DC70F" w14:textId="3CF15115" w:rsidR="005A5963" w:rsidRDefault="005A5963">
            <w:pPr>
              <w:jc w:val="center"/>
              <w:rPr>
                <w:color w:val="000000"/>
                <w:lang w:eastAsia="lv-LV"/>
              </w:rPr>
            </w:pPr>
            <w:r>
              <w:rPr>
                <w:color w:val="000000"/>
                <w:lang w:eastAsia="lv-LV"/>
              </w:rPr>
              <w:t>1 gab.</w:t>
            </w:r>
          </w:p>
        </w:tc>
      </w:tr>
      <w:tr w:rsidR="005A5963" w14:paraId="43469C45" w14:textId="77777777" w:rsidTr="005A5963">
        <w:trPr>
          <w:trHeight w:val="20"/>
        </w:trPr>
        <w:tc>
          <w:tcPr>
            <w:tcW w:w="846" w:type="dxa"/>
            <w:tcBorders>
              <w:top w:val="single" w:sz="4" w:space="0" w:color="auto"/>
              <w:left w:val="single" w:sz="4" w:space="0" w:color="auto"/>
              <w:bottom w:val="single" w:sz="4" w:space="0" w:color="auto"/>
              <w:right w:val="single" w:sz="4" w:space="0" w:color="auto"/>
            </w:tcBorders>
          </w:tcPr>
          <w:p w14:paraId="0825BA2E" w14:textId="77777777" w:rsidR="005A5963" w:rsidRDefault="005A5963" w:rsidP="006B2EBE">
            <w:pPr>
              <w:pStyle w:val="ListParagraph"/>
              <w:widowControl/>
              <w:numPr>
                <w:ilvl w:val="1"/>
                <w:numId w:val="46"/>
              </w:numPr>
              <w:suppressAutoHyphens w:val="0"/>
              <w:autoSpaceDE/>
              <w:spacing w:before="1" w:after="1"/>
              <w:ind w:hanging="622"/>
              <w:jc w:val="center"/>
              <w:rPr>
                <w:lang w:eastAsia="en-US"/>
              </w:rPr>
            </w:pPr>
          </w:p>
        </w:tc>
        <w:tc>
          <w:tcPr>
            <w:tcW w:w="6662" w:type="dxa"/>
            <w:tcBorders>
              <w:top w:val="single" w:sz="4" w:space="0" w:color="auto"/>
              <w:left w:val="single" w:sz="4" w:space="0" w:color="auto"/>
              <w:bottom w:val="single" w:sz="4" w:space="0" w:color="auto"/>
              <w:right w:val="single" w:sz="4" w:space="0" w:color="auto"/>
            </w:tcBorders>
            <w:vAlign w:val="center"/>
            <w:hideMark/>
          </w:tcPr>
          <w:p w14:paraId="2A641D87" w14:textId="77777777" w:rsidR="005A5963" w:rsidRDefault="005A5963">
            <w:pPr>
              <w:rPr>
                <w:color w:val="000000"/>
                <w:lang w:eastAsia="lv-LV"/>
              </w:rPr>
            </w:pPr>
            <w:r>
              <w:rPr>
                <w:color w:val="000000"/>
                <w:lang w:eastAsia="lv-LV"/>
              </w:rPr>
              <w:t>Gumijas blīve parka balstam, 6-10</w:t>
            </w:r>
          </w:p>
        </w:tc>
        <w:tc>
          <w:tcPr>
            <w:tcW w:w="1702" w:type="dxa"/>
            <w:tcBorders>
              <w:top w:val="single" w:sz="4" w:space="0" w:color="auto"/>
              <w:left w:val="single" w:sz="4" w:space="0" w:color="auto"/>
              <w:bottom w:val="single" w:sz="4" w:space="0" w:color="auto"/>
              <w:right w:val="single" w:sz="4" w:space="0" w:color="auto"/>
            </w:tcBorders>
            <w:vAlign w:val="center"/>
            <w:hideMark/>
          </w:tcPr>
          <w:p w14:paraId="2EF3350A" w14:textId="03B15397" w:rsidR="005A5963" w:rsidRDefault="005A5963">
            <w:pPr>
              <w:jc w:val="center"/>
              <w:rPr>
                <w:color w:val="000000"/>
                <w:lang w:eastAsia="lv-LV"/>
              </w:rPr>
            </w:pPr>
            <w:r>
              <w:rPr>
                <w:color w:val="000000"/>
                <w:lang w:eastAsia="lv-LV"/>
              </w:rPr>
              <w:t>1 gab.</w:t>
            </w:r>
          </w:p>
        </w:tc>
      </w:tr>
      <w:tr w:rsidR="005A5963" w14:paraId="7FFE18C6" w14:textId="77777777" w:rsidTr="005A5963">
        <w:trPr>
          <w:trHeight w:val="20"/>
        </w:trPr>
        <w:tc>
          <w:tcPr>
            <w:tcW w:w="846" w:type="dxa"/>
            <w:tcBorders>
              <w:top w:val="single" w:sz="4" w:space="0" w:color="auto"/>
              <w:left w:val="single" w:sz="4" w:space="0" w:color="auto"/>
              <w:bottom w:val="single" w:sz="4" w:space="0" w:color="auto"/>
              <w:right w:val="single" w:sz="4" w:space="0" w:color="auto"/>
            </w:tcBorders>
          </w:tcPr>
          <w:p w14:paraId="06E5E287" w14:textId="77777777" w:rsidR="005A5963" w:rsidRDefault="005A5963" w:rsidP="006B2EBE">
            <w:pPr>
              <w:pStyle w:val="ListParagraph"/>
              <w:widowControl/>
              <w:numPr>
                <w:ilvl w:val="1"/>
                <w:numId w:val="46"/>
              </w:numPr>
              <w:suppressAutoHyphens w:val="0"/>
              <w:autoSpaceDE/>
              <w:spacing w:before="1" w:after="1"/>
              <w:ind w:hanging="622"/>
              <w:jc w:val="center"/>
              <w:rPr>
                <w:lang w:eastAsia="en-US"/>
              </w:rPr>
            </w:pPr>
          </w:p>
        </w:tc>
        <w:tc>
          <w:tcPr>
            <w:tcW w:w="6662" w:type="dxa"/>
            <w:tcBorders>
              <w:top w:val="single" w:sz="4" w:space="0" w:color="auto"/>
              <w:left w:val="single" w:sz="4" w:space="0" w:color="auto"/>
              <w:bottom w:val="single" w:sz="4" w:space="0" w:color="auto"/>
              <w:right w:val="single" w:sz="4" w:space="0" w:color="auto"/>
            </w:tcBorders>
            <w:vAlign w:val="center"/>
            <w:hideMark/>
          </w:tcPr>
          <w:p w14:paraId="3C301841" w14:textId="77777777" w:rsidR="005A5963" w:rsidRDefault="005A5963">
            <w:pPr>
              <w:rPr>
                <w:color w:val="000000"/>
                <w:lang w:eastAsia="lv-LV"/>
              </w:rPr>
            </w:pPr>
            <w:r>
              <w:rPr>
                <w:color w:val="000000"/>
                <w:lang w:eastAsia="lv-LV"/>
              </w:rPr>
              <w:t>Spaiļu bloks LCK4-16-06 ar 6A drošinātāju</w:t>
            </w:r>
          </w:p>
        </w:tc>
        <w:tc>
          <w:tcPr>
            <w:tcW w:w="1702" w:type="dxa"/>
            <w:tcBorders>
              <w:top w:val="single" w:sz="4" w:space="0" w:color="auto"/>
              <w:left w:val="single" w:sz="4" w:space="0" w:color="auto"/>
              <w:bottom w:val="single" w:sz="4" w:space="0" w:color="auto"/>
              <w:right w:val="single" w:sz="4" w:space="0" w:color="auto"/>
            </w:tcBorders>
            <w:vAlign w:val="center"/>
            <w:hideMark/>
          </w:tcPr>
          <w:p w14:paraId="77D34B56" w14:textId="68530A03" w:rsidR="005A5963" w:rsidRDefault="005A5963">
            <w:pPr>
              <w:jc w:val="center"/>
              <w:rPr>
                <w:color w:val="000000"/>
                <w:lang w:eastAsia="lv-LV"/>
              </w:rPr>
            </w:pPr>
            <w:r>
              <w:rPr>
                <w:color w:val="000000"/>
                <w:lang w:eastAsia="lv-LV"/>
              </w:rPr>
              <w:t>1 gab.</w:t>
            </w:r>
          </w:p>
        </w:tc>
      </w:tr>
      <w:tr w:rsidR="005A5963" w14:paraId="6D6FD88D" w14:textId="77777777" w:rsidTr="005A5963">
        <w:trPr>
          <w:trHeight w:val="20"/>
        </w:trPr>
        <w:tc>
          <w:tcPr>
            <w:tcW w:w="846" w:type="dxa"/>
            <w:tcBorders>
              <w:top w:val="single" w:sz="4" w:space="0" w:color="auto"/>
              <w:left w:val="single" w:sz="4" w:space="0" w:color="auto"/>
              <w:bottom w:val="single" w:sz="4" w:space="0" w:color="auto"/>
              <w:right w:val="single" w:sz="4" w:space="0" w:color="auto"/>
            </w:tcBorders>
          </w:tcPr>
          <w:p w14:paraId="520971EB" w14:textId="77777777" w:rsidR="005A5963" w:rsidRDefault="005A5963" w:rsidP="006B2EBE">
            <w:pPr>
              <w:pStyle w:val="ListParagraph"/>
              <w:widowControl/>
              <w:numPr>
                <w:ilvl w:val="1"/>
                <w:numId w:val="46"/>
              </w:numPr>
              <w:suppressAutoHyphens w:val="0"/>
              <w:autoSpaceDE/>
              <w:spacing w:before="1" w:after="1"/>
              <w:ind w:hanging="622"/>
              <w:jc w:val="center"/>
              <w:rPr>
                <w:lang w:eastAsia="en-US"/>
              </w:rPr>
            </w:pPr>
          </w:p>
        </w:tc>
        <w:tc>
          <w:tcPr>
            <w:tcW w:w="6662" w:type="dxa"/>
            <w:tcBorders>
              <w:top w:val="single" w:sz="4" w:space="0" w:color="auto"/>
              <w:left w:val="single" w:sz="4" w:space="0" w:color="auto"/>
              <w:bottom w:val="single" w:sz="4" w:space="0" w:color="auto"/>
              <w:right w:val="single" w:sz="4" w:space="0" w:color="auto"/>
            </w:tcBorders>
            <w:vAlign w:val="center"/>
            <w:hideMark/>
          </w:tcPr>
          <w:p w14:paraId="4F64264D" w14:textId="77777777" w:rsidR="005A5963" w:rsidRDefault="005A5963">
            <w:pPr>
              <w:rPr>
                <w:color w:val="000000"/>
                <w:lang w:eastAsia="lv-LV"/>
              </w:rPr>
            </w:pPr>
            <w:r>
              <w:rPr>
                <w:color w:val="000000"/>
                <w:lang w:eastAsia="lv-LV"/>
              </w:rPr>
              <w:t>Spaiļu bloks SV 15</w:t>
            </w:r>
          </w:p>
        </w:tc>
        <w:tc>
          <w:tcPr>
            <w:tcW w:w="1702" w:type="dxa"/>
            <w:tcBorders>
              <w:top w:val="single" w:sz="4" w:space="0" w:color="auto"/>
              <w:left w:val="single" w:sz="4" w:space="0" w:color="auto"/>
              <w:bottom w:val="single" w:sz="4" w:space="0" w:color="auto"/>
              <w:right w:val="single" w:sz="4" w:space="0" w:color="auto"/>
            </w:tcBorders>
            <w:vAlign w:val="center"/>
            <w:hideMark/>
          </w:tcPr>
          <w:p w14:paraId="33BCCF77" w14:textId="23BBC93F" w:rsidR="005A5963" w:rsidRDefault="005A5963">
            <w:pPr>
              <w:jc w:val="center"/>
              <w:rPr>
                <w:color w:val="000000"/>
                <w:lang w:eastAsia="lv-LV"/>
              </w:rPr>
            </w:pPr>
            <w:r>
              <w:rPr>
                <w:color w:val="000000"/>
                <w:lang w:eastAsia="lv-LV"/>
              </w:rPr>
              <w:t>1 gab.</w:t>
            </w:r>
          </w:p>
        </w:tc>
      </w:tr>
      <w:tr w:rsidR="005A5963" w14:paraId="190900CC" w14:textId="77777777" w:rsidTr="005A5963">
        <w:trPr>
          <w:trHeight w:val="20"/>
        </w:trPr>
        <w:tc>
          <w:tcPr>
            <w:tcW w:w="846" w:type="dxa"/>
            <w:tcBorders>
              <w:top w:val="single" w:sz="4" w:space="0" w:color="auto"/>
              <w:left w:val="single" w:sz="4" w:space="0" w:color="auto"/>
              <w:bottom w:val="single" w:sz="4" w:space="0" w:color="auto"/>
              <w:right w:val="single" w:sz="4" w:space="0" w:color="auto"/>
            </w:tcBorders>
          </w:tcPr>
          <w:p w14:paraId="76D38EA2" w14:textId="77777777" w:rsidR="005A5963" w:rsidRDefault="005A5963" w:rsidP="006B2EBE">
            <w:pPr>
              <w:pStyle w:val="ListParagraph"/>
              <w:widowControl/>
              <w:numPr>
                <w:ilvl w:val="1"/>
                <w:numId w:val="46"/>
              </w:numPr>
              <w:suppressAutoHyphens w:val="0"/>
              <w:autoSpaceDE/>
              <w:spacing w:before="1" w:after="1"/>
              <w:ind w:hanging="622"/>
              <w:jc w:val="center"/>
              <w:rPr>
                <w:lang w:eastAsia="en-US"/>
              </w:rPr>
            </w:pPr>
          </w:p>
        </w:tc>
        <w:tc>
          <w:tcPr>
            <w:tcW w:w="6662" w:type="dxa"/>
            <w:tcBorders>
              <w:top w:val="single" w:sz="4" w:space="0" w:color="auto"/>
              <w:left w:val="single" w:sz="4" w:space="0" w:color="auto"/>
              <w:bottom w:val="single" w:sz="4" w:space="0" w:color="auto"/>
              <w:right w:val="single" w:sz="4" w:space="0" w:color="auto"/>
            </w:tcBorders>
            <w:vAlign w:val="center"/>
            <w:hideMark/>
          </w:tcPr>
          <w:p w14:paraId="2D13CEF8" w14:textId="77777777" w:rsidR="005A5963" w:rsidRDefault="005A5963">
            <w:pPr>
              <w:rPr>
                <w:color w:val="000000"/>
                <w:lang w:eastAsia="lv-LV"/>
              </w:rPr>
            </w:pPr>
            <w:r>
              <w:rPr>
                <w:color w:val="000000"/>
                <w:lang w:eastAsia="lv-LV"/>
              </w:rPr>
              <w:t>Automāts 1F6A C</w:t>
            </w:r>
          </w:p>
        </w:tc>
        <w:tc>
          <w:tcPr>
            <w:tcW w:w="1702" w:type="dxa"/>
            <w:tcBorders>
              <w:top w:val="single" w:sz="4" w:space="0" w:color="auto"/>
              <w:left w:val="single" w:sz="4" w:space="0" w:color="auto"/>
              <w:bottom w:val="single" w:sz="4" w:space="0" w:color="auto"/>
              <w:right w:val="single" w:sz="4" w:space="0" w:color="auto"/>
            </w:tcBorders>
            <w:vAlign w:val="center"/>
            <w:hideMark/>
          </w:tcPr>
          <w:p w14:paraId="1C5F8F4B" w14:textId="4FBB97A6" w:rsidR="005A5963" w:rsidRDefault="005A5963">
            <w:pPr>
              <w:jc w:val="center"/>
              <w:rPr>
                <w:color w:val="000000"/>
                <w:lang w:eastAsia="lv-LV"/>
              </w:rPr>
            </w:pPr>
            <w:r>
              <w:rPr>
                <w:color w:val="000000"/>
                <w:lang w:eastAsia="lv-LV"/>
              </w:rPr>
              <w:t>1 gab.</w:t>
            </w:r>
          </w:p>
        </w:tc>
      </w:tr>
      <w:tr w:rsidR="005A5963" w14:paraId="0D8E0AFA" w14:textId="77777777" w:rsidTr="005A5963">
        <w:trPr>
          <w:trHeight w:val="20"/>
        </w:trPr>
        <w:tc>
          <w:tcPr>
            <w:tcW w:w="846" w:type="dxa"/>
            <w:tcBorders>
              <w:top w:val="single" w:sz="4" w:space="0" w:color="auto"/>
              <w:left w:val="single" w:sz="4" w:space="0" w:color="auto"/>
              <w:bottom w:val="single" w:sz="4" w:space="0" w:color="auto"/>
              <w:right w:val="single" w:sz="4" w:space="0" w:color="auto"/>
            </w:tcBorders>
          </w:tcPr>
          <w:p w14:paraId="09704FB4" w14:textId="77777777" w:rsidR="005A5963" w:rsidRDefault="005A5963" w:rsidP="006B2EBE">
            <w:pPr>
              <w:pStyle w:val="ListParagraph"/>
              <w:widowControl/>
              <w:numPr>
                <w:ilvl w:val="1"/>
                <w:numId w:val="46"/>
              </w:numPr>
              <w:suppressAutoHyphens w:val="0"/>
              <w:autoSpaceDE/>
              <w:spacing w:before="1" w:after="1"/>
              <w:ind w:hanging="622"/>
              <w:jc w:val="center"/>
              <w:rPr>
                <w:lang w:eastAsia="en-US"/>
              </w:rPr>
            </w:pPr>
          </w:p>
        </w:tc>
        <w:tc>
          <w:tcPr>
            <w:tcW w:w="6662" w:type="dxa"/>
            <w:tcBorders>
              <w:top w:val="single" w:sz="4" w:space="0" w:color="auto"/>
              <w:left w:val="single" w:sz="4" w:space="0" w:color="auto"/>
              <w:bottom w:val="single" w:sz="4" w:space="0" w:color="auto"/>
              <w:right w:val="single" w:sz="4" w:space="0" w:color="auto"/>
            </w:tcBorders>
            <w:vAlign w:val="center"/>
            <w:hideMark/>
          </w:tcPr>
          <w:p w14:paraId="34AE6BB5" w14:textId="77777777" w:rsidR="005A5963" w:rsidRDefault="005A5963">
            <w:pPr>
              <w:rPr>
                <w:color w:val="000000"/>
                <w:lang w:eastAsia="lv-LV"/>
              </w:rPr>
            </w:pPr>
            <w:r>
              <w:rPr>
                <w:color w:val="000000"/>
                <w:lang w:eastAsia="lv-LV"/>
              </w:rPr>
              <w:t>Gaismeklis ALGOL 100W Na</w:t>
            </w:r>
          </w:p>
        </w:tc>
        <w:tc>
          <w:tcPr>
            <w:tcW w:w="1702" w:type="dxa"/>
            <w:tcBorders>
              <w:top w:val="single" w:sz="4" w:space="0" w:color="auto"/>
              <w:left w:val="single" w:sz="4" w:space="0" w:color="auto"/>
              <w:bottom w:val="single" w:sz="4" w:space="0" w:color="auto"/>
              <w:right w:val="single" w:sz="4" w:space="0" w:color="auto"/>
            </w:tcBorders>
            <w:vAlign w:val="center"/>
            <w:hideMark/>
          </w:tcPr>
          <w:p w14:paraId="5B9C12E7" w14:textId="4EBFDCB9" w:rsidR="005A5963" w:rsidRDefault="005A5963">
            <w:pPr>
              <w:jc w:val="center"/>
              <w:rPr>
                <w:color w:val="000000"/>
                <w:lang w:eastAsia="lv-LV"/>
              </w:rPr>
            </w:pPr>
            <w:r>
              <w:rPr>
                <w:color w:val="000000"/>
                <w:lang w:eastAsia="lv-LV"/>
              </w:rPr>
              <w:t>1 gab.</w:t>
            </w:r>
          </w:p>
        </w:tc>
      </w:tr>
      <w:tr w:rsidR="005A5963" w14:paraId="701C3319" w14:textId="77777777" w:rsidTr="005A5963">
        <w:trPr>
          <w:trHeight w:val="20"/>
        </w:trPr>
        <w:tc>
          <w:tcPr>
            <w:tcW w:w="846" w:type="dxa"/>
            <w:tcBorders>
              <w:top w:val="single" w:sz="4" w:space="0" w:color="auto"/>
              <w:left w:val="single" w:sz="4" w:space="0" w:color="auto"/>
              <w:bottom w:val="single" w:sz="4" w:space="0" w:color="auto"/>
              <w:right w:val="single" w:sz="4" w:space="0" w:color="auto"/>
            </w:tcBorders>
          </w:tcPr>
          <w:p w14:paraId="1D47D13E" w14:textId="77777777" w:rsidR="005A5963" w:rsidRDefault="005A5963" w:rsidP="006B2EBE">
            <w:pPr>
              <w:pStyle w:val="ListParagraph"/>
              <w:widowControl/>
              <w:numPr>
                <w:ilvl w:val="1"/>
                <w:numId w:val="46"/>
              </w:numPr>
              <w:suppressAutoHyphens w:val="0"/>
              <w:autoSpaceDE/>
              <w:spacing w:before="1" w:after="1"/>
              <w:ind w:hanging="622"/>
              <w:jc w:val="center"/>
              <w:rPr>
                <w:lang w:eastAsia="en-US"/>
              </w:rPr>
            </w:pPr>
          </w:p>
        </w:tc>
        <w:tc>
          <w:tcPr>
            <w:tcW w:w="6662" w:type="dxa"/>
            <w:tcBorders>
              <w:top w:val="single" w:sz="4" w:space="0" w:color="auto"/>
              <w:left w:val="single" w:sz="4" w:space="0" w:color="auto"/>
              <w:bottom w:val="single" w:sz="4" w:space="0" w:color="auto"/>
              <w:right w:val="single" w:sz="4" w:space="0" w:color="auto"/>
            </w:tcBorders>
            <w:vAlign w:val="center"/>
            <w:hideMark/>
          </w:tcPr>
          <w:p w14:paraId="673308BE" w14:textId="77777777" w:rsidR="005A5963" w:rsidRDefault="005A5963">
            <w:pPr>
              <w:rPr>
                <w:color w:val="000000"/>
                <w:lang w:eastAsia="lv-LV"/>
              </w:rPr>
            </w:pPr>
            <w:r>
              <w:rPr>
                <w:color w:val="000000"/>
                <w:lang w:eastAsia="lv-LV"/>
              </w:rPr>
              <w:t>Spuldze NAV-T 100W</w:t>
            </w:r>
          </w:p>
        </w:tc>
        <w:tc>
          <w:tcPr>
            <w:tcW w:w="1702" w:type="dxa"/>
            <w:tcBorders>
              <w:top w:val="single" w:sz="4" w:space="0" w:color="auto"/>
              <w:left w:val="single" w:sz="4" w:space="0" w:color="auto"/>
              <w:bottom w:val="single" w:sz="4" w:space="0" w:color="auto"/>
              <w:right w:val="single" w:sz="4" w:space="0" w:color="auto"/>
            </w:tcBorders>
            <w:vAlign w:val="center"/>
            <w:hideMark/>
          </w:tcPr>
          <w:p w14:paraId="4C804677" w14:textId="3F76DBFD" w:rsidR="005A5963" w:rsidRDefault="005A5963">
            <w:pPr>
              <w:jc w:val="center"/>
              <w:rPr>
                <w:color w:val="000000"/>
                <w:lang w:eastAsia="lv-LV"/>
              </w:rPr>
            </w:pPr>
            <w:r>
              <w:rPr>
                <w:color w:val="000000"/>
                <w:lang w:eastAsia="lv-LV"/>
              </w:rPr>
              <w:t>1 gab.</w:t>
            </w:r>
          </w:p>
        </w:tc>
      </w:tr>
      <w:tr w:rsidR="005A5963" w14:paraId="4668ED2A" w14:textId="77777777" w:rsidTr="005A5963">
        <w:trPr>
          <w:trHeight w:val="20"/>
        </w:trPr>
        <w:tc>
          <w:tcPr>
            <w:tcW w:w="846" w:type="dxa"/>
            <w:tcBorders>
              <w:top w:val="single" w:sz="4" w:space="0" w:color="auto"/>
              <w:left w:val="single" w:sz="4" w:space="0" w:color="auto"/>
              <w:bottom w:val="single" w:sz="4" w:space="0" w:color="auto"/>
              <w:right w:val="single" w:sz="4" w:space="0" w:color="auto"/>
            </w:tcBorders>
          </w:tcPr>
          <w:p w14:paraId="04E12731" w14:textId="77777777" w:rsidR="005A5963" w:rsidRDefault="005A5963" w:rsidP="006B2EBE">
            <w:pPr>
              <w:pStyle w:val="ListParagraph"/>
              <w:widowControl/>
              <w:numPr>
                <w:ilvl w:val="1"/>
                <w:numId w:val="46"/>
              </w:numPr>
              <w:suppressAutoHyphens w:val="0"/>
              <w:autoSpaceDE/>
              <w:spacing w:before="1" w:after="1"/>
              <w:ind w:hanging="622"/>
              <w:jc w:val="center"/>
              <w:rPr>
                <w:lang w:eastAsia="en-US"/>
              </w:rPr>
            </w:pPr>
          </w:p>
        </w:tc>
        <w:tc>
          <w:tcPr>
            <w:tcW w:w="6662" w:type="dxa"/>
            <w:tcBorders>
              <w:top w:val="single" w:sz="4" w:space="0" w:color="auto"/>
              <w:left w:val="single" w:sz="4" w:space="0" w:color="auto"/>
              <w:bottom w:val="single" w:sz="4" w:space="0" w:color="auto"/>
              <w:right w:val="single" w:sz="4" w:space="0" w:color="auto"/>
            </w:tcBorders>
            <w:vAlign w:val="center"/>
            <w:hideMark/>
          </w:tcPr>
          <w:p w14:paraId="4CA945DC" w14:textId="77777777" w:rsidR="005A5963" w:rsidRDefault="005A5963">
            <w:pPr>
              <w:rPr>
                <w:color w:val="000000"/>
                <w:lang w:eastAsia="lv-LV"/>
              </w:rPr>
            </w:pPr>
            <w:r>
              <w:rPr>
                <w:color w:val="000000"/>
                <w:lang w:eastAsia="lv-LV"/>
              </w:rPr>
              <w:t>LED gaismeklis BGS 243 55W</w:t>
            </w:r>
          </w:p>
        </w:tc>
        <w:tc>
          <w:tcPr>
            <w:tcW w:w="1702" w:type="dxa"/>
            <w:tcBorders>
              <w:top w:val="single" w:sz="4" w:space="0" w:color="auto"/>
              <w:left w:val="single" w:sz="4" w:space="0" w:color="auto"/>
              <w:bottom w:val="single" w:sz="4" w:space="0" w:color="auto"/>
              <w:right w:val="single" w:sz="4" w:space="0" w:color="auto"/>
            </w:tcBorders>
            <w:vAlign w:val="center"/>
            <w:hideMark/>
          </w:tcPr>
          <w:p w14:paraId="6EF19EE0" w14:textId="0618D8AE" w:rsidR="005A5963" w:rsidRDefault="005A5963">
            <w:pPr>
              <w:jc w:val="center"/>
              <w:rPr>
                <w:color w:val="000000"/>
                <w:lang w:eastAsia="lv-LV"/>
              </w:rPr>
            </w:pPr>
            <w:r>
              <w:rPr>
                <w:color w:val="000000"/>
                <w:lang w:eastAsia="lv-LV"/>
              </w:rPr>
              <w:t>1 gab.</w:t>
            </w:r>
          </w:p>
        </w:tc>
      </w:tr>
      <w:tr w:rsidR="005A5963" w14:paraId="2D6B8507" w14:textId="77777777" w:rsidTr="005A5963">
        <w:trPr>
          <w:trHeight w:val="20"/>
        </w:trPr>
        <w:tc>
          <w:tcPr>
            <w:tcW w:w="846" w:type="dxa"/>
            <w:tcBorders>
              <w:top w:val="single" w:sz="4" w:space="0" w:color="auto"/>
              <w:left w:val="single" w:sz="4" w:space="0" w:color="auto"/>
              <w:bottom w:val="single" w:sz="4" w:space="0" w:color="auto"/>
              <w:right w:val="single" w:sz="4" w:space="0" w:color="auto"/>
            </w:tcBorders>
          </w:tcPr>
          <w:p w14:paraId="425F2C6A" w14:textId="77777777" w:rsidR="005A5963" w:rsidRDefault="005A5963" w:rsidP="006B2EBE">
            <w:pPr>
              <w:pStyle w:val="ListParagraph"/>
              <w:widowControl/>
              <w:numPr>
                <w:ilvl w:val="1"/>
                <w:numId w:val="46"/>
              </w:numPr>
              <w:suppressAutoHyphens w:val="0"/>
              <w:autoSpaceDE/>
              <w:spacing w:before="1" w:after="1"/>
              <w:ind w:hanging="622"/>
              <w:jc w:val="center"/>
              <w:rPr>
                <w:lang w:eastAsia="en-US"/>
              </w:rPr>
            </w:pPr>
          </w:p>
        </w:tc>
        <w:tc>
          <w:tcPr>
            <w:tcW w:w="6662" w:type="dxa"/>
            <w:tcBorders>
              <w:top w:val="single" w:sz="4" w:space="0" w:color="auto"/>
              <w:left w:val="single" w:sz="4" w:space="0" w:color="auto"/>
              <w:bottom w:val="single" w:sz="4" w:space="0" w:color="auto"/>
              <w:right w:val="single" w:sz="4" w:space="0" w:color="auto"/>
            </w:tcBorders>
            <w:vAlign w:val="center"/>
            <w:hideMark/>
          </w:tcPr>
          <w:p w14:paraId="5837B546" w14:textId="77777777" w:rsidR="005A5963" w:rsidRDefault="005A5963">
            <w:pPr>
              <w:rPr>
                <w:color w:val="000000"/>
                <w:lang w:eastAsia="lv-LV"/>
              </w:rPr>
            </w:pPr>
            <w:r>
              <w:rPr>
                <w:color w:val="000000"/>
                <w:lang w:eastAsia="lv-LV"/>
              </w:rPr>
              <w:t>Kabelis CYKY 4x4 mm</w:t>
            </w:r>
            <w:r>
              <w:rPr>
                <w:color w:val="000000"/>
                <w:vertAlign w:val="superscript"/>
                <w:lang w:eastAsia="lv-LV"/>
              </w:rPr>
              <w:t>2</w:t>
            </w:r>
          </w:p>
        </w:tc>
        <w:tc>
          <w:tcPr>
            <w:tcW w:w="1702" w:type="dxa"/>
            <w:tcBorders>
              <w:top w:val="single" w:sz="4" w:space="0" w:color="auto"/>
              <w:left w:val="single" w:sz="4" w:space="0" w:color="auto"/>
              <w:bottom w:val="single" w:sz="4" w:space="0" w:color="auto"/>
              <w:right w:val="single" w:sz="4" w:space="0" w:color="auto"/>
            </w:tcBorders>
            <w:vAlign w:val="center"/>
            <w:hideMark/>
          </w:tcPr>
          <w:p w14:paraId="5ACE0A3C" w14:textId="6E153861" w:rsidR="005A5963" w:rsidRDefault="005A5963">
            <w:pPr>
              <w:jc w:val="center"/>
              <w:rPr>
                <w:color w:val="000000"/>
                <w:lang w:eastAsia="lv-LV"/>
              </w:rPr>
            </w:pPr>
            <w:r>
              <w:rPr>
                <w:color w:val="000000"/>
                <w:lang w:eastAsia="lv-LV"/>
              </w:rPr>
              <w:t>1 m</w:t>
            </w:r>
          </w:p>
        </w:tc>
      </w:tr>
      <w:tr w:rsidR="005A5963" w14:paraId="63B0FEAF" w14:textId="77777777" w:rsidTr="005A5963">
        <w:trPr>
          <w:trHeight w:val="20"/>
        </w:trPr>
        <w:tc>
          <w:tcPr>
            <w:tcW w:w="846" w:type="dxa"/>
            <w:tcBorders>
              <w:top w:val="single" w:sz="4" w:space="0" w:color="auto"/>
              <w:left w:val="single" w:sz="4" w:space="0" w:color="auto"/>
              <w:bottom w:val="single" w:sz="4" w:space="0" w:color="auto"/>
              <w:right w:val="single" w:sz="4" w:space="0" w:color="auto"/>
            </w:tcBorders>
          </w:tcPr>
          <w:p w14:paraId="10DB203B" w14:textId="77777777" w:rsidR="005A5963" w:rsidRDefault="005A5963" w:rsidP="006B2EBE">
            <w:pPr>
              <w:pStyle w:val="ListParagraph"/>
              <w:widowControl/>
              <w:numPr>
                <w:ilvl w:val="1"/>
                <w:numId w:val="46"/>
              </w:numPr>
              <w:suppressAutoHyphens w:val="0"/>
              <w:autoSpaceDE/>
              <w:spacing w:before="1" w:after="1"/>
              <w:ind w:hanging="622"/>
              <w:jc w:val="center"/>
              <w:rPr>
                <w:lang w:eastAsia="en-US"/>
              </w:rPr>
            </w:pPr>
          </w:p>
        </w:tc>
        <w:tc>
          <w:tcPr>
            <w:tcW w:w="6662" w:type="dxa"/>
            <w:tcBorders>
              <w:top w:val="single" w:sz="4" w:space="0" w:color="auto"/>
              <w:left w:val="single" w:sz="4" w:space="0" w:color="auto"/>
              <w:bottom w:val="single" w:sz="4" w:space="0" w:color="auto"/>
              <w:right w:val="single" w:sz="4" w:space="0" w:color="auto"/>
            </w:tcBorders>
            <w:vAlign w:val="center"/>
            <w:hideMark/>
          </w:tcPr>
          <w:p w14:paraId="4170443C" w14:textId="77777777" w:rsidR="005A5963" w:rsidRDefault="005A5963">
            <w:pPr>
              <w:rPr>
                <w:color w:val="000000"/>
                <w:lang w:eastAsia="lv-LV"/>
              </w:rPr>
            </w:pPr>
            <w:r>
              <w:rPr>
                <w:color w:val="000000"/>
                <w:lang w:eastAsia="lv-LV"/>
              </w:rPr>
              <w:t>Kabelis CYKY 4x6 mm</w:t>
            </w:r>
            <w:r>
              <w:rPr>
                <w:color w:val="000000"/>
                <w:vertAlign w:val="superscript"/>
                <w:lang w:eastAsia="lv-LV"/>
              </w:rPr>
              <w:t>2</w:t>
            </w:r>
          </w:p>
        </w:tc>
        <w:tc>
          <w:tcPr>
            <w:tcW w:w="1702" w:type="dxa"/>
            <w:tcBorders>
              <w:top w:val="single" w:sz="4" w:space="0" w:color="auto"/>
              <w:left w:val="single" w:sz="4" w:space="0" w:color="auto"/>
              <w:bottom w:val="single" w:sz="4" w:space="0" w:color="auto"/>
              <w:right w:val="single" w:sz="4" w:space="0" w:color="auto"/>
            </w:tcBorders>
            <w:vAlign w:val="center"/>
            <w:hideMark/>
          </w:tcPr>
          <w:p w14:paraId="306311DC" w14:textId="740ED1F7" w:rsidR="005A5963" w:rsidRDefault="005A5963">
            <w:pPr>
              <w:jc w:val="center"/>
              <w:rPr>
                <w:color w:val="000000"/>
                <w:lang w:eastAsia="lv-LV"/>
              </w:rPr>
            </w:pPr>
            <w:r>
              <w:rPr>
                <w:color w:val="000000"/>
                <w:lang w:eastAsia="lv-LV"/>
              </w:rPr>
              <w:t>1 m</w:t>
            </w:r>
          </w:p>
        </w:tc>
      </w:tr>
      <w:tr w:rsidR="005A5963" w14:paraId="0672C0A1" w14:textId="77777777" w:rsidTr="005A5963">
        <w:trPr>
          <w:trHeight w:val="20"/>
        </w:trPr>
        <w:tc>
          <w:tcPr>
            <w:tcW w:w="846" w:type="dxa"/>
            <w:tcBorders>
              <w:top w:val="single" w:sz="4" w:space="0" w:color="auto"/>
              <w:left w:val="single" w:sz="4" w:space="0" w:color="auto"/>
              <w:bottom w:val="single" w:sz="4" w:space="0" w:color="auto"/>
              <w:right w:val="single" w:sz="4" w:space="0" w:color="auto"/>
            </w:tcBorders>
          </w:tcPr>
          <w:p w14:paraId="182770A5" w14:textId="77777777" w:rsidR="005A5963" w:rsidRDefault="005A5963" w:rsidP="006B2EBE">
            <w:pPr>
              <w:pStyle w:val="ListParagraph"/>
              <w:widowControl/>
              <w:numPr>
                <w:ilvl w:val="1"/>
                <w:numId w:val="46"/>
              </w:numPr>
              <w:suppressAutoHyphens w:val="0"/>
              <w:autoSpaceDE/>
              <w:spacing w:before="1" w:after="1"/>
              <w:ind w:hanging="622"/>
              <w:jc w:val="center"/>
              <w:rPr>
                <w:lang w:eastAsia="en-US"/>
              </w:rPr>
            </w:pPr>
          </w:p>
        </w:tc>
        <w:tc>
          <w:tcPr>
            <w:tcW w:w="6662" w:type="dxa"/>
            <w:tcBorders>
              <w:top w:val="single" w:sz="4" w:space="0" w:color="auto"/>
              <w:left w:val="single" w:sz="4" w:space="0" w:color="auto"/>
              <w:bottom w:val="single" w:sz="4" w:space="0" w:color="auto"/>
              <w:right w:val="single" w:sz="4" w:space="0" w:color="auto"/>
            </w:tcBorders>
            <w:vAlign w:val="center"/>
            <w:hideMark/>
          </w:tcPr>
          <w:p w14:paraId="3C192117" w14:textId="77777777" w:rsidR="005A5963" w:rsidRDefault="005A5963">
            <w:pPr>
              <w:rPr>
                <w:color w:val="000000"/>
                <w:lang w:eastAsia="lv-LV"/>
              </w:rPr>
            </w:pPr>
            <w:r>
              <w:rPr>
                <w:color w:val="000000"/>
                <w:lang w:eastAsia="lv-LV"/>
              </w:rPr>
              <w:t>Kabelis CYKY 4x10 mm</w:t>
            </w:r>
            <w:r>
              <w:rPr>
                <w:color w:val="000000"/>
                <w:vertAlign w:val="superscript"/>
                <w:lang w:eastAsia="lv-LV"/>
              </w:rPr>
              <w:t>2</w:t>
            </w:r>
          </w:p>
        </w:tc>
        <w:tc>
          <w:tcPr>
            <w:tcW w:w="1702" w:type="dxa"/>
            <w:tcBorders>
              <w:top w:val="single" w:sz="4" w:space="0" w:color="auto"/>
              <w:left w:val="single" w:sz="4" w:space="0" w:color="auto"/>
              <w:bottom w:val="single" w:sz="4" w:space="0" w:color="auto"/>
              <w:right w:val="single" w:sz="4" w:space="0" w:color="auto"/>
            </w:tcBorders>
            <w:vAlign w:val="center"/>
            <w:hideMark/>
          </w:tcPr>
          <w:p w14:paraId="3593E987" w14:textId="5F7B6349" w:rsidR="005A5963" w:rsidRDefault="005A5963">
            <w:pPr>
              <w:jc w:val="center"/>
              <w:rPr>
                <w:color w:val="000000"/>
                <w:lang w:eastAsia="lv-LV"/>
              </w:rPr>
            </w:pPr>
            <w:r>
              <w:rPr>
                <w:color w:val="000000"/>
                <w:lang w:eastAsia="lv-LV"/>
              </w:rPr>
              <w:t>1 m</w:t>
            </w:r>
          </w:p>
        </w:tc>
      </w:tr>
      <w:tr w:rsidR="005A5963" w14:paraId="31ECD293" w14:textId="77777777" w:rsidTr="005A5963">
        <w:trPr>
          <w:trHeight w:val="20"/>
        </w:trPr>
        <w:tc>
          <w:tcPr>
            <w:tcW w:w="846" w:type="dxa"/>
            <w:tcBorders>
              <w:top w:val="single" w:sz="4" w:space="0" w:color="auto"/>
              <w:left w:val="single" w:sz="4" w:space="0" w:color="auto"/>
              <w:bottom w:val="single" w:sz="4" w:space="0" w:color="auto"/>
              <w:right w:val="single" w:sz="4" w:space="0" w:color="auto"/>
            </w:tcBorders>
          </w:tcPr>
          <w:p w14:paraId="7B549921" w14:textId="77777777" w:rsidR="005A5963" w:rsidRDefault="005A5963" w:rsidP="006B2EBE">
            <w:pPr>
              <w:pStyle w:val="ListParagraph"/>
              <w:widowControl/>
              <w:numPr>
                <w:ilvl w:val="1"/>
                <w:numId w:val="46"/>
              </w:numPr>
              <w:suppressAutoHyphens w:val="0"/>
              <w:autoSpaceDE/>
              <w:spacing w:before="1" w:after="1"/>
              <w:ind w:hanging="622"/>
              <w:jc w:val="center"/>
              <w:rPr>
                <w:lang w:eastAsia="en-US"/>
              </w:rPr>
            </w:pPr>
          </w:p>
        </w:tc>
        <w:tc>
          <w:tcPr>
            <w:tcW w:w="6662" w:type="dxa"/>
            <w:tcBorders>
              <w:top w:val="single" w:sz="4" w:space="0" w:color="auto"/>
              <w:left w:val="single" w:sz="4" w:space="0" w:color="auto"/>
              <w:bottom w:val="single" w:sz="4" w:space="0" w:color="auto"/>
              <w:right w:val="single" w:sz="4" w:space="0" w:color="auto"/>
            </w:tcBorders>
            <w:vAlign w:val="center"/>
            <w:hideMark/>
          </w:tcPr>
          <w:p w14:paraId="7783937A" w14:textId="77777777" w:rsidR="005A5963" w:rsidRDefault="005A5963">
            <w:pPr>
              <w:rPr>
                <w:color w:val="000000"/>
                <w:lang w:eastAsia="lv-LV"/>
              </w:rPr>
            </w:pPr>
            <w:r>
              <w:rPr>
                <w:color w:val="000000"/>
                <w:lang w:eastAsia="lv-LV"/>
              </w:rPr>
              <w:t>Kabelis AXPK (AXMK) 4x10 mm</w:t>
            </w:r>
            <w:r>
              <w:rPr>
                <w:color w:val="000000"/>
                <w:vertAlign w:val="superscript"/>
                <w:lang w:eastAsia="lv-LV"/>
              </w:rPr>
              <w:t>2</w:t>
            </w:r>
          </w:p>
        </w:tc>
        <w:tc>
          <w:tcPr>
            <w:tcW w:w="1702" w:type="dxa"/>
            <w:tcBorders>
              <w:top w:val="single" w:sz="4" w:space="0" w:color="auto"/>
              <w:left w:val="single" w:sz="4" w:space="0" w:color="auto"/>
              <w:bottom w:val="single" w:sz="4" w:space="0" w:color="auto"/>
              <w:right w:val="single" w:sz="4" w:space="0" w:color="auto"/>
            </w:tcBorders>
            <w:vAlign w:val="center"/>
            <w:hideMark/>
          </w:tcPr>
          <w:p w14:paraId="3E96955C" w14:textId="1A9E6DA3" w:rsidR="005A5963" w:rsidRDefault="005A5963">
            <w:pPr>
              <w:jc w:val="center"/>
              <w:rPr>
                <w:color w:val="000000"/>
                <w:lang w:eastAsia="lv-LV"/>
              </w:rPr>
            </w:pPr>
            <w:r>
              <w:rPr>
                <w:color w:val="000000"/>
                <w:lang w:eastAsia="lv-LV"/>
              </w:rPr>
              <w:t>1 m</w:t>
            </w:r>
          </w:p>
        </w:tc>
      </w:tr>
      <w:tr w:rsidR="005A5963" w14:paraId="6284C629" w14:textId="77777777" w:rsidTr="005A5963">
        <w:trPr>
          <w:trHeight w:val="20"/>
        </w:trPr>
        <w:tc>
          <w:tcPr>
            <w:tcW w:w="846" w:type="dxa"/>
            <w:tcBorders>
              <w:top w:val="single" w:sz="4" w:space="0" w:color="auto"/>
              <w:left w:val="single" w:sz="4" w:space="0" w:color="auto"/>
              <w:bottom w:val="single" w:sz="4" w:space="0" w:color="auto"/>
              <w:right w:val="single" w:sz="4" w:space="0" w:color="auto"/>
            </w:tcBorders>
          </w:tcPr>
          <w:p w14:paraId="6557174F" w14:textId="77777777" w:rsidR="005A5963" w:rsidRDefault="005A5963" w:rsidP="006B2EBE">
            <w:pPr>
              <w:pStyle w:val="ListParagraph"/>
              <w:widowControl/>
              <w:numPr>
                <w:ilvl w:val="1"/>
                <w:numId w:val="46"/>
              </w:numPr>
              <w:suppressAutoHyphens w:val="0"/>
              <w:autoSpaceDE/>
              <w:spacing w:before="1" w:after="1"/>
              <w:ind w:hanging="622"/>
              <w:jc w:val="center"/>
              <w:rPr>
                <w:lang w:eastAsia="en-US"/>
              </w:rPr>
            </w:pPr>
          </w:p>
        </w:tc>
        <w:tc>
          <w:tcPr>
            <w:tcW w:w="6662" w:type="dxa"/>
            <w:tcBorders>
              <w:top w:val="single" w:sz="4" w:space="0" w:color="auto"/>
              <w:left w:val="single" w:sz="4" w:space="0" w:color="auto"/>
              <w:bottom w:val="single" w:sz="4" w:space="0" w:color="auto"/>
              <w:right w:val="single" w:sz="4" w:space="0" w:color="auto"/>
            </w:tcBorders>
            <w:vAlign w:val="center"/>
            <w:hideMark/>
          </w:tcPr>
          <w:p w14:paraId="59261D98" w14:textId="77777777" w:rsidR="005A5963" w:rsidRDefault="005A5963">
            <w:pPr>
              <w:rPr>
                <w:color w:val="000000"/>
                <w:lang w:eastAsia="lv-LV"/>
              </w:rPr>
            </w:pPr>
            <w:r>
              <w:rPr>
                <w:color w:val="000000"/>
                <w:lang w:eastAsia="lv-LV"/>
              </w:rPr>
              <w:t>Kabelis AXPK (AXMK) 4x16 mm</w:t>
            </w:r>
            <w:r>
              <w:rPr>
                <w:color w:val="000000"/>
                <w:vertAlign w:val="superscript"/>
                <w:lang w:eastAsia="lv-LV"/>
              </w:rPr>
              <w:t>2</w:t>
            </w:r>
          </w:p>
        </w:tc>
        <w:tc>
          <w:tcPr>
            <w:tcW w:w="1702" w:type="dxa"/>
            <w:tcBorders>
              <w:top w:val="single" w:sz="4" w:space="0" w:color="auto"/>
              <w:left w:val="single" w:sz="4" w:space="0" w:color="auto"/>
              <w:bottom w:val="single" w:sz="4" w:space="0" w:color="auto"/>
              <w:right w:val="single" w:sz="4" w:space="0" w:color="auto"/>
            </w:tcBorders>
            <w:vAlign w:val="center"/>
            <w:hideMark/>
          </w:tcPr>
          <w:p w14:paraId="09782DE1" w14:textId="16BCEB1A" w:rsidR="005A5963" w:rsidRDefault="005A5963">
            <w:pPr>
              <w:jc w:val="center"/>
              <w:rPr>
                <w:color w:val="000000"/>
                <w:lang w:eastAsia="lv-LV"/>
              </w:rPr>
            </w:pPr>
            <w:r>
              <w:rPr>
                <w:color w:val="000000"/>
                <w:lang w:eastAsia="lv-LV"/>
              </w:rPr>
              <w:t>1 m</w:t>
            </w:r>
          </w:p>
        </w:tc>
      </w:tr>
      <w:tr w:rsidR="005A5963" w14:paraId="4122CB7E" w14:textId="77777777" w:rsidTr="005A5963">
        <w:trPr>
          <w:trHeight w:val="20"/>
        </w:trPr>
        <w:tc>
          <w:tcPr>
            <w:tcW w:w="846" w:type="dxa"/>
            <w:tcBorders>
              <w:top w:val="single" w:sz="4" w:space="0" w:color="auto"/>
              <w:left w:val="single" w:sz="4" w:space="0" w:color="auto"/>
              <w:bottom w:val="single" w:sz="4" w:space="0" w:color="auto"/>
              <w:right w:val="single" w:sz="4" w:space="0" w:color="auto"/>
            </w:tcBorders>
          </w:tcPr>
          <w:p w14:paraId="1AB3004B" w14:textId="77777777" w:rsidR="005A5963" w:rsidRDefault="005A5963" w:rsidP="006B2EBE">
            <w:pPr>
              <w:pStyle w:val="ListParagraph"/>
              <w:widowControl/>
              <w:numPr>
                <w:ilvl w:val="1"/>
                <w:numId w:val="46"/>
              </w:numPr>
              <w:suppressAutoHyphens w:val="0"/>
              <w:autoSpaceDE/>
              <w:spacing w:before="1" w:after="1"/>
              <w:ind w:hanging="622"/>
              <w:jc w:val="center"/>
              <w:rPr>
                <w:lang w:eastAsia="en-US"/>
              </w:rPr>
            </w:pPr>
          </w:p>
        </w:tc>
        <w:tc>
          <w:tcPr>
            <w:tcW w:w="6662" w:type="dxa"/>
            <w:tcBorders>
              <w:top w:val="single" w:sz="4" w:space="0" w:color="auto"/>
              <w:left w:val="single" w:sz="4" w:space="0" w:color="auto"/>
              <w:bottom w:val="single" w:sz="4" w:space="0" w:color="auto"/>
              <w:right w:val="single" w:sz="4" w:space="0" w:color="auto"/>
            </w:tcBorders>
            <w:vAlign w:val="center"/>
            <w:hideMark/>
          </w:tcPr>
          <w:p w14:paraId="601EF837" w14:textId="77777777" w:rsidR="005A5963" w:rsidRDefault="005A5963">
            <w:pPr>
              <w:rPr>
                <w:color w:val="000000"/>
                <w:lang w:eastAsia="lv-LV"/>
              </w:rPr>
            </w:pPr>
            <w:r>
              <w:rPr>
                <w:color w:val="000000"/>
                <w:lang w:eastAsia="lv-LV"/>
              </w:rPr>
              <w:t>Kabelis AXPK (AXMK) 4x25 mm</w:t>
            </w:r>
            <w:r>
              <w:rPr>
                <w:color w:val="000000"/>
                <w:vertAlign w:val="superscript"/>
                <w:lang w:eastAsia="lv-LV"/>
              </w:rPr>
              <w:t>2</w:t>
            </w:r>
          </w:p>
        </w:tc>
        <w:tc>
          <w:tcPr>
            <w:tcW w:w="1702" w:type="dxa"/>
            <w:tcBorders>
              <w:top w:val="single" w:sz="4" w:space="0" w:color="auto"/>
              <w:left w:val="single" w:sz="4" w:space="0" w:color="auto"/>
              <w:bottom w:val="single" w:sz="4" w:space="0" w:color="auto"/>
              <w:right w:val="single" w:sz="4" w:space="0" w:color="auto"/>
            </w:tcBorders>
            <w:vAlign w:val="center"/>
            <w:hideMark/>
          </w:tcPr>
          <w:p w14:paraId="70608031" w14:textId="1A700FA8" w:rsidR="005A5963" w:rsidRDefault="005A5963">
            <w:pPr>
              <w:jc w:val="center"/>
              <w:rPr>
                <w:color w:val="000000"/>
                <w:lang w:eastAsia="lv-LV"/>
              </w:rPr>
            </w:pPr>
            <w:r>
              <w:rPr>
                <w:color w:val="000000"/>
                <w:lang w:eastAsia="lv-LV"/>
              </w:rPr>
              <w:t>1 m</w:t>
            </w:r>
          </w:p>
        </w:tc>
      </w:tr>
      <w:tr w:rsidR="005A5963" w14:paraId="74C6B834" w14:textId="77777777" w:rsidTr="005A5963">
        <w:trPr>
          <w:trHeight w:val="20"/>
        </w:trPr>
        <w:tc>
          <w:tcPr>
            <w:tcW w:w="846" w:type="dxa"/>
            <w:tcBorders>
              <w:top w:val="single" w:sz="4" w:space="0" w:color="auto"/>
              <w:left w:val="single" w:sz="4" w:space="0" w:color="auto"/>
              <w:bottom w:val="single" w:sz="4" w:space="0" w:color="auto"/>
              <w:right w:val="single" w:sz="4" w:space="0" w:color="auto"/>
            </w:tcBorders>
          </w:tcPr>
          <w:p w14:paraId="6EE565A1" w14:textId="77777777" w:rsidR="005A5963" w:rsidRDefault="005A5963" w:rsidP="006B2EBE">
            <w:pPr>
              <w:pStyle w:val="ListParagraph"/>
              <w:widowControl/>
              <w:numPr>
                <w:ilvl w:val="1"/>
                <w:numId w:val="46"/>
              </w:numPr>
              <w:suppressAutoHyphens w:val="0"/>
              <w:autoSpaceDE/>
              <w:spacing w:before="1" w:after="1"/>
              <w:ind w:hanging="622"/>
              <w:jc w:val="center"/>
              <w:rPr>
                <w:lang w:eastAsia="en-US"/>
              </w:rPr>
            </w:pPr>
          </w:p>
        </w:tc>
        <w:tc>
          <w:tcPr>
            <w:tcW w:w="6662" w:type="dxa"/>
            <w:tcBorders>
              <w:top w:val="single" w:sz="4" w:space="0" w:color="auto"/>
              <w:left w:val="single" w:sz="4" w:space="0" w:color="auto"/>
              <w:bottom w:val="single" w:sz="4" w:space="0" w:color="auto"/>
              <w:right w:val="single" w:sz="4" w:space="0" w:color="auto"/>
            </w:tcBorders>
            <w:vAlign w:val="center"/>
            <w:hideMark/>
          </w:tcPr>
          <w:p w14:paraId="7178CEEA" w14:textId="77777777" w:rsidR="005A5963" w:rsidRDefault="005A5963">
            <w:pPr>
              <w:rPr>
                <w:color w:val="000000"/>
                <w:lang w:eastAsia="lv-LV"/>
              </w:rPr>
            </w:pPr>
            <w:r>
              <w:rPr>
                <w:color w:val="000000"/>
                <w:lang w:eastAsia="lv-LV"/>
              </w:rPr>
              <w:t>Kabelis AXPK (AXMK) 4x35 mm</w:t>
            </w:r>
            <w:r>
              <w:rPr>
                <w:color w:val="000000"/>
                <w:vertAlign w:val="superscript"/>
                <w:lang w:eastAsia="lv-LV"/>
              </w:rPr>
              <w:t>2</w:t>
            </w:r>
          </w:p>
        </w:tc>
        <w:tc>
          <w:tcPr>
            <w:tcW w:w="1702" w:type="dxa"/>
            <w:tcBorders>
              <w:top w:val="single" w:sz="4" w:space="0" w:color="auto"/>
              <w:left w:val="single" w:sz="4" w:space="0" w:color="auto"/>
              <w:bottom w:val="single" w:sz="4" w:space="0" w:color="auto"/>
              <w:right w:val="single" w:sz="4" w:space="0" w:color="auto"/>
            </w:tcBorders>
            <w:vAlign w:val="center"/>
            <w:hideMark/>
          </w:tcPr>
          <w:p w14:paraId="18684FB6" w14:textId="6FD44BC6" w:rsidR="005A5963" w:rsidRDefault="005A5963">
            <w:pPr>
              <w:jc w:val="center"/>
              <w:rPr>
                <w:color w:val="000000"/>
                <w:lang w:eastAsia="lv-LV"/>
              </w:rPr>
            </w:pPr>
            <w:r>
              <w:rPr>
                <w:color w:val="000000"/>
                <w:lang w:eastAsia="lv-LV"/>
              </w:rPr>
              <w:t>1 m</w:t>
            </w:r>
          </w:p>
        </w:tc>
      </w:tr>
      <w:tr w:rsidR="005A5963" w14:paraId="2090306D" w14:textId="77777777" w:rsidTr="005A5963">
        <w:trPr>
          <w:trHeight w:val="20"/>
        </w:trPr>
        <w:tc>
          <w:tcPr>
            <w:tcW w:w="846" w:type="dxa"/>
            <w:tcBorders>
              <w:top w:val="single" w:sz="4" w:space="0" w:color="auto"/>
              <w:left w:val="single" w:sz="4" w:space="0" w:color="auto"/>
              <w:bottom w:val="single" w:sz="4" w:space="0" w:color="auto"/>
              <w:right w:val="single" w:sz="4" w:space="0" w:color="auto"/>
            </w:tcBorders>
          </w:tcPr>
          <w:p w14:paraId="0695A0D9" w14:textId="77777777" w:rsidR="005A5963" w:rsidRDefault="005A5963" w:rsidP="006B2EBE">
            <w:pPr>
              <w:pStyle w:val="ListParagraph"/>
              <w:widowControl/>
              <w:numPr>
                <w:ilvl w:val="1"/>
                <w:numId w:val="46"/>
              </w:numPr>
              <w:suppressAutoHyphens w:val="0"/>
              <w:autoSpaceDE/>
              <w:spacing w:before="1" w:after="1"/>
              <w:ind w:hanging="622"/>
              <w:jc w:val="center"/>
              <w:rPr>
                <w:lang w:eastAsia="en-US"/>
              </w:rPr>
            </w:pPr>
          </w:p>
        </w:tc>
        <w:tc>
          <w:tcPr>
            <w:tcW w:w="6662" w:type="dxa"/>
            <w:tcBorders>
              <w:top w:val="single" w:sz="4" w:space="0" w:color="auto"/>
              <w:left w:val="single" w:sz="4" w:space="0" w:color="auto"/>
              <w:bottom w:val="single" w:sz="4" w:space="0" w:color="auto"/>
              <w:right w:val="single" w:sz="4" w:space="0" w:color="auto"/>
            </w:tcBorders>
            <w:vAlign w:val="center"/>
            <w:hideMark/>
          </w:tcPr>
          <w:p w14:paraId="35486559" w14:textId="77777777" w:rsidR="005A5963" w:rsidRDefault="005A5963">
            <w:pPr>
              <w:rPr>
                <w:color w:val="000000"/>
                <w:lang w:eastAsia="lv-LV"/>
              </w:rPr>
            </w:pPr>
            <w:r>
              <w:rPr>
                <w:color w:val="000000"/>
                <w:lang w:eastAsia="lv-LV"/>
              </w:rPr>
              <w:t>Gofrēta caurule EVOCAB FLEX 40, 50 m, sarkana</w:t>
            </w:r>
          </w:p>
        </w:tc>
        <w:tc>
          <w:tcPr>
            <w:tcW w:w="1702" w:type="dxa"/>
            <w:tcBorders>
              <w:top w:val="single" w:sz="4" w:space="0" w:color="auto"/>
              <w:left w:val="single" w:sz="4" w:space="0" w:color="auto"/>
              <w:bottom w:val="single" w:sz="4" w:space="0" w:color="auto"/>
              <w:right w:val="single" w:sz="4" w:space="0" w:color="auto"/>
            </w:tcBorders>
            <w:vAlign w:val="center"/>
            <w:hideMark/>
          </w:tcPr>
          <w:p w14:paraId="76A12EE0" w14:textId="14FE6EFA" w:rsidR="005A5963" w:rsidRDefault="005A5963">
            <w:pPr>
              <w:jc w:val="center"/>
              <w:rPr>
                <w:color w:val="000000"/>
                <w:lang w:eastAsia="lv-LV"/>
              </w:rPr>
            </w:pPr>
            <w:r>
              <w:rPr>
                <w:color w:val="000000"/>
                <w:lang w:eastAsia="lv-LV"/>
              </w:rPr>
              <w:t>1 m</w:t>
            </w:r>
          </w:p>
        </w:tc>
      </w:tr>
      <w:tr w:rsidR="005A5963" w14:paraId="5BE9D5AB" w14:textId="77777777" w:rsidTr="005A5963">
        <w:trPr>
          <w:trHeight w:val="20"/>
        </w:trPr>
        <w:tc>
          <w:tcPr>
            <w:tcW w:w="846" w:type="dxa"/>
            <w:tcBorders>
              <w:top w:val="single" w:sz="4" w:space="0" w:color="auto"/>
              <w:left w:val="single" w:sz="4" w:space="0" w:color="auto"/>
              <w:bottom w:val="single" w:sz="4" w:space="0" w:color="auto"/>
              <w:right w:val="single" w:sz="4" w:space="0" w:color="auto"/>
            </w:tcBorders>
          </w:tcPr>
          <w:p w14:paraId="569E928C" w14:textId="77777777" w:rsidR="005A5963" w:rsidRDefault="005A5963" w:rsidP="006B2EBE">
            <w:pPr>
              <w:pStyle w:val="ListParagraph"/>
              <w:widowControl/>
              <w:numPr>
                <w:ilvl w:val="1"/>
                <w:numId w:val="46"/>
              </w:numPr>
              <w:suppressAutoHyphens w:val="0"/>
              <w:autoSpaceDE/>
              <w:spacing w:before="1" w:after="1"/>
              <w:ind w:hanging="622"/>
              <w:jc w:val="center"/>
              <w:rPr>
                <w:lang w:eastAsia="en-US"/>
              </w:rPr>
            </w:pPr>
          </w:p>
        </w:tc>
        <w:tc>
          <w:tcPr>
            <w:tcW w:w="6662" w:type="dxa"/>
            <w:tcBorders>
              <w:top w:val="single" w:sz="4" w:space="0" w:color="auto"/>
              <w:left w:val="single" w:sz="4" w:space="0" w:color="auto"/>
              <w:bottom w:val="single" w:sz="4" w:space="0" w:color="auto"/>
              <w:right w:val="single" w:sz="4" w:space="0" w:color="auto"/>
            </w:tcBorders>
            <w:vAlign w:val="center"/>
            <w:hideMark/>
          </w:tcPr>
          <w:p w14:paraId="1C68F39B" w14:textId="77777777" w:rsidR="005A5963" w:rsidRDefault="005A5963">
            <w:pPr>
              <w:rPr>
                <w:color w:val="000000"/>
                <w:lang w:eastAsia="lv-LV"/>
              </w:rPr>
            </w:pPr>
            <w:r>
              <w:rPr>
                <w:color w:val="000000"/>
                <w:lang w:eastAsia="lv-LV"/>
              </w:rPr>
              <w:t>Gofrēta caurule EVOCAB FLEX 50, 50 m, sarkana</w:t>
            </w:r>
          </w:p>
        </w:tc>
        <w:tc>
          <w:tcPr>
            <w:tcW w:w="1702" w:type="dxa"/>
            <w:tcBorders>
              <w:top w:val="single" w:sz="4" w:space="0" w:color="auto"/>
              <w:left w:val="single" w:sz="4" w:space="0" w:color="auto"/>
              <w:bottom w:val="single" w:sz="4" w:space="0" w:color="auto"/>
              <w:right w:val="single" w:sz="4" w:space="0" w:color="auto"/>
            </w:tcBorders>
            <w:vAlign w:val="center"/>
            <w:hideMark/>
          </w:tcPr>
          <w:p w14:paraId="65DFF5E9" w14:textId="771D414B" w:rsidR="005A5963" w:rsidRDefault="005A5963">
            <w:pPr>
              <w:jc w:val="center"/>
              <w:rPr>
                <w:color w:val="000000"/>
                <w:lang w:eastAsia="lv-LV"/>
              </w:rPr>
            </w:pPr>
            <w:r>
              <w:rPr>
                <w:color w:val="000000"/>
                <w:lang w:eastAsia="lv-LV"/>
              </w:rPr>
              <w:t>1 m</w:t>
            </w:r>
          </w:p>
        </w:tc>
      </w:tr>
      <w:tr w:rsidR="005A5963" w14:paraId="6480040C" w14:textId="77777777" w:rsidTr="005A5963">
        <w:trPr>
          <w:trHeight w:val="20"/>
        </w:trPr>
        <w:tc>
          <w:tcPr>
            <w:tcW w:w="846" w:type="dxa"/>
            <w:tcBorders>
              <w:top w:val="single" w:sz="4" w:space="0" w:color="auto"/>
              <w:left w:val="single" w:sz="4" w:space="0" w:color="auto"/>
              <w:bottom w:val="single" w:sz="4" w:space="0" w:color="auto"/>
              <w:right w:val="single" w:sz="4" w:space="0" w:color="auto"/>
            </w:tcBorders>
          </w:tcPr>
          <w:p w14:paraId="34B6E740" w14:textId="77777777" w:rsidR="005A5963" w:rsidRDefault="005A5963" w:rsidP="006B2EBE">
            <w:pPr>
              <w:pStyle w:val="ListParagraph"/>
              <w:widowControl/>
              <w:numPr>
                <w:ilvl w:val="1"/>
                <w:numId w:val="46"/>
              </w:numPr>
              <w:suppressAutoHyphens w:val="0"/>
              <w:autoSpaceDE/>
              <w:spacing w:before="1" w:after="1"/>
              <w:ind w:hanging="622"/>
              <w:jc w:val="center"/>
              <w:rPr>
                <w:lang w:eastAsia="en-US"/>
              </w:rPr>
            </w:pPr>
          </w:p>
        </w:tc>
        <w:tc>
          <w:tcPr>
            <w:tcW w:w="6662" w:type="dxa"/>
            <w:tcBorders>
              <w:top w:val="single" w:sz="4" w:space="0" w:color="auto"/>
              <w:left w:val="single" w:sz="4" w:space="0" w:color="auto"/>
              <w:bottom w:val="single" w:sz="4" w:space="0" w:color="auto"/>
              <w:right w:val="single" w:sz="4" w:space="0" w:color="auto"/>
            </w:tcBorders>
            <w:vAlign w:val="center"/>
            <w:hideMark/>
          </w:tcPr>
          <w:p w14:paraId="67D24BD4" w14:textId="77777777" w:rsidR="005A5963" w:rsidRDefault="005A5963">
            <w:pPr>
              <w:rPr>
                <w:color w:val="000000"/>
                <w:lang w:eastAsia="lv-LV"/>
              </w:rPr>
            </w:pPr>
            <w:r>
              <w:rPr>
                <w:color w:val="000000"/>
                <w:lang w:eastAsia="lv-LV"/>
              </w:rPr>
              <w:t>Gofrēta caurule EVOCAB FLEX 75, 50 m, sarkana</w:t>
            </w:r>
          </w:p>
        </w:tc>
        <w:tc>
          <w:tcPr>
            <w:tcW w:w="1702" w:type="dxa"/>
            <w:tcBorders>
              <w:top w:val="single" w:sz="4" w:space="0" w:color="auto"/>
              <w:left w:val="single" w:sz="4" w:space="0" w:color="auto"/>
              <w:bottom w:val="single" w:sz="4" w:space="0" w:color="auto"/>
              <w:right w:val="single" w:sz="4" w:space="0" w:color="auto"/>
            </w:tcBorders>
            <w:vAlign w:val="center"/>
            <w:hideMark/>
          </w:tcPr>
          <w:p w14:paraId="567513A8" w14:textId="07704783" w:rsidR="005A5963" w:rsidRDefault="005A5963">
            <w:pPr>
              <w:jc w:val="center"/>
              <w:rPr>
                <w:color w:val="000000"/>
                <w:lang w:eastAsia="lv-LV"/>
              </w:rPr>
            </w:pPr>
            <w:r>
              <w:rPr>
                <w:color w:val="000000"/>
                <w:lang w:eastAsia="lv-LV"/>
              </w:rPr>
              <w:t>1 m</w:t>
            </w:r>
          </w:p>
        </w:tc>
      </w:tr>
      <w:tr w:rsidR="005A5963" w14:paraId="5D4A4CC2" w14:textId="77777777" w:rsidTr="005A5963">
        <w:trPr>
          <w:trHeight w:val="20"/>
        </w:trPr>
        <w:tc>
          <w:tcPr>
            <w:tcW w:w="846" w:type="dxa"/>
            <w:tcBorders>
              <w:top w:val="single" w:sz="4" w:space="0" w:color="auto"/>
              <w:left w:val="single" w:sz="4" w:space="0" w:color="auto"/>
              <w:bottom w:val="single" w:sz="4" w:space="0" w:color="auto"/>
              <w:right w:val="single" w:sz="4" w:space="0" w:color="auto"/>
            </w:tcBorders>
          </w:tcPr>
          <w:p w14:paraId="1E282F68" w14:textId="77777777" w:rsidR="005A5963" w:rsidRDefault="005A5963" w:rsidP="006B2EBE">
            <w:pPr>
              <w:pStyle w:val="ListParagraph"/>
              <w:widowControl/>
              <w:numPr>
                <w:ilvl w:val="1"/>
                <w:numId w:val="46"/>
              </w:numPr>
              <w:suppressAutoHyphens w:val="0"/>
              <w:autoSpaceDE/>
              <w:spacing w:before="1" w:after="1"/>
              <w:ind w:hanging="622"/>
              <w:jc w:val="center"/>
              <w:rPr>
                <w:lang w:eastAsia="en-US"/>
              </w:rPr>
            </w:pPr>
          </w:p>
        </w:tc>
        <w:tc>
          <w:tcPr>
            <w:tcW w:w="6662" w:type="dxa"/>
            <w:tcBorders>
              <w:top w:val="single" w:sz="4" w:space="0" w:color="auto"/>
              <w:left w:val="single" w:sz="4" w:space="0" w:color="auto"/>
              <w:bottom w:val="single" w:sz="4" w:space="0" w:color="auto"/>
              <w:right w:val="single" w:sz="4" w:space="0" w:color="auto"/>
            </w:tcBorders>
            <w:vAlign w:val="center"/>
            <w:hideMark/>
          </w:tcPr>
          <w:p w14:paraId="06AF639B" w14:textId="77777777" w:rsidR="005A5963" w:rsidRDefault="005A5963">
            <w:pPr>
              <w:rPr>
                <w:color w:val="000000"/>
                <w:lang w:eastAsia="lv-LV"/>
              </w:rPr>
            </w:pPr>
            <w:r>
              <w:rPr>
                <w:color w:val="000000"/>
                <w:lang w:eastAsia="lv-LV"/>
              </w:rPr>
              <w:t>Gofrēta caurule EVOCAB FLEX 110, 50 m, sarkana</w:t>
            </w:r>
          </w:p>
        </w:tc>
        <w:tc>
          <w:tcPr>
            <w:tcW w:w="1702" w:type="dxa"/>
            <w:tcBorders>
              <w:top w:val="single" w:sz="4" w:space="0" w:color="auto"/>
              <w:left w:val="single" w:sz="4" w:space="0" w:color="auto"/>
              <w:bottom w:val="single" w:sz="4" w:space="0" w:color="auto"/>
              <w:right w:val="single" w:sz="4" w:space="0" w:color="auto"/>
            </w:tcBorders>
            <w:vAlign w:val="center"/>
            <w:hideMark/>
          </w:tcPr>
          <w:p w14:paraId="62D33FFA" w14:textId="0039073C" w:rsidR="005A5963" w:rsidRDefault="005A5963">
            <w:pPr>
              <w:jc w:val="center"/>
              <w:rPr>
                <w:color w:val="000000"/>
                <w:lang w:eastAsia="lv-LV"/>
              </w:rPr>
            </w:pPr>
            <w:r>
              <w:rPr>
                <w:color w:val="000000"/>
                <w:lang w:eastAsia="lv-LV"/>
              </w:rPr>
              <w:t>1 m</w:t>
            </w:r>
          </w:p>
        </w:tc>
      </w:tr>
      <w:tr w:rsidR="005A5963" w14:paraId="7CAD7244" w14:textId="77777777" w:rsidTr="005A5963">
        <w:trPr>
          <w:trHeight w:val="20"/>
        </w:trPr>
        <w:tc>
          <w:tcPr>
            <w:tcW w:w="846" w:type="dxa"/>
            <w:tcBorders>
              <w:top w:val="single" w:sz="4" w:space="0" w:color="auto"/>
              <w:left w:val="single" w:sz="4" w:space="0" w:color="auto"/>
              <w:bottom w:val="single" w:sz="4" w:space="0" w:color="auto"/>
              <w:right w:val="single" w:sz="4" w:space="0" w:color="auto"/>
            </w:tcBorders>
          </w:tcPr>
          <w:p w14:paraId="066FA0BF" w14:textId="77777777" w:rsidR="005A5963" w:rsidRDefault="005A5963" w:rsidP="006B2EBE">
            <w:pPr>
              <w:pStyle w:val="ListParagraph"/>
              <w:widowControl/>
              <w:numPr>
                <w:ilvl w:val="1"/>
                <w:numId w:val="46"/>
              </w:numPr>
              <w:suppressAutoHyphens w:val="0"/>
              <w:autoSpaceDE/>
              <w:spacing w:before="1" w:after="1"/>
              <w:ind w:hanging="622"/>
              <w:jc w:val="center"/>
              <w:rPr>
                <w:lang w:eastAsia="en-US"/>
              </w:rPr>
            </w:pPr>
          </w:p>
        </w:tc>
        <w:tc>
          <w:tcPr>
            <w:tcW w:w="6662" w:type="dxa"/>
            <w:tcBorders>
              <w:top w:val="single" w:sz="4" w:space="0" w:color="auto"/>
              <w:left w:val="single" w:sz="4" w:space="0" w:color="auto"/>
              <w:bottom w:val="single" w:sz="4" w:space="0" w:color="auto"/>
              <w:right w:val="single" w:sz="4" w:space="0" w:color="auto"/>
            </w:tcBorders>
            <w:vAlign w:val="center"/>
            <w:hideMark/>
          </w:tcPr>
          <w:p w14:paraId="037672F1" w14:textId="77777777" w:rsidR="005A5963" w:rsidRDefault="005A5963">
            <w:pPr>
              <w:rPr>
                <w:color w:val="000000"/>
                <w:lang w:eastAsia="lv-LV"/>
              </w:rPr>
            </w:pPr>
            <w:r>
              <w:rPr>
                <w:color w:val="000000"/>
                <w:lang w:eastAsia="lv-LV"/>
              </w:rPr>
              <w:t>Kabelis AMKA 1x16+25 mm</w:t>
            </w:r>
            <w:r>
              <w:rPr>
                <w:color w:val="000000"/>
                <w:vertAlign w:val="superscript"/>
                <w:lang w:eastAsia="lv-LV"/>
              </w:rPr>
              <w:t>2</w:t>
            </w:r>
          </w:p>
        </w:tc>
        <w:tc>
          <w:tcPr>
            <w:tcW w:w="1702" w:type="dxa"/>
            <w:tcBorders>
              <w:top w:val="single" w:sz="4" w:space="0" w:color="auto"/>
              <w:left w:val="single" w:sz="4" w:space="0" w:color="auto"/>
              <w:bottom w:val="single" w:sz="4" w:space="0" w:color="auto"/>
              <w:right w:val="single" w:sz="4" w:space="0" w:color="auto"/>
            </w:tcBorders>
            <w:vAlign w:val="center"/>
            <w:hideMark/>
          </w:tcPr>
          <w:p w14:paraId="72CB4F48" w14:textId="6B5A9A22" w:rsidR="005A5963" w:rsidRDefault="005A5963">
            <w:pPr>
              <w:jc w:val="center"/>
              <w:rPr>
                <w:color w:val="000000"/>
                <w:lang w:eastAsia="lv-LV"/>
              </w:rPr>
            </w:pPr>
            <w:r>
              <w:rPr>
                <w:color w:val="000000"/>
                <w:lang w:eastAsia="lv-LV"/>
              </w:rPr>
              <w:t>1 m</w:t>
            </w:r>
          </w:p>
        </w:tc>
      </w:tr>
      <w:tr w:rsidR="005A5963" w14:paraId="715F0CAB" w14:textId="77777777" w:rsidTr="005A5963">
        <w:trPr>
          <w:trHeight w:val="20"/>
        </w:trPr>
        <w:tc>
          <w:tcPr>
            <w:tcW w:w="846" w:type="dxa"/>
            <w:tcBorders>
              <w:top w:val="single" w:sz="4" w:space="0" w:color="auto"/>
              <w:left w:val="single" w:sz="4" w:space="0" w:color="auto"/>
              <w:bottom w:val="single" w:sz="4" w:space="0" w:color="auto"/>
              <w:right w:val="single" w:sz="4" w:space="0" w:color="auto"/>
            </w:tcBorders>
          </w:tcPr>
          <w:p w14:paraId="25059750" w14:textId="77777777" w:rsidR="005A5963" w:rsidRDefault="005A5963" w:rsidP="006B2EBE">
            <w:pPr>
              <w:pStyle w:val="ListParagraph"/>
              <w:widowControl/>
              <w:numPr>
                <w:ilvl w:val="1"/>
                <w:numId w:val="46"/>
              </w:numPr>
              <w:suppressAutoHyphens w:val="0"/>
              <w:autoSpaceDE/>
              <w:spacing w:before="1" w:after="1"/>
              <w:ind w:hanging="622"/>
              <w:jc w:val="center"/>
              <w:rPr>
                <w:lang w:eastAsia="en-US"/>
              </w:rPr>
            </w:pPr>
          </w:p>
        </w:tc>
        <w:tc>
          <w:tcPr>
            <w:tcW w:w="6662" w:type="dxa"/>
            <w:tcBorders>
              <w:top w:val="single" w:sz="4" w:space="0" w:color="auto"/>
              <w:left w:val="single" w:sz="4" w:space="0" w:color="auto"/>
              <w:bottom w:val="single" w:sz="4" w:space="0" w:color="auto"/>
              <w:right w:val="single" w:sz="4" w:space="0" w:color="auto"/>
            </w:tcBorders>
            <w:vAlign w:val="center"/>
            <w:hideMark/>
          </w:tcPr>
          <w:p w14:paraId="628A8E3C" w14:textId="77777777" w:rsidR="005A5963" w:rsidRDefault="005A5963">
            <w:pPr>
              <w:rPr>
                <w:color w:val="000000"/>
                <w:lang w:eastAsia="lv-LV"/>
              </w:rPr>
            </w:pPr>
            <w:r>
              <w:rPr>
                <w:color w:val="000000"/>
                <w:lang w:eastAsia="lv-LV"/>
              </w:rPr>
              <w:t>Kabelis AMKA 3x16+25 mm</w:t>
            </w:r>
            <w:r>
              <w:rPr>
                <w:color w:val="000000"/>
                <w:vertAlign w:val="superscript"/>
                <w:lang w:eastAsia="lv-LV"/>
              </w:rPr>
              <w:t>2</w:t>
            </w:r>
          </w:p>
        </w:tc>
        <w:tc>
          <w:tcPr>
            <w:tcW w:w="1702" w:type="dxa"/>
            <w:tcBorders>
              <w:top w:val="single" w:sz="4" w:space="0" w:color="auto"/>
              <w:left w:val="single" w:sz="4" w:space="0" w:color="auto"/>
              <w:bottom w:val="single" w:sz="4" w:space="0" w:color="auto"/>
              <w:right w:val="single" w:sz="4" w:space="0" w:color="auto"/>
            </w:tcBorders>
            <w:vAlign w:val="center"/>
            <w:hideMark/>
          </w:tcPr>
          <w:p w14:paraId="4D7DE24A" w14:textId="7E2F74F6" w:rsidR="005A5963" w:rsidRDefault="005A5963">
            <w:pPr>
              <w:jc w:val="center"/>
              <w:rPr>
                <w:color w:val="000000"/>
                <w:lang w:eastAsia="lv-LV"/>
              </w:rPr>
            </w:pPr>
            <w:r>
              <w:rPr>
                <w:color w:val="000000"/>
                <w:lang w:eastAsia="lv-LV"/>
              </w:rPr>
              <w:t>1 m</w:t>
            </w:r>
          </w:p>
        </w:tc>
      </w:tr>
      <w:tr w:rsidR="005A5963" w14:paraId="3B5989D8" w14:textId="77777777" w:rsidTr="005A5963">
        <w:trPr>
          <w:trHeight w:val="20"/>
        </w:trPr>
        <w:tc>
          <w:tcPr>
            <w:tcW w:w="846" w:type="dxa"/>
            <w:tcBorders>
              <w:top w:val="single" w:sz="4" w:space="0" w:color="auto"/>
              <w:left w:val="single" w:sz="4" w:space="0" w:color="auto"/>
              <w:bottom w:val="single" w:sz="4" w:space="0" w:color="auto"/>
              <w:right w:val="single" w:sz="4" w:space="0" w:color="auto"/>
            </w:tcBorders>
          </w:tcPr>
          <w:p w14:paraId="6675E984" w14:textId="77777777" w:rsidR="005A5963" w:rsidRDefault="005A5963" w:rsidP="006B2EBE">
            <w:pPr>
              <w:pStyle w:val="ListParagraph"/>
              <w:widowControl/>
              <w:numPr>
                <w:ilvl w:val="1"/>
                <w:numId w:val="46"/>
              </w:numPr>
              <w:suppressAutoHyphens w:val="0"/>
              <w:autoSpaceDE/>
              <w:spacing w:before="1" w:after="1"/>
              <w:ind w:hanging="622"/>
              <w:jc w:val="center"/>
              <w:rPr>
                <w:lang w:eastAsia="en-US"/>
              </w:rPr>
            </w:pPr>
          </w:p>
        </w:tc>
        <w:tc>
          <w:tcPr>
            <w:tcW w:w="6662" w:type="dxa"/>
            <w:tcBorders>
              <w:top w:val="single" w:sz="4" w:space="0" w:color="auto"/>
              <w:left w:val="single" w:sz="4" w:space="0" w:color="auto"/>
              <w:bottom w:val="single" w:sz="4" w:space="0" w:color="auto"/>
              <w:right w:val="single" w:sz="4" w:space="0" w:color="auto"/>
            </w:tcBorders>
            <w:vAlign w:val="center"/>
            <w:hideMark/>
          </w:tcPr>
          <w:p w14:paraId="548C4E49" w14:textId="77777777" w:rsidR="005A5963" w:rsidRDefault="005A5963">
            <w:pPr>
              <w:rPr>
                <w:color w:val="000000"/>
                <w:lang w:eastAsia="lv-LV"/>
              </w:rPr>
            </w:pPr>
            <w:r>
              <w:rPr>
                <w:color w:val="000000"/>
                <w:lang w:eastAsia="lv-LV"/>
              </w:rPr>
              <w:t>Tērauda lenta 19x0.75x, 30 m</w:t>
            </w:r>
          </w:p>
        </w:tc>
        <w:tc>
          <w:tcPr>
            <w:tcW w:w="1702" w:type="dxa"/>
            <w:tcBorders>
              <w:top w:val="single" w:sz="4" w:space="0" w:color="auto"/>
              <w:left w:val="single" w:sz="4" w:space="0" w:color="auto"/>
              <w:bottom w:val="single" w:sz="4" w:space="0" w:color="auto"/>
              <w:right w:val="single" w:sz="4" w:space="0" w:color="auto"/>
            </w:tcBorders>
            <w:vAlign w:val="center"/>
            <w:hideMark/>
          </w:tcPr>
          <w:p w14:paraId="24325E54" w14:textId="2C56E69B" w:rsidR="005A5963" w:rsidRDefault="005A5963">
            <w:pPr>
              <w:jc w:val="center"/>
              <w:rPr>
                <w:color w:val="000000"/>
                <w:lang w:eastAsia="lv-LV"/>
              </w:rPr>
            </w:pPr>
            <w:r>
              <w:rPr>
                <w:color w:val="000000"/>
                <w:lang w:eastAsia="lv-LV"/>
              </w:rPr>
              <w:t>1 m</w:t>
            </w:r>
          </w:p>
        </w:tc>
      </w:tr>
      <w:tr w:rsidR="005A5963" w14:paraId="086829A9" w14:textId="77777777" w:rsidTr="005A5963">
        <w:trPr>
          <w:trHeight w:val="20"/>
        </w:trPr>
        <w:tc>
          <w:tcPr>
            <w:tcW w:w="846" w:type="dxa"/>
            <w:tcBorders>
              <w:top w:val="single" w:sz="4" w:space="0" w:color="auto"/>
              <w:left w:val="single" w:sz="4" w:space="0" w:color="auto"/>
              <w:bottom w:val="single" w:sz="4" w:space="0" w:color="auto"/>
              <w:right w:val="single" w:sz="4" w:space="0" w:color="auto"/>
            </w:tcBorders>
          </w:tcPr>
          <w:p w14:paraId="7509E853" w14:textId="77777777" w:rsidR="005A5963" w:rsidRDefault="005A5963" w:rsidP="006B2EBE">
            <w:pPr>
              <w:pStyle w:val="ListParagraph"/>
              <w:widowControl/>
              <w:numPr>
                <w:ilvl w:val="1"/>
                <w:numId w:val="46"/>
              </w:numPr>
              <w:suppressAutoHyphens w:val="0"/>
              <w:autoSpaceDE/>
              <w:spacing w:before="1" w:after="1"/>
              <w:ind w:hanging="622"/>
              <w:jc w:val="center"/>
              <w:rPr>
                <w:lang w:eastAsia="en-US"/>
              </w:rPr>
            </w:pPr>
          </w:p>
        </w:tc>
        <w:tc>
          <w:tcPr>
            <w:tcW w:w="6662" w:type="dxa"/>
            <w:tcBorders>
              <w:top w:val="single" w:sz="4" w:space="0" w:color="auto"/>
              <w:left w:val="single" w:sz="4" w:space="0" w:color="auto"/>
              <w:bottom w:val="single" w:sz="4" w:space="0" w:color="auto"/>
              <w:right w:val="single" w:sz="4" w:space="0" w:color="auto"/>
            </w:tcBorders>
            <w:vAlign w:val="center"/>
            <w:hideMark/>
          </w:tcPr>
          <w:p w14:paraId="1822B596" w14:textId="77777777" w:rsidR="005A5963" w:rsidRDefault="005A5963">
            <w:pPr>
              <w:rPr>
                <w:color w:val="000000"/>
                <w:lang w:eastAsia="lv-LV"/>
              </w:rPr>
            </w:pPr>
            <w:r>
              <w:rPr>
                <w:color w:val="000000"/>
                <w:lang w:eastAsia="lv-LV"/>
              </w:rPr>
              <w:t>Fiksatori BIB20 (COT 36)</w:t>
            </w:r>
          </w:p>
        </w:tc>
        <w:tc>
          <w:tcPr>
            <w:tcW w:w="1702" w:type="dxa"/>
            <w:tcBorders>
              <w:top w:val="single" w:sz="4" w:space="0" w:color="auto"/>
              <w:left w:val="single" w:sz="4" w:space="0" w:color="auto"/>
              <w:bottom w:val="single" w:sz="4" w:space="0" w:color="auto"/>
              <w:right w:val="single" w:sz="4" w:space="0" w:color="auto"/>
            </w:tcBorders>
            <w:vAlign w:val="center"/>
            <w:hideMark/>
          </w:tcPr>
          <w:p w14:paraId="4DEFED1C" w14:textId="4CBE7A1D" w:rsidR="005A5963" w:rsidRDefault="005A5963">
            <w:pPr>
              <w:jc w:val="center"/>
              <w:rPr>
                <w:color w:val="000000"/>
                <w:lang w:eastAsia="lv-LV"/>
              </w:rPr>
            </w:pPr>
            <w:r>
              <w:rPr>
                <w:color w:val="000000"/>
                <w:lang w:eastAsia="lv-LV"/>
              </w:rPr>
              <w:t>1 gab.</w:t>
            </w:r>
          </w:p>
        </w:tc>
      </w:tr>
      <w:tr w:rsidR="005A5963" w14:paraId="14C2A0FC" w14:textId="77777777" w:rsidTr="005A5963">
        <w:trPr>
          <w:trHeight w:val="20"/>
        </w:trPr>
        <w:tc>
          <w:tcPr>
            <w:tcW w:w="846" w:type="dxa"/>
            <w:tcBorders>
              <w:top w:val="single" w:sz="4" w:space="0" w:color="auto"/>
              <w:left w:val="single" w:sz="4" w:space="0" w:color="auto"/>
              <w:bottom w:val="single" w:sz="4" w:space="0" w:color="auto"/>
              <w:right w:val="single" w:sz="4" w:space="0" w:color="auto"/>
            </w:tcBorders>
          </w:tcPr>
          <w:p w14:paraId="1F12EDBF" w14:textId="77777777" w:rsidR="005A5963" w:rsidRDefault="005A5963" w:rsidP="006B2EBE">
            <w:pPr>
              <w:pStyle w:val="ListParagraph"/>
              <w:widowControl/>
              <w:numPr>
                <w:ilvl w:val="1"/>
                <w:numId w:val="46"/>
              </w:numPr>
              <w:suppressAutoHyphens w:val="0"/>
              <w:autoSpaceDE/>
              <w:spacing w:before="1" w:after="1"/>
              <w:ind w:hanging="622"/>
              <w:jc w:val="center"/>
              <w:rPr>
                <w:lang w:eastAsia="en-US"/>
              </w:rPr>
            </w:pPr>
          </w:p>
        </w:tc>
        <w:tc>
          <w:tcPr>
            <w:tcW w:w="6662" w:type="dxa"/>
            <w:tcBorders>
              <w:top w:val="single" w:sz="4" w:space="0" w:color="auto"/>
              <w:left w:val="single" w:sz="4" w:space="0" w:color="auto"/>
              <w:bottom w:val="single" w:sz="4" w:space="0" w:color="auto"/>
              <w:right w:val="single" w:sz="4" w:space="0" w:color="auto"/>
            </w:tcBorders>
            <w:vAlign w:val="center"/>
            <w:hideMark/>
          </w:tcPr>
          <w:p w14:paraId="34377874" w14:textId="77777777" w:rsidR="005A5963" w:rsidRDefault="005A5963">
            <w:pPr>
              <w:rPr>
                <w:color w:val="000000"/>
                <w:lang w:eastAsia="lv-LV"/>
              </w:rPr>
            </w:pPr>
            <w:r>
              <w:rPr>
                <w:color w:val="000000"/>
                <w:lang w:eastAsia="lv-LV"/>
              </w:rPr>
              <w:t>Kronšteins-āķis betona balstā SOT 29.12</w:t>
            </w:r>
          </w:p>
        </w:tc>
        <w:tc>
          <w:tcPr>
            <w:tcW w:w="1702" w:type="dxa"/>
            <w:tcBorders>
              <w:top w:val="single" w:sz="4" w:space="0" w:color="auto"/>
              <w:left w:val="single" w:sz="4" w:space="0" w:color="auto"/>
              <w:bottom w:val="single" w:sz="4" w:space="0" w:color="auto"/>
              <w:right w:val="single" w:sz="4" w:space="0" w:color="auto"/>
            </w:tcBorders>
            <w:vAlign w:val="center"/>
            <w:hideMark/>
          </w:tcPr>
          <w:p w14:paraId="6912E406" w14:textId="560B6608" w:rsidR="005A5963" w:rsidRDefault="005A5963">
            <w:pPr>
              <w:jc w:val="center"/>
              <w:rPr>
                <w:color w:val="000000"/>
                <w:lang w:eastAsia="lv-LV"/>
              </w:rPr>
            </w:pPr>
            <w:r>
              <w:rPr>
                <w:color w:val="000000"/>
                <w:lang w:eastAsia="lv-LV"/>
              </w:rPr>
              <w:t>1 gab.</w:t>
            </w:r>
          </w:p>
        </w:tc>
      </w:tr>
      <w:tr w:rsidR="005A5963" w14:paraId="47B3E073" w14:textId="77777777" w:rsidTr="005A5963">
        <w:trPr>
          <w:trHeight w:val="20"/>
        </w:trPr>
        <w:tc>
          <w:tcPr>
            <w:tcW w:w="846" w:type="dxa"/>
            <w:tcBorders>
              <w:top w:val="single" w:sz="4" w:space="0" w:color="auto"/>
              <w:left w:val="single" w:sz="4" w:space="0" w:color="auto"/>
              <w:bottom w:val="single" w:sz="4" w:space="0" w:color="auto"/>
              <w:right w:val="single" w:sz="4" w:space="0" w:color="auto"/>
            </w:tcBorders>
          </w:tcPr>
          <w:p w14:paraId="09A69F1E" w14:textId="77777777" w:rsidR="005A5963" w:rsidRDefault="005A5963" w:rsidP="006B2EBE">
            <w:pPr>
              <w:pStyle w:val="ListParagraph"/>
              <w:widowControl/>
              <w:numPr>
                <w:ilvl w:val="1"/>
                <w:numId w:val="46"/>
              </w:numPr>
              <w:suppressAutoHyphens w:val="0"/>
              <w:autoSpaceDE/>
              <w:spacing w:before="1" w:after="1"/>
              <w:ind w:hanging="622"/>
              <w:jc w:val="center"/>
              <w:rPr>
                <w:lang w:eastAsia="en-US"/>
              </w:rPr>
            </w:pPr>
          </w:p>
        </w:tc>
        <w:tc>
          <w:tcPr>
            <w:tcW w:w="6662" w:type="dxa"/>
            <w:tcBorders>
              <w:top w:val="single" w:sz="4" w:space="0" w:color="auto"/>
              <w:left w:val="single" w:sz="4" w:space="0" w:color="auto"/>
              <w:bottom w:val="single" w:sz="4" w:space="0" w:color="auto"/>
              <w:right w:val="single" w:sz="4" w:space="0" w:color="auto"/>
            </w:tcBorders>
            <w:vAlign w:val="center"/>
            <w:hideMark/>
          </w:tcPr>
          <w:p w14:paraId="583304E2" w14:textId="77777777" w:rsidR="005A5963" w:rsidRDefault="005A5963">
            <w:pPr>
              <w:rPr>
                <w:color w:val="000000"/>
                <w:lang w:eastAsia="lv-LV"/>
              </w:rPr>
            </w:pPr>
            <w:r>
              <w:rPr>
                <w:color w:val="000000"/>
                <w:lang w:eastAsia="lv-LV"/>
              </w:rPr>
              <w:t>Piekarspaile SO 214 16-95 mm</w:t>
            </w:r>
            <w:r>
              <w:rPr>
                <w:color w:val="000000"/>
                <w:vertAlign w:val="superscript"/>
                <w:lang w:eastAsia="lv-LV"/>
              </w:rPr>
              <w:t>2</w:t>
            </w:r>
            <w:r>
              <w:rPr>
                <w:color w:val="000000"/>
                <w:lang w:eastAsia="lv-LV"/>
              </w:rPr>
              <w:t xml:space="preserve"> AL (SO 14.1)</w:t>
            </w:r>
          </w:p>
        </w:tc>
        <w:tc>
          <w:tcPr>
            <w:tcW w:w="1702" w:type="dxa"/>
            <w:tcBorders>
              <w:top w:val="single" w:sz="4" w:space="0" w:color="auto"/>
              <w:left w:val="single" w:sz="4" w:space="0" w:color="auto"/>
              <w:bottom w:val="single" w:sz="4" w:space="0" w:color="auto"/>
              <w:right w:val="single" w:sz="4" w:space="0" w:color="auto"/>
            </w:tcBorders>
            <w:vAlign w:val="center"/>
            <w:hideMark/>
          </w:tcPr>
          <w:p w14:paraId="528EB49E" w14:textId="3C1B2B90" w:rsidR="005A5963" w:rsidRDefault="005A5963">
            <w:pPr>
              <w:jc w:val="center"/>
              <w:rPr>
                <w:color w:val="000000"/>
                <w:lang w:eastAsia="lv-LV"/>
              </w:rPr>
            </w:pPr>
            <w:r>
              <w:rPr>
                <w:color w:val="000000"/>
                <w:lang w:eastAsia="lv-LV"/>
              </w:rPr>
              <w:t>1 gab.</w:t>
            </w:r>
          </w:p>
        </w:tc>
      </w:tr>
      <w:tr w:rsidR="005A5963" w14:paraId="069DE5F4" w14:textId="77777777" w:rsidTr="005A5963">
        <w:trPr>
          <w:trHeight w:val="20"/>
        </w:trPr>
        <w:tc>
          <w:tcPr>
            <w:tcW w:w="846" w:type="dxa"/>
            <w:tcBorders>
              <w:top w:val="single" w:sz="4" w:space="0" w:color="auto"/>
              <w:left w:val="single" w:sz="4" w:space="0" w:color="auto"/>
              <w:bottom w:val="single" w:sz="4" w:space="0" w:color="auto"/>
              <w:right w:val="single" w:sz="4" w:space="0" w:color="auto"/>
            </w:tcBorders>
          </w:tcPr>
          <w:p w14:paraId="5AB66774" w14:textId="77777777" w:rsidR="005A5963" w:rsidRDefault="005A5963" w:rsidP="006B2EBE">
            <w:pPr>
              <w:pStyle w:val="ListParagraph"/>
              <w:widowControl/>
              <w:numPr>
                <w:ilvl w:val="1"/>
                <w:numId w:val="46"/>
              </w:numPr>
              <w:suppressAutoHyphens w:val="0"/>
              <w:autoSpaceDE/>
              <w:spacing w:before="1" w:after="1"/>
              <w:ind w:hanging="622"/>
              <w:jc w:val="center"/>
              <w:rPr>
                <w:lang w:eastAsia="en-US"/>
              </w:rPr>
            </w:pPr>
          </w:p>
        </w:tc>
        <w:tc>
          <w:tcPr>
            <w:tcW w:w="6662" w:type="dxa"/>
            <w:tcBorders>
              <w:top w:val="single" w:sz="4" w:space="0" w:color="auto"/>
              <w:left w:val="single" w:sz="4" w:space="0" w:color="auto"/>
              <w:bottom w:val="single" w:sz="4" w:space="0" w:color="auto"/>
              <w:right w:val="single" w:sz="4" w:space="0" w:color="auto"/>
            </w:tcBorders>
            <w:vAlign w:val="center"/>
            <w:hideMark/>
          </w:tcPr>
          <w:p w14:paraId="22ABB884" w14:textId="77777777" w:rsidR="005A5963" w:rsidRDefault="005A5963">
            <w:pPr>
              <w:rPr>
                <w:color w:val="000000"/>
                <w:lang w:eastAsia="lv-LV"/>
              </w:rPr>
            </w:pPr>
            <w:r>
              <w:rPr>
                <w:color w:val="000000"/>
                <w:lang w:eastAsia="lv-LV"/>
              </w:rPr>
              <w:t>Enkurspaile SO 28</w:t>
            </w:r>
          </w:p>
        </w:tc>
        <w:tc>
          <w:tcPr>
            <w:tcW w:w="1702" w:type="dxa"/>
            <w:tcBorders>
              <w:top w:val="single" w:sz="4" w:space="0" w:color="auto"/>
              <w:left w:val="single" w:sz="4" w:space="0" w:color="auto"/>
              <w:bottom w:val="single" w:sz="4" w:space="0" w:color="auto"/>
              <w:right w:val="single" w:sz="4" w:space="0" w:color="auto"/>
            </w:tcBorders>
            <w:vAlign w:val="center"/>
            <w:hideMark/>
          </w:tcPr>
          <w:p w14:paraId="1183C15E" w14:textId="137518FC" w:rsidR="005A5963" w:rsidRDefault="005A5963">
            <w:pPr>
              <w:jc w:val="center"/>
              <w:rPr>
                <w:color w:val="000000"/>
                <w:lang w:eastAsia="lv-LV"/>
              </w:rPr>
            </w:pPr>
            <w:r>
              <w:rPr>
                <w:color w:val="000000"/>
                <w:lang w:eastAsia="lv-LV"/>
              </w:rPr>
              <w:t>1 gab.</w:t>
            </w:r>
          </w:p>
        </w:tc>
      </w:tr>
      <w:tr w:rsidR="005A5963" w14:paraId="48127CD8" w14:textId="77777777" w:rsidTr="005A5963">
        <w:trPr>
          <w:trHeight w:val="20"/>
        </w:trPr>
        <w:tc>
          <w:tcPr>
            <w:tcW w:w="846" w:type="dxa"/>
            <w:tcBorders>
              <w:top w:val="single" w:sz="4" w:space="0" w:color="auto"/>
              <w:left w:val="single" w:sz="4" w:space="0" w:color="auto"/>
              <w:bottom w:val="single" w:sz="4" w:space="0" w:color="auto"/>
              <w:right w:val="single" w:sz="4" w:space="0" w:color="auto"/>
            </w:tcBorders>
          </w:tcPr>
          <w:p w14:paraId="728B7AF5" w14:textId="77777777" w:rsidR="005A5963" w:rsidRDefault="005A5963" w:rsidP="006B2EBE">
            <w:pPr>
              <w:pStyle w:val="ListParagraph"/>
              <w:widowControl/>
              <w:numPr>
                <w:ilvl w:val="1"/>
                <w:numId w:val="46"/>
              </w:numPr>
              <w:suppressAutoHyphens w:val="0"/>
              <w:autoSpaceDE/>
              <w:spacing w:before="1" w:after="1"/>
              <w:ind w:hanging="622"/>
              <w:jc w:val="center"/>
              <w:rPr>
                <w:lang w:eastAsia="en-US"/>
              </w:rPr>
            </w:pPr>
          </w:p>
        </w:tc>
        <w:tc>
          <w:tcPr>
            <w:tcW w:w="6662" w:type="dxa"/>
            <w:tcBorders>
              <w:top w:val="single" w:sz="4" w:space="0" w:color="auto"/>
              <w:left w:val="single" w:sz="4" w:space="0" w:color="auto"/>
              <w:bottom w:val="single" w:sz="4" w:space="0" w:color="auto"/>
              <w:right w:val="single" w:sz="4" w:space="0" w:color="auto"/>
            </w:tcBorders>
            <w:vAlign w:val="center"/>
            <w:hideMark/>
          </w:tcPr>
          <w:p w14:paraId="6BF9077B" w14:textId="77777777" w:rsidR="005A5963" w:rsidRDefault="005A5963">
            <w:pPr>
              <w:rPr>
                <w:color w:val="000000"/>
                <w:lang w:eastAsia="lv-LV"/>
              </w:rPr>
            </w:pPr>
            <w:r>
              <w:rPr>
                <w:color w:val="000000"/>
                <w:lang w:eastAsia="lv-LV"/>
              </w:rPr>
              <w:t>Atsaišu komplekts 0.4 kV SHS25P 110L</w:t>
            </w:r>
          </w:p>
        </w:tc>
        <w:tc>
          <w:tcPr>
            <w:tcW w:w="1702" w:type="dxa"/>
            <w:tcBorders>
              <w:top w:val="single" w:sz="4" w:space="0" w:color="auto"/>
              <w:left w:val="single" w:sz="4" w:space="0" w:color="auto"/>
              <w:bottom w:val="single" w:sz="4" w:space="0" w:color="auto"/>
              <w:right w:val="single" w:sz="4" w:space="0" w:color="auto"/>
            </w:tcBorders>
            <w:vAlign w:val="center"/>
            <w:hideMark/>
          </w:tcPr>
          <w:p w14:paraId="77606513" w14:textId="2968CA98" w:rsidR="005A5963" w:rsidRDefault="005A5963">
            <w:pPr>
              <w:jc w:val="center"/>
              <w:rPr>
                <w:color w:val="000000"/>
                <w:lang w:eastAsia="lv-LV"/>
              </w:rPr>
            </w:pPr>
            <w:r>
              <w:rPr>
                <w:color w:val="000000"/>
                <w:lang w:eastAsia="lv-LV"/>
              </w:rPr>
              <w:t>1 kompl.</w:t>
            </w:r>
          </w:p>
        </w:tc>
      </w:tr>
      <w:tr w:rsidR="005A5963" w14:paraId="6BDBF02B" w14:textId="77777777" w:rsidTr="005A5963">
        <w:trPr>
          <w:trHeight w:val="20"/>
        </w:trPr>
        <w:tc>
          <w:tcPr>
            <w:tcW w:w="846" w:type="dxa"/>
            <w:tcBorders>
              <w:top w:val="single" w:sz="4" w:space="0" w:color="auto"/>
              <w:left w:val="single" w:sz="4" w:space="0" w:color="auto"/>
              <w:bottom w:val="single" w:sz="4" w:space="0" w:color="auto"/>
              <w:right w:val="single" w:sz="4" w:space="0" w:color="auto"/>
            </w:tcBorders>
          </w:tcPr>
          <w:p w14:paraId="084C3686" w14:textId="77777777" w:rsidR="005A5963" w:rsidRDefault="005A5963" w:rsidP="006B2EBE">
            <w:pPr>
              <w:pStyle w:val="ListParagraph"/>
              <w:widowControl/>
              <w:numPr>
                <w:ilvl w:val="1"/>
                <w:numId w:val="46"/>
              </w:numPr>
              <w:suppressAutoHyphens w:val="0"/>
              <w:autoSpaceDE/>
              <w:spacing w:before="1" w:after="1"/>
              <w:ind w:hanging="622"/>
              <w:jc w:val="center"/>
              <w:rPr>
                <w:lang w:eastAsia="en-US"/>
              </w:rPr>
            </w:pPr>
          </w:p>
        </w:tc>
        <w:tc>
          <w:tcPr>
            <w:tcW w:w="6662" w:type="dxa"/>
            <w:tcBorders>
              <w:top w:val="single" w:sz="4" w:space="0" w:color="auto"/>
              <w:left w:val="single" w:sz="4" w:space="0" w:color="auto"/>
              <w:bottom w:val="single" w:sz="4" w:space="0" w:color="auto"/>
              <w:right w:val="single" w:sz="4" w:space="0" w:color="auto"/>
            </w:tcBorders>
            <w:vAlign w:val="center"/>
            <w:hideMark/>
          </w:tcPr>
          <w:p w14:paraId="6ED4742A" w14:textId="77777777" w:rsidR="005A5963" w:rsidRDefault="005A5963">
            <w:pPr>
              <w:rPr>
                <w:color w:val="000000"/>
                <w:lang w:eastAsia="lv-LV"/>
              </w:rPr>
            </w:pPr>
            <w:r>
              <w:rPr>
                <w:color w:val="000000"/>
                <w:lang w:eastAsia="lv-LV"/>
              </w:rPr>
              <w:t>Atsaišu stienis</w:t>
            </w:r>
          </w:p>
        </w:tc>
        <w:tc>
          <w:tcPr>
            <w:tcW w:w="1702" w:type="dxa"/>
            <w:tcBorders>
              <w:top w:val="single" w:sz="4" w:space="0" w:color="auto"/>
              <w:left w:val="single" w:sz="4" w:space="0" w:color="auto"/>
              <w:bottom w:val="single" w:sz="4" w:space="0" w:color="auto"/>
              <w:right w:val="single" w:sz="4" w:space="0" w:color="auto"/>
            </w:tcBorders>
            <w:vAlign w:val="center"/>
            <w:hideMark/>
          </w:tcPr>
          <w:p w14:paraId="374BA3E9" w14:textId="5C9C9D58" w:rsidR="005A5963" w:rsidRDefault="005A5963">
            <w:pPr>
              <w:jc w:val="center"/>
              <w:rPr>
                <w:color w:val="000000"/>
                <w:lang w:eastAsia="lv-LV"/>
              </w:rPr>
            </w:pPr>
            <w:r>
              <w:rPr>
                <w:color w:val="000000"/>
                <w:lang w:eastAsia="lv-LV"/>
              </w:rPr>
              <w:t>1 gab.</w:t>
            </w:r>
          </w:p>
        </w:tc>
      </w:tr>
      <w:tr w:rsidR="005A5963" w14:paraId="6C3EF9F7" w14:textId="77777777" w:rsidTr="005A5963">
        <w:trPr>
          <w:trHeight w:val="20"/>
        </w:trPr>
        <w:tc>
          <w:tcPr>
            <w:tcW w:w="846" w:type="dxa"/>
            <w:tcBorders>
              <w:top w:val="single" w:sz="4" w:space="0" w:color="auto"/>
              <w:left w:val="single" w:sz="4" w:space="0" w:color="auto"/>
              <w:bottom w:val="single" w:sz="4" w:space="0" w:color="auto"/>
              <w:right w:val="single" w:sz="4" w:space="0" w:color="auto"/>
            </w:tcBorders>
          </w:tcPr>
          <w:p w14:paraId="6F99893F" w14:textId="77777777" w:rsidR="005A5963" w:rsidRDefault="005A5963" w:rsidP="006B2EBE">
            <w:pPr>
              <w:pStyle w:val="ListParagraph"/>
              <w:widowControl/>
              <w:numPr>
                <w:ilvl w:val="1"/>
                <w:numId w:val="46"/>
              </w:numPr>
              <w:suppressAutoHyphens w:val="0"/>
              <w:autoSpaceDE/>
              <w:spacing w:before="1" w:after="1"/>
              <w:ind w:hanging="622"/>
              <w:jc w:val="center"/>
              <w:rPr>
                <w:lang w:eastAsia="en-US"/>
              </w:rPr>
            </w:pPr>
          </w:p>
        </w:tc>
        <w:tc>
          <w:tcPr>
            <w:tcW w:w="6662" w:type="dxa"/>
            <w:tcBorders>
              <w:top w:val="single" w:sz="4" w:space="0" w:color="auto"/>
              <w:left w:val="single" w:sz="4" w:space="0" w:color="auto"/>
              <w:bottom w:val="single" w:sz="4" w:space="0" w:color="auto"/>
              <w:right w:val="single" w:sz="4" w:space="0" w:color="auto"/>
            </w:tcBorders>
            <w:vAlign w:val="center"/>
            <w:hideMark/>
          </w:tcPr>
          <w:p w14:paraId="703317D1" w14:textId="77777777" w:rsidR="005A5963" w:rsidRDefault="005A5963">
            <w:pPr>
              <w:rPr>
                <w:color w:val="000000"/>
                <w:lang w:eastAsia="lv-LV"/>
              </w:rPr>
            </w:pPr>
            <w:r>
              <w:rPr>
                <w:color w:val="000000"/>
                <w:lang w:eastAsia="lv-LV"/>
              </w:rPr>
              <w:t>Betona enkurs (bez āķa)</w:t>
            </w:r>
          </w:p>
        </w:tc>
        <w:tc>
          <w:tcPr>
            <w:tcW w:w="1702" w:type="dxa"/>
            <w:tcBorders>
              <w:top w:val="single" w:sz="4" w:space="0" w:color="auto"/>
              <w:left w:val="single" w:sz="4" w:space="0" w:color="auto"/>
              <w:bottom w:val="single" w:sz="4" w:space="0" w:color="auto"/>
              <w:right w:val="single" w:sz="4" w:space="0" w:color="auto"/>
            </w:tcBorders>
            <w:vAlign w:val="center"/>
            <w:hideMark/>
          </w:tcPr>
          <w:p w14:paraId="0405C40E" w14:textId="51DCA163" w:rsidR="005A5963" w:rsidRDefault="005A5963">
            <w:pPr>
              <w:jc w:val="center"/>
              <w:rPr>
                <w:color w:val="000000"/>
                <w:lang w:eastAsia="lv-LV"/>
              </w:rPr>
            </w:pPr>
            <w:r>
              <w:rPr>
                <w:color w:val="000000"/>
                <w:lang w:eastAsia="lv-LV"/>
              </w:rPr>
              <w:t>1 gab.</w:t>
            </w:r>
          </w:p>
        </w:tc>
      </w:tr>
      <w:tr w:rsidR="005A5963" w14:paraId="6D6ADAF4" w14:textId="77777777" w:rsidTr="005A5963">
        <w:trPr>
          <w:trHeight w:val="20"/>
        </w:trPr>
        <w:tc>
          <w:tcPr>
            <w:tcW w:w="846" w:type="dxa"/>
            <w:tcBorders>
              <w:top w:val="single" w:sz="4" w:space="0" w:color="auto"/>
              <w:left w:val="single" w:sz="4" w:space="0" w:color="auto"/>
              <w:bottom w:val="single" w:sz="4" w:space="0" w:color="auto"/>
              <w:right w:val="single" w:sz="4" w:space="0" w:color="auto"/>
            </w:tcBorders>
          </w:tcPr>
          <w:p w14:paraId="4708715D" w14:textId="77777777" w:rsidR="005A5963" w:rsidRDefault="005A5963" w:rsidP="006B2EBE">
            <w:pPr>
              <w:pStyle w:val="ListParagraph"/>
              <w:widowControl/>
              <w:numPr>
                <w:ilvl w:val="1"/>
                <w:numId w:val="46"/>
              </w:numPr>
              <w:suppressAutoHyphens w:val="0"/>
              <w:autoSpaceDE/>
              <w:spacing w:before="1" w:after="1"/>
              <w:ind w:hanging="622"/>
              <w:jc w:val="center"/>
              <w:rPr>
                <w:lang w:eastAsia="en-US"/>
              </w:rPr>
            </w:pPr>
          </w:p>
        </w:tc>
        <w:tc>
          <w:tcPr>
            <w:tcW w:w="6662" w:type="dxa"/>
            <w:tcBorders>
              <w:top w:val="single" w:sz="4" w:space="0" w:color="auto"/>
              <w:left w:val="single" w:sz="4" w:space="0" w:color="auto"/>
              <w:bottom w:val="single" w:sz="4" w:space="0" w:color="auto"/>
              <w:right w:val="single" w:sz="4" w:space="0" w:color="auto"/>
            </w:tcBorders>
            <w:vAlign w:val="center"/>
            <w:hideMark/>
          </w:tcPr>
          <w:p w14:paraId="29F1E7B6" w14:textId="77777777" w:rsidR="005A5963" w:rsidRDefault="005A5963">
            <w:pPr>
              <w:rPr>
                <w:color w:val="000000"/>
                <w:lang w:eastAsia="lv-LV"/>
              </w:rPr>
            </w:pPr>
            <w:r>
              <w:rPr>
                <w:color w:val="000000"/>
                <w:lang w:eastAsia="lv-LV"/>
              </w:rPr>
              <w:t>Brīdinājuma lenta, Kabelis, dzeltena 40 mm/250 m</w:t>
            </w:r>
          </w:p>
        </w:tc>
        <w:tc>
          <w:tcPr>
            <w:tcW w:w="1702" w:type="dxa"/>
            <w:tcBorders>
              <w:top w:val="single" w:sz="4" w:space="0" w:color="auto"/>
              <w:left w:val="single" w:sz="4" w:space="0" w:color="auto"/>
              <w:bottom w:val="single" w:sz="4" w:space="0" w:color="auto"/>
              <w:right w:val="single" w:sz="4" w:space="0" w:color="auto"/>
            </w:tcBorders>
            <w:vAlign w:val="center"/>
            <w:hideMark/>
          </w:tcPr>
          <w:p w14:paraId="48407F92" w14:textId="742A62EB" w:rsidR="005A5963" w:rsidRDefault="005A5963">
            <w:pPr>
              <w:jc w:val="center"/>
              <w:rPr>
                <w:color w:val="000000"/>
                <w:lang w:eastAsia="lv-LV"/>
              </w:rPr>
            </w:pPr>
            <w:r>
              <w:rPr>
                <w:color w:val="000000"/>
                <w:lang w:eastAsia="lv-LV"/>
              </w:rPr>
              <w:t>1 gab.</w:t>
            </w:r>
          </w:p>
        </w:tc>
      </w:tr>
      <w:tr w:rsidR="005A5963" w14:paraId="0FE2B929" w14:textId="77777777" w:rsidTr="005A5963">
        <w:trPr>
          <w:trHeight w:val="20"/>
        </w:trPr>
        <w:tc>
          <w:tcPr>
            <w:tcW w:w="846" w:type="dxa"/>
            <w:tcBorders>
              <w:top w:val="single" w:sz="4" w:space="0" w:color="auto"/>
              <w:left w:val="single" w:sz="4" w:space="0" w:color="auto"/>
              <w:bottom w:val="single" w:sz="4" w:space="0" w:color="auto"/>
              <w:right w:val="single" w:sz="4" w:space="0" w:color="auto"/>
            </w:tcBorders>
          </w:tcPr>
          <w:p w14:paraId="375EB774" w14:textId="77777777" w:rsidR="005A5963" w:rsidRDefault="005A5963" w:rsidP="006B2EBE">
            <w:pPr>
              <w:pStyle w:val="ListParagraph"/>
              <w:widowControl/>
              <w:numPr>
                <w:ilvl w:val="1"/>
                <w:numId w:val="46"/>
              </w:numPr>
              <w:suppressAutoHyphens w:val="0"/>
              <w:autoSpaceDE/>
              <w:spacing w:before="1" w:after="1"/>
              <w:ind w:hanging="622"/>
              <w:jc w:val="center"/>
              <w:rPr>
                <w:lang w:eastAsia="en-US"/>
              </w:rPr>
            </w:pPr>
          </w:p>
        </w:tc>
        <w:tc>
          <w:tcPr>
            <w:tcW w:w="6662" w:type="dxa"/>
            <w:tcBorders>
              <w:top w:val="single" w:sz="4" w:space="0" w:color="auto"/>
              <w:left w:val="single" w:sz="4" w:space="0" w:color="auto"/>
              <w:bottom w:val="single" w:sz="4" w:space="0" w:color="auto"/>
              <w:right w:val="single" w:sz="4" w:space="0" w:color="auto"/>
            </w:tcBorders>
            <w:vAlign w:val="center"/>
            <w:hideMark/>
          </w:tcPr>
          <w:p w14:paraId="47B0BDDF" w14:textId="77777777" w:rsidR="005A5963" w:rsidRDefault="005A5963">
            <w:pPr>
              <w:rPr>
                <w:color w:val="000000"/>
                <w:lang w:eastAsia="lv-LV"/>
              </w:rPr>
            </w:pPr>
            <w:r>
              <w:rPr>
                <w:color w:val="000000"/>
                <w:lang w:eastAsia="lv-LV"/>
              </w:rPr>
              <w:t>Brīdinājuma lenta, Kabelis, dzeltena 80 mm/250 m</w:t>
            </w:r>
          </w:p>
        </w:tc>
        <w:tc>
          <w:tcPr>
            <w:tcW w:w="1702" w:type="dxa"/>
            <w:tcBorders>
              <w:top w:val="single" w:sz="4" w:space="0" w:color="auto"/>
              <w:left w:val="single" w:sz="4" w:space="0" w:color="auto"/>
              <w:bottom w:val="single" w:sz="4" w:space="0" w:color="auto"/>
              <w:right w:val="single" w:sz="4" w:space="0" w:color="auto"/>
            </w:tcBorders>
            <w:vAlign w:val="center"/>
            <w:hideMark/>
          </w:tcPr>
          <w:p w14:paraId="243E94E4" w14:textId="30AF2CB2" w:rsidR="005A5963" w:rsidRDefault="005A5963">
            <w:pPr>
              <w:jc w:val="center"/>
              <w:rPr>
                <w:color w:val="000000"/>
                <w:lang w:eastAsia="lv-LV"/>
              </w:rPr>
            </w:pPr>
            <w:r>
              <w:rPr>
                <w:color w:val="000000"/>
                <w:lang w:eastAsia="lv-LV"/>
              </w:rPr>
              <w:t>1 gab.</w:t>
            </w:r>
          </w:p>
        </w:tc>
      </w:tr>
      <w:tr w:rsidR="005A5963" w14:paraId="623735AE" w14:textId="77777777" w:rsidTr="005A5963">
        <w:trPr>
          <w:trHeight w:val="20"/>
        </w:trPr>
        <w:tc>
          <w:tcPr>
            <w:tcW w:w="846" w:type="dxa"/>
            <w:tcBorders>
              <w:top w:val="single" w:sz="4" w:space="0" w:color="auto"/>
              <w:left w:val="single" w:sz="4" w:space="0" w:color="auto"/>
              <w:bottom w:val="single" w:sz="4" w:space="0" w:color="auto"/>
              <w:right w:val="single" w:sz="4" w:space="0" w:color="auto"/>
            </w:tcBorders>
          </w:tcPr>
          <w:p w14:paraId="07E61491" w14:textId="77777777" w:rsidR="005A5963" w:rsidRDefault="005A5963" w:rsidP="006B2EBE">
            <w:pPr>
              <w:pStyle w:val="ListParagraph"/>
              <w:widowControl/>
              <w:numPr>
                <w:ilvl w:val="1"/>
                <w:numId w:val="46"/>
              </w:numPr>
              <w:suppressAutoHyphens w:val="0"/>
              <w:autoSpaceDE/>
              <w:spacing w:before="1" w:after="1"/>
              <w:ind w:hanging="622"/>
              <w:jc w:val="center"/>
              <w:rPr>
                <w:lang w:eastAsia="en-US"/>
              </w:rPr>
            </w:pPr>
          </w:p>
        </w:tc>
        <w:tc>
          <w:tcPr>
            <w:tcW w:w="6662" w:type="dxa"/>
            <w:tcBorders>
              <w:top w:val="single" w:sz="4" w:space="0" w:color="auto"/>
              <w:left w:val="single" w:sz="4" w:space="0" w:color="auto"/>
              <w:bottom w:val="single" w:sz="4" w:space="0" w:color="auto"/>
              <w:right w:val="single" w:sz="4" w:space="0" w:color="auto"/>
            </w:tcBorders>
            <w:vAlign w:val="center"/>
            <w:hideMark/>
          </w:tcPr>
          <w:p w14:paraId="20AFBAC5" w14:textId="77777777" w:rsidR="005A5963" w:rsidRDefault="005A5963">
            <w:pPr>
              <w:rPr>
                <w:color w:val="000000"/>
                <w:lang w:eastAsia="lv-LV"/>
              </w:rPr>
            </w:pPr>
            <w:r>
              <w:rPr>
                <w:color w:val="000000"/>
                <w:lang w:eastAsia="lv-LV"/>
              </w:rPr>
              <w:t>Spaile SLIW 50 Al/Cu 10-50/1.5-10 mm</w:t>
            </w:r>
          </w:p>
        </w:tc>
        <w:tc>
          <w:tcPr>
            <w:tcW w:w="1702" w:type="dxa"/>
            <w:tcBorders>
              <w:top w:val="single" w:sz="4" w:space="0" w:color="auto"/>
              <w:left w:val="single" w:sz="4" w:space="0" w:color="auto"/>
              <w:bottom w:val="single" w:sz="4" w:space="0" w:color="auto"/>
              <w:right w:val="single" w:sz="4" w:space="0" w:color="auto"/>
            </w:tcBorders>
            <w:vAlign w:val="center"/>
            <w:hideMark/>
          </w:tcPr>
          <w:p w14:paraId="6E08C9EB" w14:textId="50BB5298" w:rsidR="005A5963" w:rsidRDefault="005A5963">
            <w:pPr>
              <w:jc w:val="center"/>
              <w:rPr>
                <w:color w:val="000000"/>
                <w:lang w:eastAsia="lv-LV"/>
              </w:rPr>
            </w:pPr>
            <w:r>
              <w:rPr>
                <w:color w:val="000000"/>
                <w:lang w:eastAsia="lv-LV"/>
              </w:rPr>
              <w:t>1 gab.</w:t>
            </w:r>
          </w:p>
        </w:tc>
      </w:tr>
      <w:tr w:rsidR="005A5963" w14:paraId="38529D01" w14:textId="77777777" w:rsidTr="005A5963">
        <w:trPr>
          <w:trHeight w:val="20"/>
        </w:trPr>
        <w:tc>
          <w:tcPr>
            <w:tcW w:w="846" w:type="dxa"/>
            <w:tcBorders>
              <w:top w:val="single" w:sz="4" w:space="0" w:color="auto"/>
              <w:left w:val="single" w:sz="4" w:space="0" w:color="auto"/>
              <w:bottom w:val="single" w:sz="4" w:space="0" w:color="auto"/>
              <w:right w:val="single" w:sz="4" w:space="0" w:color="auto"/>
            </w:tcBorders>
          </w:tcPr>
          <w:p w14:paraId="7B13310B" w14:textId="77777777" w:rsidR="005A5963" w:rsidRDefault="005A5963" w:rsidP="006B2EBE">
            <w:pPr>
              <w:pStyle w:val="ListParagraph"/>
              <w:widowControl/>
              <w:numPr>
                <w:ilvl w:val="1"/>
                <w:numId w:val="46"/>
              </w:numPr>
              <w:suppressAutoHyphens w:val="0"/>
              <w:autoSpaceDE/>
              <w:spacing w:before="1" w:after="1"/>
              <w:ind w:hanging="622"/>
              <w:jc w:val="center"/>
              <w:rPr>
                <w:lang w:eastAsia="en-US"/>
              </w:rPr>
            </w:pPr>
          </w:p>
        </w:tc>
        <w:tc>
          <w:tcPr>
            <w:tcW w:w="6662" w:type="dxa"/>
            <w:tcBorders>
              <w:top w:val="single" w:sz="4" w:space="0" w:color="auto"/>
              <w:left w:val="single" w:sz="4" w:space="0" w:color="auto"/>
              <w:bottom w:val="single" w:sz="4" w:space="0" w:color="auto"/>
              <w:right w:val="single" w:sz="4" w:space="0" w:color="auto"/>
            </w:tcBorders>
            <w:vAlign w:val="center"/>
            <w:hideMark/>
          </w:tcPr>
          <w:p w14:paraId="2A4D7539" w14:textId="77777777" w:rsidR="005A5963" w:rsidRDefault="005A5963">
            <w:pPr>
              <w:rPr>
                <w:color w:val="000000"/>
                <w:lang w:eastAsia="lv-LV"/>
              </w:rPr>
            </w:pPr>
            <w:r>
              <w:rPr>
                <w:color w:val="000000"/>
                <w:lang w:eastAsia="lv-LV"/>
              </w:rPr>
              <w:t>Spaile SLIW 52 Al/Cu 16-150/1.5-16 mm</w:t>
            </w:r>
          </w:p>
        </w:tc>
        <w:tc>
          <w:tcPr>
            <w:tcW w:w="1702" w:type="dxa"/>
            <w:tcBorders>
              <w:top w:val="single" w:sz="4" w:space="0" w:color="auto"/>
              <w:left w:val="single" w:sz="4" w:space="0" w:color="auto"/>
              <w:bottom w:val="single" w:sz="4" w:space="0" w:color="auto"/>
              <w:right w:val="single" w:sz="4" w:space="0" w:color="auto"/>
            </w:tcBorders>
            <w:vAlign w:val="center"/>
            <w:hideMark/>
          </w:tcPr>
          <w:p w14:paraId="4E3091B5" w14:textId="71A3E016" w:rsidR="005A5963" w:rsidRDefault="005A5963">
            <w:pPr>
              <w:jc w:val="center"/>
              <w:rPr>
                <w:color w:val="000000"/>
                <w:lang w:eastAsia="lv-LV"/>
              </w:rPr>
            </w:pPr>
            <w:r>
              <w:rPr>
                <w:color w:val="000000"/>
                <w:lang w:eastAsia="lv-LV"/>
              </w:rPr>
              <w:t>1 gab.</w:t>
            </w:r>
          </w:p>
        </w:tc>
      </w:tr>
      <w:tr w:rsidR="005A5963" w14:paraId="54665BB3" w14:textId="77777777" w:rsidTr="005A5963">
        <w:trPr>
          <w:trHeight w:val="20"/>
        </w:trPr>
        <w:tc>
          <w:tcPr>
            <w:tcW w:w="846" w:type="dxa"/>
            <w:tcBorders>
              <w:top w:val="single" w:sz="4" w:space="0" w:color="auto"/>
              <w:left w:val="single" w:sz="4" w:space="0" w:color="auto"/>
              <w:bottom w:val="single" w:sz="4" w:space="0" w:color="auto"/>
              <w:right w:val="single" w:sz="4" w:space="0" w:color="auto"/>
            </w:tcBorders>
          </w:tcPr>
          <w:p w14:paraId="545DF772" w14:textId="77777777" w:rsidR="005A5963" w:rsidRDefault="005A5963" w:rsidP="006B2EBE">
            <w:pPr>
              <w:pStyle w:val="ListParagraph"/>
              <w:widowControl/>
              <w:numPr>
                <w:ilvl w:val="1"/>
                <w:numId w:val="46"/>
              </w:numPr>
              <w:suppressAutoHyphens w:val="0"/>
              <w:autoSpaceDE/>
              <w:spacing w:before="1" w:after="1"/>
              <w:ind w:hanging="622"/>
              <w:jc w:val="center"/>
              <w:rPr>
                <w:lang w:eastAsia="en-US"/>
              </w:rPr>
            </w:pPr>
          </w:p>
        </w:tc>
        <w:tc>
          <w:tcPr>
            <w:tcW w:w="6662" w:type="dxa"/>
            <w:tcBorders>
              <w:top w:val="single" w:sz="4" w:space="0" w:color="auto"/>
              <w:left w:val="single" w:sz="4" w:space="0" w:color="auto"/>
              <w:bottom w:val="single" w:sz="4" w:space="0" w:color="auto"/>
              <w:right w:val="single" w:sz="4" w:space="0" w:color="auto"/>
            </w:tcBorders>
            <w:vAlign w:val="center"/>
            <w:hideMark/>
          </w:tcPr>
          <w:p w14:paraId="33EAA037" w14:textId="77777777" w:rsidR="005A5963" w:rsidRDefault="005A5963">
            <w:pPr>
              <w:rPr>
                <w:color w:val="000000"/>
                <w:lang w:eastAsia="lv-LV"/>
              </w:rPr>
            </w:pPr>
            <w:r>
              <w:rPr>
                <w:color w:val="000000"/>
                <w:lang w:eastAsia="lv-LV"/>
              </w:rPr>
              <w:t>Autom. savienotājčaula CIL1 (ASAP-1), 25-50 mm</w:t>
            </w:r>
            <w:r>
              <w:rPr>
                <w:color w:val="000000"/>
                <w:vertAlign w:val="superscript"/>
                <w:lang w:eastAsia="lv-LV"/>
              </w:rPr>
              <w:t>2</w:t>
            </w:r>
          </w:p>
        </w:tc>
        <w:tc>
          <w:tcPr>
            <w:tcW w:w="1702" w:type="dxa"/>
            <w:tcBorders>
              <w:top w:val="single" w:sz="4" w:space="0" w:color="auto"/>
              <w:left w:val="single" w:sz="4" w:space="0" w:color="auto"/>
              <w:bottom w:val="single" w:sz="4" w:space="0" w:color="auto"/>
              <w:right w:val="single" w:sz="4" w:space="0" w:color="auto"/>
            </w:tcBorders>
            <w:vAlign w:val="center"/>
            <w:hideMark/>
          </w:tcPr>
          <w:p w14:paraId="6B69C98F" w14:textId="17F404B3" w:rsidR="005A5963" w:rsidRDefault="005A5963">
            <w:pPr>
              <w:jc w:val="center"/>
              <w:rPr>
                <w:color w:val="000000"/>
                <w:lang w:eastAsia="lv-LV"/>
              </w:rPr>
            </w:pPr>
            <w:r>
              <w:rPr>
                <w:color w:val="000000"/>
                <w:lang w:eastAsia="lv-LV"/>
              </w:rPr>
              <w:t>1 gab.</w:t>
            </w:r>
          </w:p>
        </w:tc>
      </w:tr>
      <w:tr w:rsidR="005A5963" w14:paraId="4D0DE8EA" w14:textId="77777777" w:rsidTr="005A5963">
        <w:trPr>
          <w:trHeight w:val="20"/>
        </w:trPr>
        <w:tc>
          <w:tcPr>
            <w:tcW w:w="846" w:type="dxa"/>
            <w:tcBorders>
              <w:top w:val="single" w:sz="4" w:space="0" w:color="auto"/>
              <w:left w:val="single" w:sz="4" w:space="0" w:color="auto"/>
              <w:bottom w:val="single" w:sz="4" w:space="0" w:color="auto"/>
              <w:right w:val="single" w:sz="4" w:space="0" w:color="auto"/>
            </w:tcBorders>
          </w:tcPr>
          <w:p w14:paraId="75D8B977" w14:textId="77777777" w:rsidR="005A5963" w:rsidRDefault="005A5963" w:rsidP="006B2EBE">
            <w:pPr>
              <w:pStyle w:val="ListParagraph"/>
              <w:widowControl/>
              <w:numPr>
                <w:ilvl w:val="1"/>
                <w:numId w:val="46"/>
              </w:numPr>
              <w:suppressAutoHyphens w:val="0"/>
              <w:autoSpaceDE/>
              <w:spacing w:before="1" w:after="1"/>
              <w:ind w:hanging="622"/>
              <w:jc w:val="center"/>
              <w:rPr>
                <w:lang w:eastAsia="en-US"/>
              </w:rPr>
            </w:pPr>
          </w:p>
        </w:tc>
        <w:tc>
          <w:tcPr>
            <w:tcW w:w="6662" w:type="dxa"/>
            <w:tcBorders>
              <w:top w:val="single" w:sz="4" w:space="0" w:color="auto"/>
              <w:left w:val="single" w:sz="4" w:space="0" w:color="auto"/>
              <w:bottom w:val="single" w:sz="4" w:space="0" w:color="auto"/>
              <w:right w:val="single" w:sz="4" w:space="0" w:color="auto"/>
            </w:tcBorders>
            <w:vAlign w:val="center"/>
            <w:hideMark/>
          </w:tcPr>
          <w:p w14:paraId="16500976" w14:textId="77777777" w:rsidR="005A5963" w:rsidRDefault="005A5963">
            <w:pPr>
              <w:rPr>
                <w:color w:val="000000"/>
                <w:lang w:eastAsia="lv-LV"/>
              </w:rPr>
            </w:pPr>
            <w:r>
              <w:rPr>
                <w:color w:val="000000"/>
                <w:lang w:eastAsia="lv-LV"/>
              </w:rPr>
              <w:t>Sensors NightMatic 2000, 1000W, IP54, balts</w:t>
            </w:r>
          </w:p>
        </w:tc>
        <w:tc>
          <w:tcPr>
            <w:tcW w:w="1702" w:type="dxa"/>
            <w:tcBorders>
              <w:top w:val="single" w:sz="4" w:space="0" w:color="auto"/>
              <w:left w:val="single" w:sz="4" w:space="0" w:color="auto"/>
              <w:bottom w:val="single" w:sz="4" w:space="0" w:color="auto"/>
              <w:right w:val="single" w:sz="4" w:space="0" w:color="auto"/>
            </w:tcBorders>
            <w:vAlign w:val="center"/>
            <w:hideMark/>
          </w:tcPr>
          <w:p w14:paraId="4CA41030" w14:textId="60EB6B7E" w:rsidR="005A5963" w:rsidRDefault="005A5963">
            <w:pPr>
              <w:jc w:val="center"/>
              <w:rPr>
                <w:color w:val="000000"/>
                <w:lang w:eastAsia="lv-LV"/>
              </w:rPr>
            </w:pPr>
            <w:r>
              <w:rPr>
                <w:color w:val="000000"/>
                <w:lang w:eastAsia="lv-LV"/>
              </w:rPr>
              <w:t>1 gab.</w:t>
            </w:r>
          </w:p>
        </w:tc>
      </w:tr>
      <w:tr w:rsidR="005A5963" w14:paraId="6A336A72" w14:textId="77777777" w:rsidTr="005A5963">
        <w:trPr>
          <w:trHeight w:val="20"/>
        </w:trPr>
        <w:tc>
          <w:tcPr>
            <w:tcW w:w="846" w:type="dxa"/>
            <w:tcBorders>
              <w:top w:val="single" w:sz="4" w:space="0" w:color="auto"/>
              <w:left w:val="single" w:sz="4" w:space="0" w:color="auto"/>
              <w:bottom w:val="single" w:sz="4" w:space="0" w:color="auto"/>
              <w:right w:val="single" w:sz="4" w:space="0" w:color="auto"/>
            </w:tcBorders>
          </w:tcPr>
          <w:p w14:paraId="29AD2CEE" w14:textId="77777777" w:rsidR="005A5963" w:rsidRDefault="005A5963" w:rsidP="006B2EBE">
            <w:pPr>
              <w:pStyle w:val="ListParagraph"/>
              <w:widowControl/>
              <w:numPr>
                <w:ilvl w:val="1"/>
                <w:numId w:val="46"/>
              </w:numPr>
              <w:suppressAutoHyphens w:val="0"/>
              <w:autoSpaceDE/>
              <w:spacing w:before="1" w:after="1"/>
              <w:ind w:hanging="622"/>
              <w:jc w:val="center"/>
              <w:rPr>
                <w:lang w:eastAsia="en-US"/>
              </w:rPr>
            </w:pPr>
          </w:p>
        </w:tc>
        <w:tc>
          <w:tcPr>
            <w:tcW w:w="6662" w:type="dxa"/>
            <w:tcBorders>
              <w:top w:val="single" w:sz="4" w:space="0" w:color="auto"/>
              <w:left w:val="single" w:sz="4" w:space="0" w:color="auto"/>
              <w:bottom w:val="single" w:sz="4" w:space="0" w:color="auto"/>
              <w:right w:val="single" w:sz="4" w:space="0" w:color="auto"/>
            </w:tcBorders>
            <w:vAlign w:val="center"/>
            <w:hideMark/>
          </w:tcPr>
          <w:p w14:paraId="73A16AB8" w14:textId="77777777" w:rsidR="005A5963" w:rsidRDefault="005A5963">
            <w:pPr>
              <w:rPr>
                <w:color w:val="000000"/>
                <w:lang w:eastAsia="lv-LV"/>
              </w:rPr>
            </w:pPr>
            <w:r>
              <w:rPr>
                <w:color w:val="000000"/>
                <w:lang w:eastAsia="lv-LV"/>
              </w:rPr>
              <w:t>Korpuss E-N-LU-I-3/(16-63, b.a. -00-35</w:t>
            </w:r>
          </w:p>
        </w:tc>
        <w:tc>
          <w:tcPr>
            <w:tcW w:w="1702" w:type="dxa"/>
            <w:tcBorders>
              <w:top w:val="single" w:sz="4" w:space="0" w:color="auto"/>
              <w:left w:val="single" w:sz="4" w:space="0" w:color="auto"/>
              <w:bottom w:val="single" w:sz="4" w:space="0" w:color="auto"/>
              <w:right w:val="single" w:sz="4" w:space="0" w:color="auto"/>
            </w:tcBorders>
            <w:vAlign w:val="center"/>
            <w:hideMark/>
          </w:tcPr>
          <w:p w14:paraId="069701F9" w14:textId="67C457A1" w:rsidR="005A5963" w:rsidRDefault="005A5963">
            <w:pPr>
              <w:jc w:val="center"/>
              <w:rPr>
                <w:color w:val="000000"/>
                <w:lang w:eastAsia="lv-LV"/>
              </w:rPr>
            </w:pPr>
            <w:r>
              <w:rPr>
                <w:color w:val="000000"/>
                <w:lang w:eastAsia="lv-LV"/>
              </w:rPr>
              <w:t>1 gab.</w:t>
            </w:r>
          </w:p>
        </w:tc>
      </w:tr>
      <w:tr w:rsidR="005A5963" w14:paraId="66496762" w14:textId="77777777" w:rsidTr="005A5963">
        <w:trPr>
          <w:trHeight w:val="20"/>
        </w:trPr>
        <w:tc>
          <w:tcPr>
            <w:tcW w:w="846" w:type="dxa"/>
            <w:tcBorders>
              <w:top w:val="single" w:sz="4" w:space="0" w:color="auto"/>
              <w:left w:val="single" w:sz="4" w:space="0" w:color="auto"/>
              <w:bottom w:val="single" w:sz="4" w:space="0" w:color="auto"/>
              <w:right w:val="single" w:sz="4" w:space="0" w:color="auto"/>
            </w:tcBorders>
          </w:tcPr>
          <w:p w14:paraId="51879212" w14:textId="77777777" w:rsidR="005A5963" w:rsidRDefault="005A5963" w:rsidP="006B2EBE">
            <w:pPr>
              <w:pStyle w:val="ListParagraph"/>
              <w:widowControl/>
              <w:numPr>
                <w:ilvl w:val="1"/>
                <w:numId w:val="46"/>
              </w:numPr>
              <w:suppressAutoHyphens w:val="0"/>
              <w:autoSpaceDE/>
              <w:spacing w:before="1" w:after="1"/>
              <w:ind w:hanging="622"/>
              <w:jc w:val="center"/>
              <w:rPr>
                <w:lang w:eastAsia="en-US"/>
              </w:rPr>
            </w:pPr>
          </w:p>
        </w:tc>
        <w:tc>
          <w:tcPr>
            <w:tcW w:w="6662" w:type="dxa"/>
            <w:tcBorders>
              <w:top w:val="single" w:sz="4" w:space="0" w:color="auto"/>
              <w:left w:val="single" w:sz="4" w:space="0" w:color="auto"/>
              <w:bottom w:val="single" w:sz="4" w:space="0" w:color="auto"/>
              <w:right w:val="single" w:sz="4" w:space="0" w:color="auto"/>
            </w:tcBorders>
            <w:vAlign w:val="center"/>
            <w:hideMark/>
          </w:tcPr>
          <w:p w14:paraId="58FBA3A4" w14:textId="77777777" w:rsidR="005A5963" w:rsidRDefault="005A5963">
            <w:pPr>
              <w:rPr>
                <w:color w:val="000000"/>
                <w:lang w:eastAsia="lv-LV"/>
              </w:rPr>
            </w:pPr>
            <w:r>
              <w:rPr>
                <w:color w:val="000000"/>
                <w:lang w:eastAsia="lv-LV"/>
              </w:rPr>
              <w:t>PamatneN-LU L=2100</w:t>
            </w:r>
          </w:p>
        </w:tc>
        <w:tc>
          <w:tcPr>
            <w:tcW w:w="1702" w:type="dxa"/>
            <w:tcBorders>
              <w:top w:val="single" w:sz="4" w:space="0" w:color="auto"/>
              <w:left w:val="single" w:sz="4" w:space="0" w:color="auto"/>
              <w:bottom w:val="single" w:sz="4" w:space="0" w:color="auto"/>
              <w:right w:val="single" w:sz="4" w:space="0" w:color="auto"/>
            </w:tcBorders>
            <w:vAlign w:val="center"/>
            <w:hideMark/>
          </w:tcPr>
          <w:p w14:paraId="477172AE" w14:textId="4DA67330" w:rsidR="005A5963" w:rsidRDefault="005A5963">
            <w:pPr>
              <w:jc w:val="center"/>
              <w:rPr>
                <w:color w:val="000000"/>
                <w:lang w:eastAsia="lv-LV"/>
              </w:rPr>
            </w:pPr>
            <w:r>
              <w:rPr>
                <w:color w:val="000000"/>
                <w:lang w:eastAsia="lv-LV"/>
              </w:rPr>
              <w:t>1 gab.</w:t>
            </w:r>
          </w:p>
        </w:tc>
      </w:tr>
      <w:tr w:rsidR="005A5963" w14:paraId="0A1A11A6" w14:textId="77777777" w:rsidTr="005A5963">
        <w:trPr>
          <w:trHeight w:val="20"/>
        </w:trPr>
        <w:tc>
          <w:tcPr>
            <w:tcW w:w="846" w:type="dxa"/>
            <w:tcBorders>
              <w:top w:val="single" w:sz="4" w:space="0" w:color="auto"/>
              <w:left w:val="single" w:sz="4" w:space="0" w:color="auto"/>
              <w:bottom w:val="single" w:sz="4" w:space="0" w:color="auto"/>
              <w:right w:val="single" w:sz="4" w:space="0" w:color="auto"/>
            </w:tcBorders>
          </w:tcPr>
          <w:p w14:paraId="29100334" w14:textId="77777777" w:rsidR="005A5963" w:rsidRDefault="005A5963" w:rsidP="006B2EBE">
            <w:pPr>
              <w:pStyle w:val="ListParagraph"/>
              <w:widowControl/>
              <w:numPr>
                <w:ilvl w:val="1"/>
                <w:numId w:val="46"/>
              </w:numPr>
              <w:suppressAutoHyphens w:val="0"/>
              <w:autoSpaceDE/>
              <w:spacing w:before="1" w:after="1"/>
              <w:ind w:hanging="622"/>
              <w:jc w:val="center"/>
              <w:rPr>
                <w:lang w:eastAsia="en-US"/>
              </w:rPr>
            </w:pPr>
          </w:p>
        </w:tc>
        <w:tc>
          <w:tcPr>
            <w:tcW w:w="6662" w:type="dxa"/>
            <w:tcBorders>
              <w:top w:val="single" w:sz="4" w:space="0" w:color="auto"/>
              <w:left w:val="single" w:sz="4" w:space="0" w:color="auto"/>
              <w:bottom w:val="single" w:sz="4" w:space="0" w:color="auto"/>
              <w:right w:val="single" w:sz="4" w:space="0" w:color="auto"/>
            </w:tcBorders>
            <w:vAlign w:val="center"/>
            <w:hideMark/>
          </w:tcPr>
          <w:p w14:paraId="6657AB3E" w14:textId="77777777" w:rsidR="005A5963" w:rsidRDefault="005A5963">
            <w:pPr>
              <w:rPr>
                <w:color w:val="000000"/>
                <w:lang w:eastAsia="lv-LV"/>
              </w:rPr>
            </w:pPr>
            <w:r>
              <w:rPr>
                <w:color w:val="000000"/>
                <w:lang w:eastAsia="lv-LV"/>
              </w:rPr>
              <w:t>Savienojuma uzmava SVMS GR.1 4x4-16 WS-VM</w:t>
            </w:r>
          </w:p>
        </w:tc>
        <w:tc>
          <w:tcPr>
            <w:tcW w:w="1702" w:type="dxa"/>
            <w:tcBorders>
              <w:top w:val="single" w:sz="4" w:space="0" w:color="auto"/>
              <w:left w:val="single" w:sz="4" w:space="0" w:color="auto"/>
              <w:bottom w:val="single" w:sz="4" w:space="0" w:color="auto"/>
              <w:right w:val="single" w:sz="4" w:space="0" w:color="auto"/>
            </w:tcBorders>
            <w:vAlign w:val="center"/>
            <w:hideMark/>
          </w:tcPr>
          <w:p w14:paraId="695201C0" w14:textId="24515594" w:rsidR="005A5963" w:rsidRDefault="005A5963">
            <w:pPr>
              <w:jc w:val="center"/>
              <w:rPr>
                <w:color w:val="000000"/>
                <w:lang w:eastAsia="lv-LV"/>
              </w:rPr>
            </w:pPr>
            <w:r>
              <w:rPr>
                <w:color w:val="000000"/>
                <w:lang w:eastAsia="lv-LV"/>
              </w:rPr>
              <w:t>1 kompl.</w:t>
            </w:r>
          </w:p>
        </w:tc>
      </w:tr>
      <w:tr w:rsidR="005A5963" w14:paraId="4ACB2182" w14:textId="77777777" w:rsidTr="005A5963">
        <w:trPr>
          <w:trHeight w:val="20"/>
        </w:trPr>
        <w:tc>
          <w:tcPr>
            <w:tcW w:w="846" w:type="dxa"/>
            <w:tcBorders>
              <w:top w:val="single" w:sz="4" w:space="0" w:color="auto"/>
              <w:left w:val="single" w:sz="4" w:space="0" w:color="auto"/>
              <w:bottom w:val="single" w:sz="4" w:space="0" w:color="auto"/>
              <w:right w:val="single" w:sz="4" w:space="0" w:color="auto"/>
            </w:tcBorders>
          </w:tcPr>
          <w:p w14:paraId="2523BA30" w14:textId="77777777" w:rsidR="005A5963" w:rsidRDefault="005A5963" w:rsidP="006B2EBE">
            <w:pPr>
              <w:pStyle w:val="ListParagraph"/>
              <w:widowControl/>
              <w:numPr>
                <w:ilvl w:val="1"/>
                <w:numId w:val="46"/>
              </w:numPr>
              <w:suppressAutoHyphens w:val="0"/>
              <w:autoSpaceDE/>
              <w:spacing w:before="1" w:after="1"/>
              <w:ind w:hanging="622"/>
              <w:jc w:val="center"/>
              <w:rPr>
                <w:lang w:eastAsia="en-US"/>
              </w:rPr>
            </w:pPr>
          </w:p>
        </w:tc>
        <w:tc>
          <w:tcPr>
            <w:tcW w:w="6662" w:type="dxa"/>
            <w:tcBorders>
              <w:top w:val="single" w:sz="4" w:space="0" w:color="auto"/>
              <w:left w:val="single" w:sz="4" w:space="0" w:color="auto"/>
              <w:bottom w:val="single" w:sz="4" w:space="0" w:color="auto"/>
              <w:right w:val="single" w:sz="4" w:space="0" w:color="auto"/>
            </w:tcBorders>
            <w:vAlign w:val="center"/>
            <w:hideMark/>
          </w:tcPr>
          <w:p w14:paraId="66AA95B5" w14:textId="77777777" w:rsidR="005A5963" w:rsidRDefault="005A5963">
            <w:pPr>
              <w:rPr>
                <w:color w:val="000000"/>
                <w:lang w:eastAsia="lv-LV"/>
              </w:rPr>
            </w:pPr>
            <w:r>
              <w:rPr>
                <w:color w:val="000000"/>
                <w:lang w:eastAsia="lv-LV"/>
              </w:rPr>
              <w:t>Savienojuma uzmava SVMS GR.2 4x16-35 WS-VM</w:t>
            </w:r>
          </w:p>
        </w:tc>
        <w:tc>
          <w:tcPr>
            <w:tcW w:w="1702" w:type="dxa"/>
            <w:tcBorders>
              <w:top w:val="single" w:sz="4" w:space="0" w:color="auto"/>
              <w:left w:val="single" w:sz="4" w:space="0" w:color="auto"/>
              <w:bottom w:val="single" w:sz="4" w:space="0" w:color="auto"/>
              <w:right w:val="single" w:sz="4" w:space="0" w:color="auto"/>
            </w:tcBorders>
            <w:vAlign w:val="center"/>
            <w:hideMark/>
          </w:tcPr>
          <w:p w14:paraId="2118ADAA" w14:textId="1EBED675" w:rsidR="005A5963" w:rsidRDefault="005A5963">
            <w:pPr>
              <w:jc w:val="center"/>
              <w:rPr>
                <w:color w:val="000000"/>
                <w:lang w:eastAsia="lv-LV"/>
              </w:rPr>
            </w:pPr>
            <w:r>
              <w:rPr>
                <w:color w:val="000000"/>
                <w:lang w:eastAsia="lv-LV"/>
              </w:rPr>
              <w:t>1 kompl.</w:t>
            </w:r>
          </w:p>
        </w:tc>
      </w:tr>
      <w:tr w:rsidR="005A5963" w14:paraId="0C5A5664" w14:textId="77777777" w:rsidTr="005A5963">
        <w:trPr>
          <w:trHeight w:val="20"/>
        </w:trPr>
        <w:tc>
          <w:tcPr>
            <w:tcW w:w="846" w:type="dxa"/>
            <w:tcBorders>
              <w:top w:val="single" w:sz="4" w:space="0" w:color="auto"/>
              <w:left w:val="single" w:sz="4" w:space="0" w:color="auto"/>
              <w:bottom w:val="single" w:sz="4" w:space="0" w:color="auto"/>
              <w:right w:val="single" w:sz="4" w:space="0" w:color="auto"/>
            </w:tcBorders>
          </w:tcPr>
          <w:p w14:paraId="6DD14E64" w14:textId="77777777" w:rsidR="005A5963" w:rsidRDefault="005A5963" w:rsidP="006B2EBE">
            <w:pPr>
              <w:pStyle w:val="ListParagraph"/>
              <w:widowControl/>
              <w:numPr>
                <w:ilvl w:val="1"/>
                <w:numId w:val="46"/>
              </w:numPr>
              <w:suppressAutoHyphens w:val="0"/>
              <w:autoSpaceDE/>
              <w:spacing w:before="1" w:after="1"/>
              <w:ind w:hanging="622"/>
              <w:jc w:val="center"/>
              <w:rPr>
                <w:lang w:eastAsia="en-US"/>
              </w:rPr>
            </w:pPr>
          </w:p>
        </w:tc>
        <w:tc>
          <w:tcPr>
            <w:tcW w:w="6662" w:type="dxa"/>
            <w:tcBorders>
              <w:top w:val="single" w:sz="4" w:space="0" w:color="auto"/>
              <w:left w:val="single" w:sz="4" w:space="0" w:color="auto"/>
              <w:bottom w:val="single" w:sz="4" w:space="0" w:color="auto"/>
              <w:right w:val="single" w:sz="4" w:space="0" w:color="auto"/>
            </w:tcBorders>
            <w:vAlign w:val="center"/>
            <w:hideMark/>
          </w:tcPr>
          <w:p w14:paraId="11B94E30" w14:textId="77777777" w:rsidR="005A5963" w:rsidRDefault="005A5963">
            <w:pPr>
              <w:rPr>
                <w:color w:val="000000"/>
                <w:lang w:eastAsia="lv-LV"/>
              </w:rPr>
            </w:pPr>
            <w:r>
              <w:rPr>
                <w:color w:val="000000"/>
                <w:lang w:eastAsia="lv-LV"/>
              </w:rPr>
              <w:t>Savienojuma uzmava SVMS GR.3 4x25-50 WS-VM</w:t>
            </w:r>
          </w:p>
        </w:tc>
        <w:tc>
          <w:tcPr>
            <w:tcW w:w="1702" w:type="dxa"/>
            <w:tcBorders>
              <w:top w:val="single" w:sz="4" w:space="0" w:color="auto"/>
              <w:left w:val="single" w:sz="4" w:space="0" w:color="auto"/>
              <w:bottom w:val="single" w:sz="4" w:space="0" w:color="auto"/>
              <w:right w:val="single" w:sz="4" w:space="0" w:color="auto"/>
            </w:tcBorders>
            <w:vAlign w:val="center"/>
            <w:hideMark/>
          </w:tcPr>
          <w:p w14:paraId="51CBA3DE" w14:textId="24EED668" w:rsidR="005A5963" w:rsidRDefault="005A5963">
            <w:pPr>
              <w:jc w:val="center"/>
              <w:rPr>
                <w:color w:val="000000"/>
                <w:lang w:eastAsia="lv-LV"/>
              </w:rPr>
            </w:pPr>
            <w:r>
              <w:rPr>
                <w:color w:val="000000"/>
                <w:lang w:eastAsia="lv-LV"/>
              </w:rPr>
              <w:t>1 kompl.</w:t>
            </w:r>
          </w:p>
        </w:tc>
      </w:tr>
      <w:tr w:rsidR="005A5963" w14:paraId="623F44C0" w14:textId="77777777" w:rsidTr="005A5963">
        <w:trPr>
          <w:trHeight w:val="20"/>
        </w:trPr>
        <w:tc>
          <w:tcPr>
            <w:tcW w:w="846" w:type="dxa"/>
            <w:tcBorders>
              <w:top w:val="single" w:sz="4" w:space="0" w:color="auto"/>
              <w:left w:val="single" w:sz="4" w:space="0" w:color="auto"/>
              <w:bottom w:val="single" w:sz="4" w:space="0" w:color="auto"/>
              <w:right w:val="single" w:sz="4" w:space="0" w:color="auto"/>
            </w:tcBorders>
          </w:tcPr>
          <w:p w14:paraId="00B0EC89" w14:textId="77777777" w:rsidR="005A5963" w:rsidRDefault="005A5963" w:rsidP="006B2EBE">
            <w:pPr>
              <w:pStyle w:val="ListParagraph"/>
              <w:widowControl/>
              <w:numPr>
                <w:ilvl w:val="1"/>
                <w:numId w:val="46"/>
              </w:numPr>
              <w:suppressAutoHyphens w:val="0"/>
              <w:autoSpaceDE/>
              <w:spacing w:before="1" w:after="1"/>
              <w:ind w:hanging="622"/>
              <w:jc w:val="center"/>
              <w:rPr>
                <w:lang w:eastAsia="en-US"/>
              </w:rPr>
            </w:pPr>
          </w:p>
        </w:tc>
        <w:tc>
          <w:tcPr>
            <w:tcW w:w="6662" w:type="dxa"/>
            <w:tcBorders>
              <w:top w:val="single" w:sz="4" w:space="0" w:color="auto"/>
              <w:left w:val="single" w:sz="4" w:space="0" w:color="auto"/>
              <w:bottom w:val="single" w:sz="4" w:space="0" w:color="auto"/>
              <w:right w:val="single" w:sz="4" w:space="0" w:color="auto"/>
            </w:tcBorders>
            <w:hideMark/>
          </w:tcPr>
          <w:p w14:paraId="1E6EEBB5" w14:textId="77777777" w:rsidR="005A5963" w:rsidRDefault="005A5963">
            <w:pPr>
              <w:rPr>
                <w:color w:val="000000"/>
                <w:lang w:eastAsia="lv-LV"/>
              </w:rPr>
            </w:pPr>
            <w:r>
              <w:t>LED gaismeklis balstā, DKS 352 80W 4000K</w:t>
            </w:r>
          </w:p>
        </w:tc>
        <w:tc>
          <w:tcPr>
            <w:tcW w:w="1702" w:type="dxa"/>
            <w:tcBorders>
              <w:top w:val="single" w:sz="4" w:space="0" w:color="auto"/>
              <w:left w:val="single" w:sz="4" w:space="0" w:color="auto"/>
              <w:bottom w:val="single" w:sz="4" w:space="0" w:color="auto"/>
              <w:right w:val="single" w:sz="4" w:space="0" w:color="auto"/>
            </w:tcBorders>
            <w:vAlign w:val="center"/>
            <w:hideMark/>
          </w:tcPr>
          <w:p w14:paraId="042388AF" w14:textId="5C17BEE4" w:rsidR="005A5963" w:rsidRDefault="005A5963">
            <w:pPr>
              <w:jc w:val="center"/>
              <w:rPr>
                <w:color w:val="000000"/>
                <w:lang w:eastAsia="lv-LV"/>
              </w:rPr>
            </w:pPr>
            <w:r>
              <w:rPr>
                <w:color w:val="000000"/>
                <w:lang w:eastAsia="lv-LV"/>
              </w:rPr>
              <w:t>1 gab.</w:t>
            </w:r>
          </w:p>
        </w:tc>
      </w:tr>
      <w:tr w:rsidR="005A5963" w14:paraId="2F0D8DFE" w14:textId="77777777" w:rsidTr="005A5963">
        <w:trPr>
          <w:trHeight w:val="20"/>
        </w:trPr>
        <w:tc>
          <w:tcPr>
            <w:tcW w:w="846" w:type="dxa"/>
            <w:tcBorders>
              <w:top w:val="single" w:sz="4" w:space="0" w:color="auto"/>
              <w:left w:val="single" w:sz="4" w:space="0" w:color="auto"/>
              <w:bottom w:val="single" w:sz="4" w:space="0" w:color="auto"/>
              <w:right w:val="single" w:sz="4" w:space="0" w:color="auto"/>
            </w:tcBorders>
          </w:tcPr>
          <w:p w14:paraId="303D7186" w14:textId="77777777" w:rsidR="005A5963" w:rsidRDefault="005A5963" w:rsidP="006B2EBE">
            <w:pPr>
              <w:pStyle w:val="ListParagraph"/>
              <w:widowControl/>
              <w:numPr>
                <w:ilvl w:val="1"/>
                <w:numId w:val="46"/>
              </w:numPr>
              <w:suppressAutoHyphens w:val="0"/>
              <w:autoSpaceDE/>
              <w:spacing w:before="1" w:after="1"/>
              <w:ind w:hanging="622"/>
              <w:jc w:val="center"/>
              <w:rPr>
                <w:lang w:eastAsia="en-US"/>
              </w:rPr>
            </w:pPr>
          </w:p>
        </w:tc>
        <w:tc>
          <w:tcPr>
            <w:tcW w:w="6662" w:type="dxa"/>
            <w:tcBorders>
              <w:top w:val="single" w:sz="4" w:space="0" w:color="auto"/>
              <w:left w:val="single" w:sz="4" w:space="0" w:color="auto"/>
              <w:bottom w:val="single" w:sz="4" w:space="0" w:color="auto"/>
              <w:right w:val="single" w:sz="4" w:space="0" w:color="auto"/>
            </w:tcBorders>
            <w:hideMark/>
          </w:tcPr>
          <w:p w14:paraId="4038F5E6" w14:textId="77777777" w:rsidR="005A5963" w:rsidRDefault="005A5963">
            <w:pPr>
              <w:rPr>
                <w:color w:val="000000"/>
                <w:lang w:eastAsia="lv-LV"/>
              </w:rPr>
            </w:pPr>
            <w:r>
              <w:t>LED gaismeklis balstā, DKS 752 60W 4000K</w:t>
            </w:r>
          </w:p>
        </w:tc>
        <w:tc>
          <w:tcPr>
            <w:tcW w:w="1702" w:type="dxa"/>
            <w:tcBorders>
              <w:top w:val="single" w:sz="4" w:space="0" w:color="auto"/>
              <w:left w:val="single" w:sz="4" w:space="0" w:color="auto"/>
              <w:bottom w:val="single" w:sz="4" w:space="0" w:color="auto"/>
              <w:right w:val="single" w:sz="4" w:space="0" w:color="auto"/>
            </w:tcBorders>
            <w:vAlign w:val="center"/>
            <w:hideMark/>
          </w:tcPr>
          <w:p w14:paraId="46DD3380" w14:textId="2E0CA7E7" w:rsidR="005A5963" w:rsidRDefault="005A5963">
            <w:pPr>
              <w:jc w:val="center"/>
              <w:rPr>
                <w:color w:val="000000"/>
                <w:lang w:eastAsia="lv-LV"/>
              </w:rPr>
            </w:pPr>
            <w:r>
              <w:rPr>
                <w:color w:val="000000"/>
                <w:lang w:eastAsia="lv-LV"/>
              </w:rPr>
              <w:t>1 gab.</w:t>
            </w:r>
          </w:p>
        </w:tc>
      </w:tr>
      <w:tr w:rsidR="005A5963" w14:paraId="4F1ED83B" w14:textId="77777777" w:rsidTr="005A5963">
        <w:trPr>
          <w:trHeight w:val="20"/>
        </w:trPr>
        <w:tc>
          <w:tcPr>
            <w:tcW w:w="846" w:type="dxa"/>
            <w:tcBorders>
              <w:top w:val="single" w:sz="4" w:space="0" w:color="auto"/>
              <w:left w:val="single" w:sz="4" w:space="0" w:color="auto"/>
              <w:bottom w:val="single" w:sz="4" w:space="0" w:color="auto"/>
              <w:right w:val="single" w:sz="4" w:space="0" w:color="auto"/>
            </w:tcBorders>
          </w:tcPr>
          <w:p w14:paraId="360D109B" w14:textId="77777777" w:rsidR="005A5963" w:rsidRDefault="005A5963" w:rsidP="006B2EBE">
            <w:pPr>
              <w:pStyle w:val="ListParagraph"/>
              <w:widowControl/>
              <w:numPr>
                <w:ilvl w:val="1"/>
                <w:numId w:val="46"/>
              </w:numPr>
              <w:suppressAutoHyphens w:val="0"/>
              <w:autoSpaceDE/>
              <w:spacing w:before="1" w:after="1"/>
              <w:ind w:hanging="622"/>
              <w:jc w:val="center"/>
              <w:rPr>
                <w:lang w:eastAsia="en-US"/>
              </w:rPr>
            </w:pPr>
          </w:p>
        </w:tc>
        <w:tc>
          <w:tcPr>
            <w:tcW w:w="6662" w:type="dxa"/>
            <w:tcBorders>
              <w:top w:val="single" w:sz="4" w:space="0" w:color="auto"/>
              <w:left w:val="single" w:sz="4" w:space="0" w:color="auto"/>
              <w:bottom w:val="single" w:sz="4" w:space="0" w:color="auto"/>
              <w:right w:val="single" w:sz="4" w:space="0" w:color="auto"/>
            </w:tcBorders>
            <w:hideMark/>
          </w:tcPr>
          <w:p w14:paraId="2E42E127" w14:textId="77777777" w:rsidR="005A5963" w:rsidRDefault="005A5963">
            <w:pPr>
              <w:rPr>
                <w:color w:val="000000"/>
                <w:lang w:eastAsia="lv-LV"/>
              </w:rPr>
            </w:pPr>
            <w:r>
              <w:t>LED prožektors, DKF 300 62W asim</w:t>
            </w:r>
          </w:p>
        </w:tc>
        <w:tc>
          <w:tcPr>
            <w:tcW w:w="1702" w:type="dxa"/>
            <w:tcBorders>
              <w:top w:val="single" w:sz="4" w:space="0" w:color="auto"/>
              <w:left w:val="single" w:sz="4" w:space="0" w:color="auto"/>
              <w:bottom w:val="single" w:sz="4" w:space="0" w:color="auto"/>
              <w:right w:val="single" w:sz="4" w:space="0" w:color="auto"/>
            </w:tcBorders>
            <w:vAlign w:val="center"/>
            <w:hideMark/>
          </w:tcPr>
          <w:p w14:paraId="46233115" w14:textId="5C19F0B1" w:rsidR="005A5963" w:rsidRDefault="005A5963">
            <w:pPr>
              <w:jc w:val="center"/>
              <w:rPr>
                <w:color w:val="000000"/>
                <w:lang w:eastAsia="lv-LV"/>
              </w:rPr>
            </w:pPr>
            <w:r>
              <w:rPr>
                <w:color w:val="000000"/>
                <w:lang w:eastAsia="lv-LV"/>
              </w:rPr>
              <w:t>1 gab.</w:t>
            </w:r>
          </w:p>
        </w:tc>
      </w:tr>
      <w:tr w:rsidR="005A5963" w14:paraId="6FDB3C30" w14:textId="77777777" w:rsidTr="005A5963">
        <w:trPr>
          <w:trHeight w:val="20"/>
        </w:trPr>
        <w:tc>
          <w:tcPr>
            <w:tcW w:w="846" w:type="dxa"/>
            <w:tcBorders>
              <w:top w:val="single" w:sz="4" w:space="0" w:color="auto"/>
              <w:left w:val="single" w:sz="4" w:space="0" w:color="auto"/>
              <w:bottom w:val="single" w:sz="4" w:space="0" w:color="auto"/>
              <w:right w:val="single" w:sz="4" w:space="0" w:color="auto"/>
            </w:tcBorders>
          </w:tcPr>
          <w:p w14:paraId="6D5A34F6" w14:textId="77777777" w:rsidR="005A5963" w:rsidRDefault="005A5963" w:rsidP="006B2EBE">
            <w:pPr>
              <w:pStyle w:val="ListParagraph"/>
              <w:widowControl/>
              <w:numPr>
                <w:ilvl w:val="1"/>
                <w:numId w:val="46"/>
              </w:numPr>
              <w:suppressAutoHyphens w:val="0"/>
              <w:autoSpaceDE/>
              <w:spacing w:before="1" w:after="1"/>
              <w:ind w:hanging="622"/>
              <w:jc w:val="center"/>
              <w:rPr>
                <w:lang w:eastAsia="en-US"/>
              </w:rPr>
            </w:pPr>
          </w:p>
        </w:tc>
        <w:tc>
          <w:tcPr>
            <w:tcW w:w="6662" w:type="dxa"/>
            <w:tcBorders>
              <w:top w:val="single" w:sz="4" w:space="0" w:color="auto"/>
              <w:left w:val="single" w:sz="4" w:space="0" w:color="auto"/>
              <w:bottom w:val="single" w:sz="4" w:space="0" w:color="auto"/>
              <w:right w:val="single" w:sz="4" w:space="0" w:color="auto"/>
            </w:tcBorders>
            <w:hideMark/>
          </w:tcPr>
          <w:p w14:paraId="38AE9FED" w14:textId="77777777" w:rsidR="005A5963" w:rsidRDefault="005A5963">
            <w:pPr>
              <w:rPr>
                <w:color w:val="000000"/>
                <w:lang w:eastAsia="lv-LV"/>
              </w:rPr>
            </w:pPr>
            <w:r>
              <w:t>LED gaismeklis balstā, AMPERA MINI 24LEDs 5139 NW</w:t>
            </w:r>
          </w:p>
        </w:tc>
        <w:tc>
          <w:tcPr>
            <w:tcW w:w="1702" w:type="dxa"/>
            <w:tcBorders>
              <w:top w:val="single" w:sz="4" w:space="0" w:color="auto"/>
              <w:left w:val="single" w:sz="4" w:space="0" w:color="auto"/>
              <w:bottom w:val="single" w:sz="4" w:space="0" w:color="auto"/>
              <w:right w:val="single" w:sz="4" w:space="0" w:color="auto"/>
            </w:tcBorders>
            <w:vAlign w:val="center"/>
            <w:hideMark/>
          </w:tcPr>
          <w:p w14:paraId="38675957" w14:textId="4018553B" w:rsidR="005A5963" w:rsidRDefault="005A5963">
            <w:pPr>
              <w:jc w:val="center"/>
              <w:rPr>
                <w:color w:val="000000"/>
                <w:lang w:eastAsia="lv-LV"/>
              </w:rPr>
            </w:pPr>
            <w:r>
              <w:rPr>
                <w:color w:val="000000"/>
                <w:lang w:eastAsia="lv-LV"/>
              </w:rPr>
              <w:t>1 gab.</w:t>
            </w:r>
          </w:p>
        </w:tc>
      </w:tr>
      <w:tr w:rsidR="005A5963" w14:paraId="5C37FFDD" w14:textId="77777777" w:rsidTr="005A5963">
        <w:trPr>
          <w:trHeight w:val="20"/>
        </w:trPr>
        <w:tc>
          <w:tcPr>
            <w:tcW w:w="846" w:type="dxa"/>
            <w:tcBorders>
              <w:top w:val="single" w:sz="4" w:space="0" w:color="auto"/>
              <w:left w:val="single" w:sz="4" w:space="0" w:color="auto"/>
              <w:bottom w:val="single" w:sz="4" w:space="0" w:color="auto"/>
              <w:right w:val="single" w:sz="4" w:space="0" w:color="auto"/>
            </w:tcBorders>
          </w:tcPr>
          <w:p w14:paraId="48A0F89F" w14:textId="77777777" w:rsidR="005A5963" w:rsidRDefault="005A5963" w:rsidP="006B2EBE">
            <w:pPr>
              <w:pStyle w:val="ListParagraph"/>
              <w:widowControl/>
              <w:numPr>
                <w:ilvl w:val="1"/>
                <w:numId w:val="46"/>
              </w:numPr>
              <w:suppressAutoHyphens w:val="0"/>
              <w:autoSpaceDE/>
              <w:spacing w:before="1" w:after="1"/>
              <w:ind w:hanging="622"/>
              <w:jc w:val="center"/>
              <w:rPr>
                <w:lang w:eastAsia="en-US"/>
              </w:rPr>
            </w:pPr>
          </w:p>
        </w:tc>
        <w:tc>
          <w:tcPr>
            <w:tcW w:w="6662" w:type="dxa"/>
            <w:tcBorders>
              <w:top w:val="single" w:sz="4" w:space="0" w:color="auto"/>
              <w:left w:val="single" w:sz="4" w:space="0" w:color="auto"/>
              <w:bottom w:val="single" w:sz="4" w:space="0" w:color="auto"/>
              <w:right w:val="single" w:sz="4" w:space="0" w:color="auto"/>
            </w:tcBorders>
            <w:hideMark/>
          </w:tcPr>
          <w:p w14:paraId="626EB6EA" w14:textId="77777777" w:rsidR="005A5963" w:rsidRDefault="005A5963">
            <w:pPr>
              <w:rPr>
                <w:color w:val="000000"/>
                <w:lang w:eastAsia="lv-LV"/>
              </w:rPr>
            </w:pPr>
            <w:r>
              <w:t>LED gaismeklis balstā, AMPERA MIDI 48LEDs 5139 NW</w:t>
            </w:r>
          </w:p>
        </w:tc>
        <w:tc>
          <w:tcPr>
            <w:tcW w:w="1702" w:type="dxa"/>
            <w:tcBorders>
              <w:top w:val="single" w:sz="4" w:space="0" w:color="auto"/>
              <w:left w:val="single" w:sz="4" w:space="0" w:color="auto"/>
              <w:bottom w:val="single" w:sz="4" w:space="0" w:color="auto"/>
              <w:right w:val="single" w:sz="4" w:space="0" w:color="auto"/>
            </w:tcBorders>
            <w:vAlign w:val="center"/>
            <w:hideMark/>
          </w:tcPr>
          <w:p w14:paraId="68AD5237" w14:textId="5B463144" w:rsidR="005A5963" w:rsidRDefault="005A5963">
            <w:pPr>
              <w:jc w:val="center"/>
              <w:rPr>
                <w:color w:val="000000"/>
                <w:lang w:eastAsia="lv-LV"/>
              </w:rPr>
            </w:pPr>
            <w:r>
              <w:rPr>
                <w:color w:val="000000"/>
                <w:lang w:eastAsia="lv-LV"/>
              </w:rPr>
              <w:t>1 gab.</w:t>
            </w:r>
          </w:p>
        </w:tc>
      </w:tr>
      <w:tr w:rsidR="005A5963" w14:paraId="5A65DDD5" w14:textId="77777777" w:rsidTr="005A5963">
        <w:trPr>
          <w:trHeight w:val="20"/>
        </w:trPr>
        <w:tc>
          <w:tcPr>
            <w:tcW w:w="846" w:type="dxa"/>
            <w:tcBorders>
              <w:top w:val="single" w:sz="4" w:space="0" w:color="auto"/>
              <w:left w:val="single" w:sz="4" w:space="0" w:color="auto"/>
              <w:bottom w:val="single" w:sz="4" w:space="0" w:color="auto"/>
              <w:right w:val="single" w:sz="4" w:space="0" w:color="auto"/>
            </w:tcBorders>
          </w:tcPr>
          <w:p w14:paraId="6B5FB319" w14:textId="77777777" w:rsidR="005A5963" w:rsidRDefault="005A5963" w:rsidP="006B2EBE">
            <w:pPr>
              <w:pStyle w:val="ListParagraph"/>
              <w:widowControl/>
              <w:numPr>
                <w:ilvl w:val="1"/>
                <w:numId w:val="46"/>
              </w:numPr>
              <w:suppressAutoHyphens w:val="0"/>
              <w:autoSpaceDE/>
              <w:spacing w:before="1" w:after="1"/>
              <w:ind w:hanging="622"/>
              <w:jc w:val="center"/>
              <w:rPr>
                <w:lang w:eastAsia="en-US"/>
              </w:rPr>
            </w:pPr>
          </w:p>
        </w:tc>
        <w:tc>
          <w:tcPr>
            <w:tcW w:w="6662" w:type="dxa"/>
            <w:tcBorders>
              <w:top w:val="single" w:sz="4" w:space="0" w:color="auto"/>
              <w:left w:val="single" w:sz="4" w:space="0" w:color="auto"/>
              <w:bottom w:val="single" w:sz="4" w:space="0" w:color="auto"/>
              <w:right w:val="single" w:sz="4" w:space="0" w:color="auto"/>
            </w:tcBorders>
            <w:hideMark/>
          </w:tcPr>
          <w:p w14:paraId="5166C2E9" w14:textId="77777777" w:rsidR="005A5963" w:rsidRDefault="005A5963">
            <w:pPr>
              <w:rPr>
                <w:color w:val="000000"/>
                <w:lang w:eastAsia="lv-LV"/>
              </w:rPr>
            </w:pPr>
            <w:r>
              <w:t>LED gaismeklis balstā, VIZULO STORK 34W DWC</w:t>
            </w:r>
          </w:p>
        </w:tc>
        <w:tc>
          <w:tcPr>
            <w:tcW w:w="1702" w:type="dxa"/>
            <w:tcBorders>
              <w:top w:val="single" w:sz="4" w:space="0" w:color="auto"/>
              <w:left w:val="single" w:sz="4" w:space="0" w:color="auto"/>
              <w:bottom w:val="single" w:sz="4" w:space="0" w:color="auto"/>
              <w:right w:val="single" w:sz="4" w:space="0" w:color="auto"/>
            </w:tcBorders>
            <w:vAlign w:val="center"/>
            <w:hideMark/>
          </w:tcPr>
          <w:p w14:paraId="1B0643DB" w14:textId="73178D6A" w:rsidR="005A5963" w:rsidRDefault="005A5963">
            <w:pPr>
              <w:jc w:val="center"/>
              <w:rPr>
                <w:color w:val="000000"/>
                <w:lang w:eastAsia="lv-LV"/>
              </w:rPr>
            </w:pPr>
            <w:r>
              <w:rPr>
                <w:color w:val="000000"/>
                <w:lang w:eastAsia="lv-LV"/>
              </w:rPr>
              <w:t>1 gab.</w:t>
            </w:r>
          </w:p>
        </w:tc>
      </w:tr>
      <w:tr w:rsidR="005A5963" w14:paraId="7BF38B17" w14:textId="77777777" w:rsidTr="005A5963">
        <w:trPr>
          <w:trHeight w:val="20"/>
        </w:trPr>
        <w:tc>
          <w:tcPr>
            <w:tcW w:w="846" w:type="dxa"/>
            <w:tcBorders>
              <w:top w:val="single" w:sz="4" w:space="0" w:color="auto"/>
              <w:left w:val="single" w:sz="4" w:space="0" w:color="auto"/>
              <w:bottom w:val="single" w:sz="4" w:space="0" w:color="auto"/>
              <w:right w:val="single" w:sz="4" w:space="0" w:color="auto"/>
            </w:tcBorders>
          </w:tcPr>
          <w:p w14:paraId="10FC13D7" w14:textId="77777777" w:rsidR="005A5963" w:rsidRDefault="005A5963" w:rsidP="006B2EBE">
            <w:pPr>
              <w:pStyle w:val="ListParagraph"/>
              <w:widowControl/>
              <w:numPr>
                <w:ilvl w:val="1"/>
                <w:numId w:val="46"/>
              </w:numPr>
              <w:suppressAutoHyphens w:val="0"/>
              <w:autoSpaceDE/>
              <w:spacing w:before="1" w:after="1"/>
              <w:ind w:hanging="622"/>
              <w:jc w:val="center"/>
              <w:rPr>
                <w:lang w:eastAsia="en-US"/>
              </w:rPr>
            </w:pPr>
          </w:p>
        </w:tc>
        <w:tc>
          <w:tcPr>
            <w:tcW w:w="6662" w:type="dxa"/>
            <w:tcBorders>
              <w:top w:val="single" w:sz="4" w:space="0" w:color="auto"/>
              <w:left w:val="single" w:sz="4" w:space="0" w:color="auto"/>
              <w:bottom w:val="single" w:sz="4" w:space="0" w:color="auto"/>
              <w:right w:val="single" w:sz="4" w:space="0" w:color="auto"/>
            </w:tcBorders>
            <w:hideMark/>
          </w:tcPr>
          <w:p w14:paraId="3191E251" w14:textId="77777777" w:rsidR="005A5963" w:rsidRDefault="005A5963">
            <w:pPr>
              <w:rPr>
                <w:color w:val="000000"/>
                <w:lang w:eastAsia="lv-LV"/>
              </w:rPr>
            </w:pPr>
            <w:r>
              <w:t>LED gaismeklis gājēju pārejai, VIZULO STORK GP 75W labais</w:t>
            </w:r>
          </w:p>
        </w:tc>
        <w:tc>
          <w:tcPr>
            <w:tcW w:w="1702" w:type="dxa"/>
            <w:tcBorders>
              <w:top w:val="single" w:sz="4" w:space="0" w:color="auto"/>
              <w:left w:val="single" w:sz="4" w:space="0" w:color="auto"/>
              <w:bottom w:val="single" w:sz="4" w:space="0" w:color="auto"/>
              <w:right w:val="single" w:sz="4" w:space="0" w:color="auto"/>
            </w:tcBorders>
            <w:vAlign w:val="center"/>
            <w:hideMark/>
          </w:tcPr>
          <w:p w14:paraId="65B8C1E6" w14:textId="7DBC5019" w:rsidR="005A5963" w:rsidRDefault="005A5963">
            <w:pPr>
              <w:jc w:val="center"/>
              <w:rPr>
                <w:color w:val="000000"/>
                <w:lang w:eastAsia="lv-LV"/>
              </w:rPr>
            </w:pPr>
            <w:r>
              <w:rPr>
                <w:color w:val="000000"/>
                <w:lang w:eastAsia="lv-LV"/>
              </w:rPr>
              <w:t>1 gab.</w:t>
            </w:r>
          </w:p>
        </w:tc>
      </w:tr>
      <w:tr w:rsidR="005A5963" w14:paraId="64BBBDE0" w14:textId="77777777" w:rsidTr="005A5963">
        <w:trPr>
          <w:trHeight w:val="20"/>
        </w:trPr>
        <w:tc>
          <w:tcPr>
            <w:tcW w:w="846" w:type="dxa"/>
            <w:tcBorders>
              <w:top w:val="single" w:sz="4" w:space="0" w:color="auto"/>
              <w:left w:val="single" w:sz="4" w:space="0" w:color="auto"/>
              <w:bottom w:val="single" w:sz="4" w:space="0" w:color="auto"/>
              <w:right w:val="single" w:sz="4" w:space="0" w:color="auto"/>
            </w:tcBorders>
          </w:tcPr>
          <w:p w14:paraId="492BD8D5" w14:textId="77777777" w:rsidR="005A5963" w:rsidRDefault="005A5963" w:rsidP="006B2EBE">
            <w:pPr>
              <w:pStyle w:val="ListParagraph"/>
              <w:widowControl/>
              <w:numPr>
                <w:ilvl w:val="1"/>
                <w:numId w:val="46"/>
              </w:numPr>
              <w:suppressAutoHyphens w:val="0"/>
              <w:autoSpaceDE/>
              <w:spacing w:before="1" w:after="1"/>
              <w:ind w:hanging="622"/>
              <w:jc w:val="center"/>
              <w:rPr>
                <w:lang w:eastAsia="en-US"/>
              </w:rPr>
            </w:pPr>
          </w:p>
        </w:tc>
        <w:tc>
          <w:tcPr>
            <w:tcW w:w="6662" w:type="dxa"/>
            <w:tcBorders>
              <w:top w:val="single" w:sz="4" w:space="0" w:color="auto"/>
              <w:left w:val="single" w:sz="4" w:space="0" w:color="auto"/>
              <w:bottom w:val="single" w:sz="4" w:space="0" w:color="auto"/>
              <w:right w:val="single" w:sz="4" w:space="0" w:color="auto"/>
            </w:tcBorders>
            <w:hideMark/>
          </w:tcPr>
          <w:p w14:paraId="322A3760" w14:textId="77777777" w:rsidR="005A5963" w:rsidRDefault="005A5963">
            <w:pPr>
              <w:rPr>
                <w:color w:val="000000"/>
                <w:lang w:eastAsia="lv-LV"/>
              </w:rPr>
            </w:pPr>
            <w:r>
              <w:t>LED gaismeklis gājēju pārejai, NEOS2 LED 75W NW 5145 labais</w:t>
            </w:r>
          </w:p>
        </w:tc>
        <w:tc>
          <w:tcPr>
            <w:tcW w:w="1702" w:type="dxa"/>
            <w:tcBorders>
              <w:top w:val="single" w:sz="4" w:space="0" w:color="auto"/>
              <w:left w:val="single" w:sz="4" w:space="0" w:color="auto"/>
              <w:bottom w:val="single" w:sz="4" w:space="0" w:color="auto"/>
              <w:right w:val="single" w:sz="4" w:space="0" w:color="auto"/>
            </w:tcBorders>
            <w:vAlign w:val="center"/>
            <w:hideMark/>
          </w:tcPr>
          <w:p w14:paraId="1384B260" w14:textId="384340F9" w:rsidR="005A5963" w:rsidRDefault="005A5963">
            <w:pPr>
              <w:jc w:val="center"/>
              <w:rPr>
                <w:color w:val="000000"/>
                <w:lang w:eastAsia="lv-LV"/>
              </w:rPr>
            </w:pPr>
            <w:r>
              <w:rPr>
                <w:color w:val="000000"/>
                <w:lang w:eastAsia="lv-LV"/>
              </w:rPr>
              <w:t>1 gab.</w:t>
            </w:r>
          </w:p>
        </w:tc>
      </w:tr>
      <w:tr w:rsidR="005A5963" w14:paraId="426C806A" w14:textId="77777777" w:rsidTr="005A5963">
        <w:trPr>
          <w:trHeight w:val="20"/>
        </w:trPr>
        <w:tc>
          <w:tcPr>
            <w:tcW w:w="846" w:type="dxa"/>
            <w:tcBorders>
              <w:top w:val="single" w:sz="4" w:space="0" w:color="auto"/>
              <w:left w:val="single" w:sz="4" w:space="0" w:color="auto"/>
              <w:bottom w:val="single" w:sz="4" w:space="0" w:color="auto"/>
              <w:right w:val="single" w:sz="4" w:space="0" w:color="auto"/>
            </w:tcBorders>
          </w:tcPr>
          <w:p w14:paraId="117032A3" w14:textId="77777777" w:rsidR="005A5963" w:rsidRDefault="005A5963" w:rsidP="006B2EBE">
            <w:pPr>
              <w:pStyle w:val="ListParagraph"/>
              <w:widowControl/>
              <w:numPr>
                <w:ilvl w:val="1"/>
                <w:numId w:val="46"/>
              </w:numPr>
              <w:suppressAutoHyphens w:val="0"/>
              <w:autoSpaceDE/>
              <w:spacing w:before="1" w:after="1"/>
              <w:ind w:hanging="622"/>
              <w:jc w:val="center"/>
              <w:rPr>
                <w:lang w:eastAsia="en-US"/>
              </w:rPr>
            </w:pPr>
          </w:p>
        </w:tc>
        <w:tc>
          <w:tcPr>
            <w:tcW w:w="6662" w:type="dxa"/>
            <w:tcBorders>
              <w:top w:val="single" w:sz="4" w:space="0" w:color="auto"/>
              <w:left w:val="single" w:sz="4" w:space="0" w:color="auto"/>
              <w:bottom w:val="single" w:sz="4" w:space="0" w:color="auto"/>
              <w:right w:val="single" w:sz="4" w:space="0" w:color="auto"/>
            </w:tcBorders>
            <w:hideMark/>
          </w:tcPr>
          <w:p w14:paraId="18535F26" w14:textId="77777777" w:rsidR="005A5963" w:rsidRDefault="005A5963">
            <w:pPr>
              <w:rPr>
                <w:color w:val="000000"/>
                <w:lang w:eastAsia="lv-LV"/>
              </w:rPr>
            </w:pPr>
            <w:r>
              <w:t>Gājēju pārejas balsts 6m/2,3m ar melnbaltajām norādēm, ZEBRA H=6m L=2,3m</w:t>
            </w:r>
          </w:p>
        </w:tc>
        <w:tc>
          <w:tcPr>
            <w:tcW w:w="1702" w:type="dxa"/>
            <w:tcBorders>
              <w:top w:val="single" w:sz="4" w:space="0" w:color="auto"/>
              <w:left w:val="single" w:sz="4" w:space="0" w:color="auto"/>
              <w:bottom w:val="single" w:sz="4" w:space="0" w:color="auto"/>
              <w:right w:val="single" w:sz="4" w:space="0" w:color="auto"/>
            </w:tcBorders>
            <w:vAlign w:val="center"/>
            <w:hideMark/>
          </w:tcPr>
          <w:p w14:paraId="3584CB00" w14:textId="25ABABB4" w:rsidR="005A5963" w:rsidRDefault="005A5963">
            <w:pPr>
              <w:jc w:val="center"/>
              <w:rPr>
                <w:color w:val="000000"/>
                <w:lang w:eastAsia="lv-LV"/>
              </w:rPr>
            </w:pPr>
            <w:r>
              <w:rPr>
                <w:color w:val="000000"/>
                <w:lang w:eastAsia="lv-LV"/>
              </w:rPr>
              <w:t>1 gab.</w:t>
            </w:r>
          </w:p>
        </w:tc>
      </w:tr>
      <w:tr w:rsidR="005A5963" w14:paraId="6311E44A" w14:textId="77777777" w:rsidTr="005A5963">
        <w:trPr>
          <w:trHeight w:val="20"/>
        </w:trPr>
        <w:tc>
          <w:tcPr>
            <w:tcW w:w="846" w:type="dxa"/>
            <w:tcBorders>
              <w:top w:val="single" w:sz="4" w:space="0" w:color="auto"/>
              <w:left w:val="single" w:sz="4" w:space="0" w:color="auto"/>
              <w:bottom w:val="single" w:sz="4" w:space="0" w:color="auto"/>
              <w:right w:val="single" w:sz="4" w:space="0" w:color="auto"/>
            </w:tcBorders>
          </w:tcPr>
          <w:p w14:paraId="57872BF0" w14:textId="77777777" w:rsidR="005A5963" w:rsidRDefault="005A5963" w:rsidP="006B2EBE">
            <w:pPr>
              <w:pStyle w:val="ListParagraph"/>
              <w:widowControl/>
              <w:numPr>
                <w:ilvl w:val="1"/>
                <w:numId w:val="46"/>
              </w:numPr>
              <w:suppressAutoHyphens w:val="0"/>
              <w:autoSpaceDE/>
              <w:spacing w:before="1" w:after="1"/>
              <w:ind w:hanging="622"/>
              <w:jc w:val="center"/>
              <w:rPr>
                <w:lang w:eastAsia="en-US"/>
              </w:rPr>
            </w:pPr>
          </w:p>
        </w:tc>
        <w:tc>
          <w:tcPr>
            <w:tcW w:w="6662" w:type="dxa"/>
            <w:tcBorders>
              <w:top w:val="single" w:sz="4" w:space="0" w:color="auto"/>
              <w:left w:val="single" w:sz="4" w:space="0" w:color="auto"/>
              <w:bottom w:val="single" w:sz="4" w:space="0" w:color="auto"/>
              <w:right w:val="single" w:sz="4" w:space="0" w:color="auto"/>
            </w:tcBorders>
            <w:hideMark/>
          </w:tcPr>
          <w:p w14:paraId="77AD7053" w14:textId="77777777" w:rsidR="005A5963" w:rsidRDefault="005A5963">
            <w:pPr>
              <w:rPr>
                <w:color w:val="000000"/>
                <w:lang w:eastAsia="lv-LV"/>
              </w:rPr>
            </w:pPr>
            <w:r>
              <w:t>Betona pamats ar gumijas blīvi, P2 + gumijas blīve kvadrātbalstam</w:t>
            </w:r>
          </w:p>
        </w:tc>
        <w:tc>
          <w:tcPr>
            <w:tcW w:w="1702" w:type="dxa"/>
            <w:tcBorders>
              <w:top w:val="single" w:sz="4" w:space="0" w:color="auto"/>
              <w:left w:val="single" w:sz="4" w:space="0" w:color="auto"/>
              <w:bottom w:val="single" w:sz="4" w:space="0" w:color="auto"/>
              <w:right w:val="single" w:sz="4" w:space="0" w:color="auto"/>
            </w:tcBorders>
            <w:vAlign w:val="center"/>
            <w:hideMark/>
          </w:tcPr>
          <w:p w14:paraId="4A095515" w14:textId="3CAD6C45" w:rsidR="005A5963" w:rsidRDefault="005A5963">
            <w:pPr>
              <w:jc w:val="center"/>
              <w:rPr>
                <w:color w:val="000000"/>
                <w:lang w:eastAsia="lv-LV"/>
              </w:rPr>
            </w:pPr>
            <w:r>
              <w:rPr>
                <w:color w:val="000000"/>
                <w:lang w:eastAsia="lv-LV"/>
              </w:rPr>
              <w:t>1 kompl.</w:t>
            </w:r>
          </w:p>
        </w:tc>
      </w:tr>
    </w:tbl>
    <w:p w14:paraId="406FC6AC" w14:textId="6D9B943F" w:rsidR="006B2EBE" w:rsidRPr="00D27377" w:rsidRDefault="006B2EBE" w:rsidP="006B2EBE">
      <w:pPr>
        <w:pStyle w:val="BodyText2"/>
        <w:tabs>
          <w:tab w:val="left" w:pos="450"/>
        </w:tabs>
        <w:spacing w:before="120" w:line="240" w:lineRule="auto"/>
        <w:rPr>
          <w:i/>
          <w:lang w:eastAsia="en-US"/>
        </w:rPr>
      </w:pPr>
      <w:r w:rsidRPr="00D27377">
        <w:rPr>
          <w:i/>
        </w:rPr>
        <w:t xml:space="preserve">Visas iepirkuma dokumentācijā dotās norādes uz konkrētu ražotāju materiāliem ir norādītas ar mērķi, lai noteiktu materiālu un izstrādājumu īpašības un minimālās kvalitātes prasības. </w:t>
      </w:r>
      <w:r w:rsidRPr="00D27377">
        <w:rPr>
          <w:i/>
          <w:u w:val="single"/>
        </w:rPr>
        <w:t xml:space="preserve">Ir atļauta </w:t>
      </w:r>
      <w:r w:rsidR="001E4EE6" w:rsidRPr="00D27377">
        <w:rPr>
          <w:i/>
          <w:u w:val="single"/>
          <w:lang w:val="lv-LV"/>
        </w:rPr>
        <w:t>ekvivalentu</w:t>
      </w:r>
      <w:r w:rsidRPr="00D27377">
        <w:rPr>
          <w:i/>
          <w:u w:val="single"/>
        </w:rPr>
        <w:t xml:space="preserve"> materiālu pielietošana</w:t>
      </w:r>
      <w:r w:rsidRPr="00D27377">
        <w:rPr>
          <w:i/>
        </w:rPr>
        <w:t>.</w:t>
      </w:r>
    </w:p>
    <w:p w14:paraId="72B69FD1" w14:textId="4D6E9290" w:rsidR="00797A4A" w:rsidRPr="000179FA" w:rsidRDefault="006B2EBE" w:rsidP="005A5963">
      <w:pPr>
        <w:pStyle w:val="BodyText2"/>
        <w:shd w:val="clear" w:color="auto" w:fill="FFFFFF"/>
        <w:tabs>
          <w:tab w:val="left" w:pos="450"/>
        </w:tabs>
        <w:spacing w:before="120" w:line="240" w:lineRule="auto"/>
      </w:pPr>
      <w:r w:rsidRPr="00D27377">
        <w:rPr>
          <w:i/>
        </w:rPr>
        <w:t xml:space="preserve">Ja pretendents piedāvā tehniskajā specifikācijā norādītajām precēm (materiāliem) </w:t>
      </w:r>
      <w:r w:rsidR="00D27377" w:rsidRPr="00D27377">
        <w:rPr>
          <w:i/>
          <w:lang w:val="lv-LV"/>
        </w:rPr>
        <w:t>ekvivalentu</w:t>
      </w:r>
      <w:r w:rsidRPr="00D27377">
        <w:rPr>
          <w:i/>
        </w:rPr>
        <w:t xml:space="preserve"> preci (materiālu), </w:t>
      </w:r>
      <w:r w:rsidRPr="00D27377">
        <w:rPr>
          <w:i/>
          <w:u w:val="single"/>
        </w:rPr>
        <w:t>pretendentam piedāvājumā jānorāda piedāvātās preces (materiāla) nosaukums un jāpievieno detalizēta tehniskā informācija</w:t>
      </w:r>
      <w:r w:rsidRPr="00D27377">
        <w:rPr>
          <w:i/>
        </w:rPr>
        <w:t xml:space="preserve">, no kuras pasūtītājs var secināt, ka prece (materiāls) ir </w:t>
      </w:r>
      <w:r w:rsidR="00D27377">
        <w:rPr>
          <w:i/>
          <w:lang w:val="lv-LV"/>
        </w:rPr>
        <w:t>ekvivalenta</w:t>
      </w:r>
      <w:r w:rsidRPr="00D27377">
        <w:rPr>
          <w:i/>
        </w:rPr>
        <w:t xml:space="preserve"> un atbilst tehniskās specifikācijas prasībām.</w:t>
      </w:r>
    </w:p>
    <w:p w14:paraId="1160044B" w14:textId="77777777" w:rsidR="00797A4A" w:rsidRPr="000179FA" w:rsidRDefault="00797A4A" w:rsidP="00797A4A"/>
    <w:p w14:paraId="060265AA" w14:textId="77777777" w:rsidR="00797A4A" w:rsidRPr="000179FA" w:rsidRDefault="00797A4A" w:rsidP="00797A4A"/>
    <w:p w14:paraId="76EC376D" w14:textId="0D91072F" w:rsidR="00960C84" w:rsidRPr="000179FA" w:rsidRDefault="00035E1D" w:rsidP="00797A4A">
      <w:pPr>
        <w:rPr>
          <w:lang w:eastAsia="x-none"/>
        </w:rPr>
      </w:pPr>
      <w:r w:rsidRPr="000179FA">
        <w:rPr>
          <w:lang w:eastAsia="x-none"/>
        </w:rPr>
        <w:br w:type="page"/>
      </w:r>
      <w:bookmarkStart w:id="196" w:name="_Ref476235302"/>
    </w:p>
    <w:p w14:paraId="5F1754D8" w14:textId="77777777" w:rsidR="000714B7" w:rsidRPr="000179FA" w:rsidRDefault="000714B7" w:rsidP="00616D5B">
      <w:pPr>
        <w:pStyle w:val="1pielikums"/>
        <w:rPr>
          <w:szCs w:val="24"/>
        </w:rPr>
      </w:pPr>
      <w:bookmarkStart w:id="197" w:name="_Ref483320951"/>
    </w:p>
    <w:bookmarkEnd w:id="196"/>
    <w:bookmarkEnd w:id="197"/>
    <w:p w14:paraId="429A8CCC" w14:textId="55C804AF" w:rsidR="00960C84" w:rsidRPr="000179FA" w:rsidRDefault="00960C84" w:rsidP="00480140">
      <w:pPr>
        <w:jc w:val="right"/>
      </w:pPr>
      <w:r w:rsidRPr="000179FA">
        <w:t>Iepirkuma</w:t>
      </w:r>
      <w:r w:rsidR="00480140" w:rsidRPr="000179FA">
        <w:t xml:space="preserve"> ID Nr. SIA “ĶSSC” 2018/6 nolikumam</w:t>
      </w:r>
    </w:p>
    <w:p w14:paraId="75687EA5" w14:textId="77777777" w:rsidR="00480140" w:rsidRPr="000179FA" w:rsidRDefault="00480140" w:rsidP="00480140">
      <w:pPr>
        <w:jc w:val="right"/>
      </w:pPr>
    </w:p>
    <w:p w14:paraId="45428FAE" w14:textId="0DB66FE1" w:rsidR="00635DAB" w:rsidRPr="000179FA" w:rsidRDefault="0040434C" w:rsidP="00797A4A">
      <w:pPr>
        <w:jc w:val="center"/>
        <w:rPr>
          <w:b/>
        </w:rPr>
      </w:pPr>
      <w:bookmarkStart w:id="198" w:name="_Ref464049664"/>
      <w:bookmarkStart w:id="199" w:name="_Ref396138390"/>
      <w:r>
        <w:rPr>
          <w:b/>
        </w:rPr>
        <w:t xml:space="preserve">TEHNISKAIS - </w:t>
      </w:r>
      <w:r w:rsidR="00797A4A" w:rsidRPr="000179FA">
        <w:rPr>
          <w:b/>
        </w:rPr>
        <w:t>FINANŠU PIEDĀVĀJUMS</w:t>
      </w:r>
    </w:p>
    <w:p w14:paraId="5885D2AF" w14:textId="77777777" w:rsidR="0040434C" w:rsidRPr="006B2EBE" w:rsidRDefault="0040434C" w:rsidP="0040434C">
      <w:pPr>
        <w:pStyle w:val="BodyText"/>
        <w:suppressAutoHyphens/>
        <w:jc w:val="both"/>
        <w:rPr>
          <w:sz w:val="24"/>
          <w:szCs w:val="24"/>
        </w:rPr>
      </w:pPr>
      <w:r w:rsidRPr="006B2EBE">
        <w:rPr>
          <w:sz w:val="24"/>
          <w:szCs w:val="24"/>
        </w:rPr>
        <w:t>Pretendentam jānodrošina šādu elektromateriālu piegāde:</w:t>
      </w:r>
    </w:p>
    <w:tbl>
      <w:tblPr>
        <w:tblStyle w:val="TableGrid"/>
        <w:tblW w:w="9210" w:type="dxa"/>
        <w:tblLayout w:type="fixed"/>
        <w:tblLook w:val="04A0" w:firstRow="1" w:lastRow="0" w:firstColumn="1" w:lastColumn="0" w:noHBand="0" w:noVBand="1"/>
      </w:tblPr>
      <w:tblGrid>
        <w:gridCol w:w="846"/>
        <w:gridCol w:w="5720"/>
        <w:gridCol w:w="92"/>
        <w:gridCol w:w="1135"/>
        <w:gridCol w:w="1417"/>
      </w:tblGrid>
      <w:tr w:rsidR="005A5963" w14:paraId="22ED07B5" w14:textId="15D510DE" w:rsidTr="005A5963">
        <w:trPr>
          <w:trHeight w:val="20"/>
        </w:trPr>
        <w:tc>
          <w:tcPr>
            <w:tcW w:w="846" w:type="dxa"/>
            <w:tcBorders>
              <w:top w:val="single" w:sz="4" w:space="0" w:color="auto"/>
              <w:left w:val="single" w:sz="4" w:space="0" w:color="auto"/>
              <w:bottom w:val="single" w:sz="4" w:space="0" w:color="auto"/>
              <w:right w:val="single" w:sz="4" w:space="0" w:color="auto"/>
            </w:tcBorders>
            <w:vAlign w:val="center"/>
            <w:hideMark/>
          </w:tcPr>
          <w:p w14:paraId="20F05626" w14:textId="77777777" w:rsidR="005A5963" w:rsidRDefault="005A5963" w:rsidP="0040434C">
            <w:pPr>
              <w:spacing w:before="1" w:after="1"/>
              <w:jc w:val="center"/>
              <w:rPr>
                <w:b/>
                <w:szCs w:val="22"/>
              </w:rPr>
            </w:pPr>
            <w:r>
              <w:rPr>
                <w:b/>
              </w:rPr>
              <w:t>№</w:t>
            </w:r>
          </w:p>
        </w:tc>
        <w:tc>
          <w:tcPr>
            <w:tcW w:w="5720" w:type="dxa"/>
            <w:tcBorders>
              <w:top w:val="single" w:sz="4" w:space="0" w:color="auto"/>
              <w:left w:val="single" w:sz="4" w:space="0" w:color="auto"/>
              <w:bottom w:val="single" w:sz="4" w:space="0" w:color="auto"/>
              <w:right w:val="single" w:sz="4" w:space="0" w:color="auto"/>
            </w:tcBorders>
            <w:vAlign w:val="center"/>
            <w:hideMark/>
          </w:tcPr>
          <w:p w14:paraId="3F25A9BA" w14:textId="77777777" w:rsidR="005A5963" w:rsidRDefault="005A5963" w:rsidP="0040434C">
            <w:pPr>
              <w:spacing w:before="1" w:after="1"/>
              <w:jc w:val="center"/>
              <w:rPr>
                <w:b/>
              </w:rPr>
            </w:pPr>
            <w:r>
              <w:rPr>
                <w:b/>
              </w:rPr>
              <w:t>Pasūtītāja prasības</w:t>
            </w:r>
          </w:p>
        </w:tc>
        <w:tc>
          <w:tcPr>
            <w:tcW w:w="2644" w:type="dxa"/>
            <w:gridSpan w:val="3"/>
            <w:tcBorders>
              <w:top w:val="single" w:sz="4" w:space="0" w:color="auto"/>
              <w:left w:val="single" w:sz="4" w:space="0" w:color="auto"/>
              <w:bottom w:val="single" w:sz="4" w:space="0" w:color="auto"/>
              <w:right w:val="single" w:sz="4" w:space="0" w:color="auto"/>
            </w:tcBorders>
            <w:vAlign w:val="center"/>
          </w:tcPr>
          <w:p w14:paraId="29F4C820" w14:textId="709499F1" w:rsidR="005A5963" w:rsidRDefault="005A5963" w:rsidP="005A5963">
            <w:pPr>
              <w:spacing w:before="1" w:after="1"/>
              <w:jc w:val="center"/>
              <w:rPr>
                <w:b/>
              </w:rPr>
            </w:pPr>
            <w:r w:rsidRPr="00675DE5">
              <w:rPr>
                <w:b/>
                <w:color w:val="000000"/>
                <w:sz w:val="22"/>
                <w:szCs w:val="22"/>
              </w:rPr>
              <w:t xml:space="preserve">Pretendenta piedāvājums </w:t>
            </w:r>
            <w:r w:rsidRPr="00675DE5">
              <w:rPr>
                <w:i/>
                <w:color w:val="000000"/>
                <w:sz w:val="22"/>
                <w:szCs w:val="22"/>
              </w:rPr>
              <w:t>(nodrošinām/ nenodrošinām/ pretendenta piezīmes)</w:t>
            </w:r>
          </w:p>
        </w:tc>
      </w:tr>
      <w:tr w:rsidR="005A5963" w14:paraId="59C8EE5C" w14:textId="1DB0BAA2" w:rsidTr="005A5963">
        <w:trPr>
          <w:trHeight w:val="20"/>
        </w:trPr>
        <w:tc>
          <w:tcPr>
            <w:tcW w:w="846" w:type="dxa"/>
            <w:tcBorders>
              <w:top w:val="single" w:sz="4" w:space="0" w:color="auto"/>
              <w:left w:val="single" w:sz="4" w:space="0" w:color="auto"/>
              <w:bottom w:val="single" w:sz="4" w:space="0" w:color="auto"/>
              <w:right w:val="single" w:sz="4" w:space="0" w:color="auto"/>
            </w:tcBorders>
            <w:vAlign w:val="center"/>
            <w:hideMark/>
          </w:tcPr>
          <w:p w14:paraId="7A4D7B00" w14:textId="77777777" w:rsidR="005A5963" w:rsidRDefault="005A5963" w:rsidP="0040434C">
            <w:pPr>
              <w:spacing w:before="1" w:after="1"/>
              <w:jc w:val="center"/>
              <w:rPr>
                <w:i/>
                <w:color w:val="000000"/>
              </w:rPr>
            </w:pPr>
            <w:r>
              <w:rPr>
                <w:i/>
                <w:color w:val="000000"/>
              </w:rPr>
              <w:t>1</w:t>
            </w:r>
          </w:p>
        </w:tc>
        <w:tc>
          <w:tcPr>
            <w:tcW w:w="5720" w:type="dxa"/>
            <w:tcBorders>
              <w:top w:val="single" w:sz="4" w:space="0" w:color="auto"/>
              <w:left w:val="single" w:sz="4" w:space="0" w:color="auto"/>
              <w:bottom w:val="single" w:sz="4" w:space="0" w:color="auto"/>
              <w:right w:val="single" w:sz="4" w:space="0" w:color="auto"/>
            </w:tcBorders>
            <w:vAlign w:val="center"/>
            <w:hideMark/>
          </w:tcPr>
          <w:p w14:paraId="09749D73" w14:textId="77777777" w:rsidR="005A5963" w:rsidRDefault="005A5963" w:rsidP="0040434C">
            <w:pPr>
              <w:spacing w:before="1" w:after="1"/>
              <w:jc w:val="center"/>
              <w:rPr>
                <w:i/>
              </w:rPr>
            </w:pPr>
            <w:r>
              <w:rPr>
                <w:i/>
              </w:rPr>
              <w:t>2</w:t>
            </w:r>
          </w:p>
        </w:tc>
        <w:tc>
          <w:tcPr>
            <w:tcW w:w="2644" w:type="dxa"/>
            <w:gridSpan w:val="3"/>
            <w:tcBorders>
              <w:top w:val="single" w:sz="4" w:space="0" w:color="auto"/>
              <w:left w:val="single" w:sz="4" w:space="0" w:color="auto"/>
              <w:bottom w:val="single" w:sz="4" w:space="0" w:color="auto"/>
              <w:right w:val="single" w:sz="4" w:space="0" w:color="auto"/>
            </w:tcBorders>
            <w:vAlign w:val="center"/>
          </w:tcPr>
          <w:p w14:paraId="1FF49386" w14:textId="0FE2947C" w:rsidR="005A5963" w:rsidRDefault="005A5963" w:rsidP="005A5963">
            <w:pPr>
              <w:spacing w:before="1" w:after="1"/>
              <w:jc w:val="center"/>
              <w:rPr>
                <w:i/>
              </w:rPr>
            </w:pPr>
            <w:r>
              <w:rPr>
                <w:i/>
              </w:rPr>
              <w:t>3</w:t>
            </w:r>
          </w:p>
        </w:tc>
      </w:tr>
      <w:tr w:rsidR="005A5963" w14:paraId="0F46821C" w14:textId="6540A5C9" w:rsidTr="005A5963">
        <w:trPr>
          <w:trHeight w:val="285"/>
        </w:trPr>
        <w:tc>
          <w:tcPr>
            <w:tcW w:w="84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C6D385C" w14:textId="6E8A1C27" w:rsidR="005A5963" w:rsidRDefault="005A5963" w:rsidP="005A5963">
            <w:pPr>
              <w:spacing w:before="1" w:after="1"/>
              <w:jc w:val="center"/>
            </w:pPr>
            <w:r>
              <w:t>1</w:t>
            </w:r>
          </w:p>
        </w:tc>
        <w:tc>
          <w:tcPr>
            <w:tcW w:w="5720"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5517DB57" w14:textId="77777777" w:rsidR="005A5963" w:rsidRDefault="005A5963" w:rsidP="0040434C">
            <w:pPr>
              <w:pStyle w:val="Punkts"/>
              <w:numPr>
                <w:ilvl w:val="0"/>
                <w:numId w:val="0"/>
              </w:numPr>
              <w:tabs>
                <w:tab w:val="left" w:pos="720"/>
              </w:tabs>
              <w:suppressAutoHyphens/>
              <w:spacing w:before="1" w:after="1"/>
              <w:jc w:val="both"/>
              <w:rPr>
                <w:rFonts w:ascii="Times New Roman" w:hAnsi="Times New Roman"/>
                <w:szCs w:val="22"/>
                <w:lang w:eastAsia="en-US"/>
              </w:rPr>
            </w:pPr>
            <w:r>
              <w:rPr>
                <w:rFonts w:ascii="Times New Roman" w:hAnsi="Times New Roman"/>
                <w:color w:val="000000"/>
                <w:spacing w:val="-1"/>
                <w:szCs w:val="22"/>
                <w:lang w:eastAsia="en-US"/>
              </w:rPr>
              <w:t>Vispārīgās prasības</w:t>
            </w:r>
          </w:p>
        </w:tc>
        <w:tc>
          <w:tcPr>
            <w:tcW w:w="264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C250B46" w14:textId="77777777" w:rsidR="005A5963" w:rsidRDefault="005A5963" w:rsidP="005A5963">
            <w:pPr>
              <w:pStyle w:val="Punkts"/>
              <w:numPr>
                <w:ilvl w:val="0"/>
                <w:numId w:val="0"/>
              </w:numPr>
              <w:tabs>
                <w:tab w:val="left" w:pos="720"/>
              </w:tabs>
              <w:suppressAutoHyphens/>
              <w:spacing w:before="1" w:after="1"/>
              <w:jc w:val="both"/>
              <w:rPr>
                <w:rFonts w:ascii="Times New Roman" w:hAnsi="Times New Roman"/>
                <w:szCs w:val="22"/>
                <w:lang w:eastAsia="en-US"/>
              </w:rPr>
            </w:pPr>
          </w:p>
        </w:tc>
      </w:tr>
      <w:tr w:rsidR="005A5963" w14:paraId="093A0235" w14:textId="58FC55B0" w:rsidTr="005A5963">
        <w:trPr>
          <w:trHeight w:val="20"/>
        </w:trPr>
        <w:tc>
          <w:tcPr>
            <w:tcW w:w="846" w:type="dxa"/>
            <w:tcBorders>
              <w:top w:val="single" w:sz="4" w:space="0" w:color="auto"/>
              <w:left w:val="single" w:sz="4" w:space="0" w:color="auto"/>
              <w:bottom w:val="single" w:sz="4" w:space="0" w:color="auto"/>
              <w:right w:val="single" w:sz="4" w:space="0" w:color="auto"/>
            </w:tcBorders>
          </w:tcPr>
          <w:p w14:paraId="1EFA160F" w14:textId="0A07DC60" w:rsidR="005A5963" w:rsidRPr="005A5963" w:rsidRDefault="005A5963" w:rsidP="005A5963">
            <w:pPr>
              <w:pStyle w:val="ListParagraph"/>
              <w:numPr>
                <w:ilvl w:val="1"/>
                <w:numId w:val="49"/>
              </w:numPr>
              <w:spacing w:before="1" w:after="1"/>
              <w:jc w:val="center"/>
              <w:rPr>
                <w:szCs w:val="22"/>
              </w:rPr>
            </w:pPr>
          </w:p>
        </w:tc>
        <w:tc>
          <w:tcPr>
            <w:tcW w:w="5720" w:type="dxa"/>
            <w:tcBorders>
              <w:top w:val="single" w:sz="4" w:space="0" w:color="auto"/>
              <w:left w:val="single" w:sz="4" w:space="0" w:color="auto"/>
              <w:bottom w:val="single" w:sz="4" w:space="0" w:color="auto"/>
              <w:right w:val="single" w:sz="4" w:space="0" w:color="auto"/>
            </w:tcBorders>
            <w:hideMark/>
          </w:tcPr>
          <w:p w14:paraId="7B2D0587" w14:textId="77777777" w:rsidR="005A5963" w:rsidRDefault="005A5963" w:rsidP="0040434C">
            <w:r>
              <w:t>Pretendenta piedāvātajām precēm jābūt izgatavotām atbilstoši Eiropas Savienības standartiem.</w:t>
            </w:r>
          </w:p>
        </w:tc>
        <w:tc>
          <w:tcPr>
            <w:tcW w:w="2644" w:type="dxa"/>
            <w:gridSpan w:val="3"/>
            <w:tcBorders>
              <w:top w:val="single" w:sz="4" w:space="0" w:color="auto"/>
              <w:left w:val="single" w:sz="4" w:space="0" w:color="auto"/>
              <w:bottom w:val="single" w:sz="4" w:space="0" w:color="auto"/>
              <w:right w:val="single" w:sz="4" w:space="0" w:color="auto"/>
            </w:tcBorders>
          </w:tcPr>
          <w:p w14:paraId="63703766" w14:textId="77777777" w:rsidR="005A5963" w:rsidRDefault="005A5963" w:rsidP="0040434C"/>
        </w:tc>
      </w:tr>
      <w:tr w:rsidR="005A5963" w14:paraId="1E221F8E" w14:textId="02A8B980" w:rsidTr="005A5963">
        <w:trPr>
          <w:trHeight w:val="20"/>
        </w:trPr>
        <w:tc>
          <w:tcPr>
            <w:tcW w:w="846" w:type="dxa"/>
            <w:tcBorders>
              <w:top w:val="single" w:sz="4" w:space="0" w:color="auto"/>
              <w:left w:val="single" w:sz="4" w:space="0" w:color="auto"/>
              <w:bottom w:val="single" w:sz="4" w:space="0" w:color="auto"/>
              <w:right w:val="single" w:sz="4" w:space="0" w:color="auto"/>
            </w:tcBorders>
          </w:tcPr>
          <w:p w14:paraId="11736FF7" w14:textId="77777777" w:rsidR="005A5963" w:rsidRDefault="005A5963" w:rsidP="005A5963">
            <w:pPr>
              <w:pStyle w:val="ListParagraph"/>
              <w:widowControl/>
              <w:numPr>
                <w:ilvl w:val="1"/>
                <w:numId w:val="49"/>
              </w:numPr>
              <w:suppressAutoHyphens w:val="0"/>
              <w:autoSpaceDE/>
              <w:spacing w:before="1" w:after="1"/>
              <w:jc w:val="center"/>
            </w:pPr>
          </w:p>
        </w:tc>
        <w:tc>
          <w:tcPr>
            <w:tcW w:w="5720" w:type="dxa"/>
            <w:tcBorders>
              <w:top w:val="single" w:sz="4" w:space="0" w:color="auto"/>
              <w:left w:val="single" w:sz="4" w:space="0" w:color="auto"/>
              <w:bottom w:val="single" w:sz="4" w:space="0" w:color="auto"/>
              <w:right w:val="single" w:sz="4" w:space="0" w:color="auto"/>
            </w:tcBorders>
            <w:hideMark/>
          </w:tcPr>
          <w:p w14:paraId="149B1FDD" w14:textId="6B5F89B8" w:rsidR="005A5963" w:rsidRDefault="005A5963" w:rsidP="0040434C">
            <w:r>
              <w:t xml:space="preserve">Pretendentam jānodrošina bezmaksas preču piegāde atsevišķās partijās pēc Pasūtītāja pieprasījuma </w:t>
            </w:r>
            <w:r>
              <w:rPr>
                <w:b/>
              </w:rPr>
              <w:t>2 (divu) darba dienu</w:t>
            </w:r>
            <w:r>
              <w:t xml:space="preserve"> laikā. Piegāde jāveic </w:t>
            </w:r>
            <w:r>
              <w:rPr>
                <w:bCs/>
              </w:rPr>
              <w:t xml:space="preserve">Ausekļa ielā 10, Ķekavā, </w:t>
            </w:r>
            <w:r w:rsidR="00095A7B">
              <w:rPr>
                <w:bCs/>
              </w:rPr>
              <w:t xml:space="preserve">Ķekavas pagastā, </w:t>
            </w:r>
            <w:r>
              <w:rPr>
                <w:bCs/>
              </w:rPr>
              <w:t>Ķekavas novadā, darba dienās no plkst. 8:00 līdz plkst. 17:00, nodrošinot preču izkraušanu Pasūtītāja telpās.</w:t>
            </w:r>
          </w:p>
        </w:tc>
        <w:tc>
          <w:tcPr>
            <w:tcW w:w="2644" w:type="dxa"/>
            <w:gridSpan w:val="3"/>
            <w:tcBorders>
              <w:top w:val="single" w:sz="4" w:space="0" w:color="auto"/>
              <w:left w:val="single" w:sz="4" w:space="0" w:color="auto"/>
              <w:bottom w:val="single" w:sz="4" w:space="0" w:color="auto"/>
              <w:right w:val="single" w:sz="4" w:space="0" w:color="auto"/>
            </w:tcBorders>
          </w:tcPr>
          <w:p w14:paraId="1DE110AF" w14:textId="77777777" w:rsidR="005A5963" w:rsidRDefault="005A5963" w:rsidP="0040434C"/>
        </w:tc>
      </w:tr>
      <w:tr w:rsidR="005A5963" w14:paraId="28B6189C" w14:textId="1E800C90" w:rsidTr="005A5963">
        <w:trPr>
          <w:trHeight w:val="20"/>
        </w:trPr>
        <w:tc>
          <w:tcPr>
            <w:tcW w:w="846" w:type="dxa"/>
            <w:tcBorders>
              <w:top w:val="single" w:sz="4" w:space="0" w:color="auto"/>
              <w:left w:val="single" w:sz="4" w:space="0" w:color="auto"/>
              <w:bottom w:val="single" w:sz="4" w:space="0" w:color="auto"/>
              <w:right w:val="single" w:sz="4" w:space="0" w:color="auto"/>
            </w:tcBorders>
          </w:tcPr>
          <w:p w14:paraId="1E213BE4" w14:textId="77777777" w:rsidR="005A5963" w:rsidRDefault="005A5963" w:rsidP="005A5963">
            <w:pPr>
              <w:pStyle w:val="ListParagraph"/>
              <w:widowControl/>
              <w:numPr>
                <w:ilvl w:val="1"/>
                <w:numId w:val="49"/>
              </w:numPr>
              <w:suppressAutoHyphens w:val="0"/>
              <w:autoSpaceDE/>
              <w:spacing w:before="1" w:after="1"/>
              <w:jc w:val="center"/>
            </w:pPr>
          </w:p>
        </w:tc>
        <w:tc>
          <w:tcPr>
            <w:tcW w:w="5720" w:type="dxa"/>
            <w:tcBorders>
              <w:top w:val="single" w:sz="4" w:space="0" w:color="auto"/>
              <w:left w:val="single" w:sz="4" w:space="0" w:color="auto"/>
              <w:bottom w:val="single" w:sz="4" w:space="0" w:color="auto"/>
              <w:right w:val="single" w:sz="4" w:space="0" w:color="auto"/>
            </w:tcBorders>
            <w:hideMark/>
          </w:tcPr>
          <w:p w14:paraId="7C03613B" w14:textId="77777777" w:rsidR="005A5963" w:rsidRDefault="005A5963" w:rsidP="0040434C">
            <w:r>
              <w:t xml:space="preserve">Pretendentam jānodrošina nekvalitatīvas preces apmaiņa </w:t>
            </w:r>
            <w:r>
              <w:rPr>
                <w:b/>
              </w:rPr>
              <w:t>2 (divu) darba dienu</w:t>
            </w:r>
            <w:r>
              <w:t xml:space="preserve"> laikā.</w:t>
            </w:r>
          </w:p>
        </w:tc>
        <w:tc>
          <w:tcPr>
            <w:tcW w:w="2644" w:type="dxa"/>
            <w:gridSpan w:val="3"/>
            <w:tcBorders>
              <w:top w:val="single" w:sz="4" w:space="0" w:color="auto"/>
              <w:left w:val="single" w:sz="4" w:space="0" w:color="auto"/>
              <w:bottom w:val="single" w:sz="4" w:space="0" w:color="auto"/>
              <w:right w:val="single" w:sz="4" w:space="0" w:color="auto"/>
            </w:tcBorders>
          </w:tcPr>
          <w:p w14:paraId="316EA00B" w14:textId="77777777" w:rsidR="005A5963" w:rsidRDefault="005A5963" w:rsidP="0040434C"/>
        </w:tc>
      </w:tr>
      <w:tr w:rsidR="0040434C" w14:paraId="370095AE" w14:textId="77777777" w:rsidTr="0040434C">
        <w:trPr>
          <w:trHeight w:val="20"/>
        </w:trPr>
        <w:tc>
          <w:tcPr>
            <w:tcW w:w="84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CDADC08" w14:textId="77777777" w:rsidR="0040434C" w:rsidRDefault="0040434C" w:rsidP="005A5963">
            <w:pPr>
              <w:pStyle w:val="ListParagraph"/>
              <w:widowControl/>
              <w:numPr>
                <w:ilvl w:val="0"/>
                <w:numId w:val="49"/>
              </w:numPr>
              <w:suppressAutoHyphens w:val="0"/>
              <w:autoSpaceDE/>
              <w:spacing w:before="1" w:after="1"/>
              <w:jc w:val="center"/>
            </w:pPr>
          </w:p>
        </w:tc>
        <w:tc>
          <w:tcPr>
            <w:tcW w:w="836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23380410" w14:textId="77777777" w:rsidR="0040434C" w:rsidRDefault="0040434C" w:rsidP="0040434C">
            <w:pPr>
              <w:spacing w:line="276" w:lineRule="auto"/>
              <w:rPr>
                <w:b/>
                <w:color w:val="000000"/>
                <w:spacing w:val="-1"/>
              </w:rPr>
            </w:pPr>
            <w:r>
              <w:rPr>
                <w:b/>
                <w:color w:val="000000"/>
                <w:spacing w:val="-1"/>
              </w:rPr>
              <w:t>Tehniskās prasības:</w:t>
            </w:r>
          </w:p>
        </w:tc>
      </w:tr>
      <w:tr w:rsidR="0040434C" w14:paraId="363305C6" w14:textId="77777777" w:rsidTr="0040434C">
        <w:trPr>
          <w:trHeight w:val="1728"/>
        </w:trPr>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tcPr>
          <w:p w14:paraId="2C7B1312" w14:textId="77777777" w:rsidR="0040434C" w:rsidRDefault="0040434C" w:rsidP="0040434C">
            <w:pPr>
              <w:pStyle w:val="ListParagraph"/>
              <w:spacing w:before="1" w:after="1"/>
              <w:ind w:left="360"/>
              <w:jc w:val="both"/>
            </w:pPr>
          </w:p>
        </w:tc>
        <w:tc>
          <w:tcPr>
            <w:tcW w:w="581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89771BC" w14:textId="77777777" w:rsidR="0040434C" w:rsidRDefault="0040434C" w:rsidP="0040434C">
            <w:pPr>
              <w:jc w:val="center"/>
              <w:rPr>
                <w:b/>
                <w:color w:val="000000"/>
              </w:rPr>
            </w:pPr>
            <w:r>
              <w:rPr>
                <w:b/>
                <w:color w:val="000000"/>
              </w:rPr>
              <w:t>Pasūtītāja preces apraksts un prasības</w:t>
            </w:r>
          </w:p>
        </w:tc>
        <w:tc>
          <w:tcPr>
            <w:tcW w:w="1135"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hideMark/>
          </w:tcPr>
          <w:p w14:paraId="34F2E4C2" w14:textId="77777777" w:rsidR="0040434C" w:rsidRDefault="0040434C" w:rsidP="0040434C">
            <w:pPr>
              <w:ind w:left="113" w:right="113"/>
              <w:jc w:val="center"/>
              <w:rPr>
                <w:b/>
                <w:color w:val="000000"/>
              </w:rPr>
            </w:pPr>
            <w:r>
              <w:rPr>
                <w:b/>
                <w:color w:val="000000"/>
              </w:rPr>
              <w:t>Mērvienība/</w:t>
            </w:r>
          </w:p>
          <w:p w14:paraId="653EA770" w14:textId="77777777" w:rsidR="0040434C" w:rsidRDefault="0040434C" w:rsidP="0040434C">
            <w:pPr>
              <w:ind w:left="113" w:right="113"/>
              <w:jc w:val="center"/>
              <w:rPr>
                <w:b/>
                <w:color w:val="000000"/>
              </w:rPr>
            </w:pPr>
            <w:r>
              <w:rPr>
                <w:b/>
                <w:color w:val="000000"/>
              </w:rPr>
              <w:t>daudzums</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hideMark/>
          </w:tcPr>
          <w:p w14:paraId="2FAA6009" w14:textId="747E5DFE" w:rsidR="0040434C" w:rsidRDefault="0040434C" w:rsidP="005A5963">
            <w:pPr>
              <w:spacing w:line="240" w:lineRule="exact"/>
              <w:ind w:left="113" w:right="113"/>
              <w:jc w:val="center"/>
              <w:rPr>
                <w:b/>
                <w:color w:val="000000"/>
              </w:rPr>
            </w:pPr>
            <w:r>
              <w:rPr>
                <w:b/>
                <w:color w:val="000000"/>
              </w:rPr>
              <w:t xml:space="preserve">Pretendenta piedāvātā cena </w:t>
            </w:r>
            <w:r w:rsidR="005A5963">
              <w:rPr>
                <w:b/>
                <w:color w:val="000000"/>
              </w:rPr>
              <w:t xml:space="preserve">euro </w:t>
            </w:r>
            <w:r>
              <w:rPr>
                <w:b/>
                <w:color w:val="000000"/>
              </w:rPr>
              <w:t>par vienību</w:t>
            </w:r>
            <w:r w:rsidR="005A5963">
              <w:rPr>
                <w:b/>
                <w:color w:val="000000"/>
              </w:rPr>
              <w:t xml:space="preserve"> bez PVN </w:t>
            </w:r>
          </w:p>
        </w:tc>
      </w:tr>
      <w:tr w:rsidR="0040434C" w14:paraId="4E9AB094" w14:textId="77777777" w:rsidTr="0040434C">
        <w:trPr>
          <w:trHeight w:val="20"/>
        </w:trPr>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E7141DD" w14:textId="77777777" w:rsidR="0040434C" w:rsidRDefault="0040434C" w:rsidP="0040434C">
            <w:pPr>
              <w:pStyle w:val="ListParagraph"/>
              <w:spacing w:before="1" w:after="1"/>
              <w:ind w:left="360" w:hanging="622"/>
              <w:jc w:val="center"/>
              <w:rPr>
                <w:i/>
              </w:rPr>
            </w:pPr>
            <w:r>
              <w:rPr>
                <w:i/>
              </w:rPr>
              <w:t>1</w:t>
            </w:r>
          </w:p>
        </w:tc>
        <w:tc>
          <w:tcPr>
            <w:tcW w:w="5812"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39F89952" w14:textId="77777777" w:rsidR="0040434C" w:rsidRDefault="0040434C" w:rsidP="0040434C">
            <w:pPr>
              <w:spacing w:line="276" w:lineRule="auto"/>
              <w:jc w:val="center"/>
              <w:rPr>
                <w:i/>
                <w:color w:val="000000"/>
                <w:spacing w:val="-1"/>
              </w:rPr>
            </w:pPr>
            <w:r>
              <w:rPr>
                <w:i/>
                <w:color w:val="000000"/>
                <w:spacing w:val="-1"/>
              </w:rPr>
              <w:t>2</w:t>
            </w:r>
          </w:p>
        </w:tc>
        <w:tc>
          <w:tcPr>
            <w:tcW w:w="11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11EB70F" w14:textId="77777777" w:rsidR="0040434C" w:rsidRDefault="0040434C" w:rsidP="0040434C">
            <w:pPr>
              <w:spacing w:before="1" w:after="1"/>
              <w:jc w:val="center"/>
              <w:rPr>
                <w:i/>
              </w:rPr>
            </w:pPr>
            <w:r>
              <w:rPr>
                <w:i/>
              </w:rPr>
              <w:t>3</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2616CE0" w14:textId="77777777" w:rsidR="0040434C" w:rsidRDefault="0040434C" w:rsidP="0040434C">
            <w:pPr>
              <w:spacing w:before="1" w:after="1"/>
              <w:jc w:val="center"/>
              <w:rPr>
                <w:i/>
              </w:rPr>
            </w:pPr>
            <w:r>
              <w:rPr>
                <w:i/>
              </w:rPr>
              <w:t>4</w:t>
            </w:r>
          </w:p>
        </w:tc>
      </w:tr>
      <w:tr w:rsidR="0040434C" w14:paraId="2DA5D23B" w14:textId="77777777" w:rsidTr="0040434C">
        <w:trPr>
          <w:trHeight w:val="20"/>
        </w:trPr>
        <w:tc>
          <w:tcPr>
            <w:tcW w:w="846" w:type="dxa"/>
            <w:tcBorders>
              <w:top w:val="single" w:sz="4" w:space="0" w:color="auto"/>
              <w:left w:val="single" w:sz="4" w:space="0" w:color="auto"/>
              <w:bottom w:val="single" w:sz="4" w:space="0" w:color="auto"/>
              <w:right w:val="single" w:sz="4" w:space="0" w:color="auto"/>
            </w:tcBorders>
          </w:tcPr>
          <w:p w14:paraId="1F750A7D" w14:textId="77777777" w:rsidR="0040434C" w:rsidRDefault="0040434C" w:rsidP="005A5963">
            <w:pPr>
              <w:pStyle w:val="ListParagraph"/>
              <w:widowControl/>
              <w:numPr>
                <w:ilvl w:val="1"/>
                <w:numId w:val="49"/>
              </w:numPr>
              <w:suppressAutoHyphens w:val="0"/>
              <w:autoSpaceDE/>
              <w:spacing w:before="1" w:after="1"/>
              <w:ind w:hanging="622"/>
              <w:jc w:val="center"/>
            </w:pPr>
          </w:p>
        </w:tc>
        <w:tc>
          <w:tcPr>
            <w:tcW w:w="5812" w:type="dxa"/>
            <w:gridSpan w:val="2"/>
            <w:tcBorders>
              <w:top w:val="single" w:sz="4" w:space="0" w:color="auto"/>
              <w:left w:val="single" w:sz="4" w:space="0" w:color="auto"/>
              <w:bottom w:val="single" w:sz="4" w:space="0" w:color="auto"/>
              <w:right w:val="single" w:sz="4" w:space="0" w:color="auto"/>
            </w:tcBorders>
            <w:vAlign w:val="center"/>
            <w:hideMark/>
          </w:tcPr>
          <w:p w14:paraId="68202663" w14:textId="77777777" w:rsidR="0040434C" w:rsidRDefault="0040434C" w:rsidP="0040434C">
            <w:pPr>
              <w:rPr>
                <w:color w:val="000000"/>
                <w:lang w:eastAsia="lv-LV"/>
              </w:rPr>
            </w:pPr>
            <w:r>
              <w:rPr>
                <w:color w:val="000000"/>
                <w:lang w:eastAsia="lv-LV"/>
              </w:rPr>
              <w:t>Cinkots balsts, konisks, 6800/125/60/48 3 mm, konsole virsū</w:t>
            </w:r>
          </w:p>
        </w:tc>
        <w:tc>
          <w:tcPr>
            <w:tcW w:w="1135" w:type="dxa"/>
            <w:tcBorders>
              <w:top w:val="single" w:sz="4" w:space="0" w:color="auto"/>
              <w:left w:val="single" w:sz="4" w:space="0" w:color="auto"/>
              <w:bottom w:val="single" w:sz="4" w:space="0" w:color="auto"/>
              <w:right w:val="single" w:sz="4" w:space="0" w:color="auto"/>
            </w:tcBorders>
            <w:vAlign w:val="center"/>
            <w:hideMark/>
          </w:tcPr>
          <w:p w14:paraId="346DA105" w14:textId="77777777" w:rsidR="0040434C" w:rsidRDefault="0040434C" w:rsidP="0040434C">
            <w:pPr>
              <w:jc w:val="center"/>
              <w:rPr>
                <w:color w:val="000000"/>
                <w:lang w:eastAsia="lv-LV"/>
              </w:rPr>
            </w:pPr>
            <w:r>
              <w:rPr>
                <w:color w:val="000000"/>
                <w:lang w:eastAsia="lv-LV"/>
              </w:rPr>
              <w:t>1 gab.</w:t>
            </w:r>
          </w:p>
        </w:tc>
        <w:tc>
          <w:tcPr>
            <w:tcW w:w="1417" w:type="dxa"/>
            <w:tcBorders>
              <w:top w:val="single" w:sz="4" w:space="0" w:color="auto"/>
              <w:left w:val="single" w:sz="4" w:space="0" w:color="auto"/>
              <w:bottom w:val="single" w:sz="4" w:space="0" w:color="auto"/>
              <w:right w:val="single" w:sz="4" w:space="0" w:color="auto"/>
            </w:tcBorders>
            <w:vAlign w:val="center"/>
          </w:tcPr>
          <w:p w14:paraId="6CC71CB9" w14:textId="77777777" w:rsidR="0040434C" w:rsidRDefault="0040434C" w:rsidP="0040434C">
            <w:pPr>
              <w:jc w:val="center"/>
              <w:rPr>
                <w:color w:val="000000"/>
                <w:lang w:eastAsia="lv-LV"/>
              </w:rPr>
            </w:pPr>
          </w:p>
        </w:tc>
      </w:tr>
      <w:tr w:rsidR="0040434C" w14:paraId="2B266289" w14:textId="77777777" w:rsidTr="0040434C">
        <w:trPr>
          <w:trHeight w:val="20"/>
        </w:trPr>
        <w:tc>
          <w:tcPr>
            <w:tcW w:w="846" w:type="dxa"/>
            <w:tcBorders>
              <w:top w:val="single" w:sz="4" w:space="0" w:color="auto"/>
              <w:left w:val="single" w:sz="4" w:space="0" w:color="auto"/>
              <w:bottom w:val="single" w:sz="4" w:space="0" w:color="auto"/>
              <w:right w:val="single" w:sz="4" w:space="0" w:color="auto"/>
            </w:tcBorders>
          </w:tcPr>
          <w:p w14:paraId="4D7EE000" w14:textId="77777777" w:rsidR="0040434C" w:rsidRDefault="0040434C" w:rsidP="005A5963">
            <w:pPr>
              <w:pStyle w:val="ListParagraph"/>
              <w:widowControl/>
              <w:numPr>
                <w:ilvl w:val="1"/>
                <w:numId w:val="49"/>
              </w:numPr>
              <w:suppressAutoHyphens w:val="0"/>
              <w:autoSpaceDE/>
              <w:spacing w:before="1" w:after="1"/>
              <w:ind w:hanging="622"/>
              <w:jc w:val="center"/>
              <w:rPr>
                <w:lang w:eastAsia="en-US"/>
              </w:rPr>
            </w:pPr>
          </w:p>
        </w:tc>
        <w:tc>
          <w:tcPr>
            <w:tcW w:w="5812" w:type="dxa"/>
            <w:gridSpan w:val="2"/>
            <w:tcBorders>
              <w:top w:val="single" w:sz="4" w:space="0" w:color="auto"/>
              <w:left w:val="single" w:sz="4" w:space="0" w:color="auto"/>
              <w:bottom w:val="single" w:sz="4" w:space="0" w:color="auto"/>
              <w:right w:val="single" w:sz="4" w:space="0" w:color="auto"/>
            </w:tcBorders>
            <w:vAlign w:val="center"/>
            <w:hideMark/>
          </w:tcPr>
          <w:p w14:paraId="17642D2E" w14:textId="77777777" w:rsidR="0040434C" w:rsidRDefault="0040434C" w:rsidP="0040434C">
            <w:pPr>
              <w:rPr>
                <w:color w:val="000000"/>
                <w:lang w:eastAsia="lv-LV"/>
              </w:rPr>
            </w:pPr>
            <w:r>
              <w:rPr>
                <w:color w:val="000000"/>
                <w:lang w:eastAsia="lv-LV"/>
              </w:rPr>
              <w:t>Cinkots balsts, konisks, 6500/125/60 3 mm, konsole iekšā</w:t>
            </w:r>
          </w:p>
        </w:tc>
        <w:tc>
          <w:tcPr>
            <w:tcW w:w="1135" w:type="dxa"/>
            <w:tcBorders>
              <w:top w:val="single" w:sz="4" w:space="0" w:color="auto"/>
              <w:left w:val="single" w:sz="4" w:space="0" w:color="auto"/>
              <w:bottom w:val="single" w:sz="4" w:space="0" w:color="auto"/>
              <w:right w:val="single" w:sz="4" w:space="0" w:color="auto"/>
            </w:tcBorders>
            <w:vAlign w:val="center"/>
            <w:hideMark/>
          </w:tcPr>
          <w:p w14:paraId="7925F4A1" w14:textId="77777777" w:rsidR="0040434C" w:rsidRDefault="0040434C" w:rsidP="0040434C">
            <w:pPr>
              <w:jc w:val="center"/>
              <w:rPr>
                <w:color w:val="000000"/>
                <w:lang w:eastAsia="lv-LV"/>
              </w:rPr>
            </w:pPr>
            <w:r>
              <w:rPr>
                <w:color w:val="000000"/>
                <w:lang w:eastAsia="lv-LV"/>
              </w:rPr>
              <w:t>1 gab.</w:t>
            </w:r>
          </w:p>
        </w:tc>
        <w:tc>
          <w:tcPr>
            <w:tcW w:w="1417" w:type="dxa"/>
            <w:tcBorders>
              <w:top w:val="single" w:sz="4" w:space="0" w:color="auto"/>
              <w:left w:val="single" w:sz="4" w:space="0" w:color="auto"/>
              <w:bottom w:val="single" w:sz="4" w:space="0" w:color="auto"/>
              <w:right w:val="single" w:sz="4" w:space="0" w:color="auto"/>
            </w:tcBorders>
            <w:vAlign w:val="center"/>
          </w:tcPr>
          <w:p w14:paraId="4026CA29" w14:textId="77777777" w:rsidR="0040434C" w:rsidRDefault="0040434C" w:rsidP="0040434C">
            <w:pPr>
              <w:jc w:val="center"/>
              <w:rPr>
                <w:color w:val="000000"/>
                <w:lang w:eastAsia="lv-LV"/>
              </w:rPr>
            </w:pPr>
          </w:p>
        </w:tc>
      </w:tr>
      <w:tr w:rsidR="0040434C" w14:paraId="329242B3" w14:textId="77777777" w:rsidTr="0040434C">
        <w:trPr>
          <w:trHeight w:val="20"/>
        </w:trPr>
        <w:tc>
          <w:tcPr>
            <w:tcW w:w="846" w:type="dxa"/>
            <w:tcBorders>
              <w:top w:val="single" w:sz="4" w:space="0" w:color="auto"/>
              <w:left w:val="single" w:sz="4" w:space="0" w:color="auto"/>
              <w:bottom w:val="single" w:sz="4" w:space="0" w:color="auto"/>
              <w:right w:val="single" w:sz="4" w:space="0" w:color="auto"/>
            </w:tcBorders>
          </w:tcPr>
          <w:p w14:paraId="7A9EDADD" w14:textId="77777777" w:rsidR="0040434C" w:rsidRDefault="0040434C" w:rsidP="005A5963">
            <w:pPr>
              <w:pStyle w:val="ListParagraph"/>
              <w:widowControl/>
              <w:numPr>
                <w:ilvl w:val="1"/>
                <w:numId w:val="49"/>
              </w:numPr>
              <w:suppressAutoHyphens w:val="0"/>
              <w:autoSpaceDE/>
              <w:spacing w:before="1" w:after="1"/>
              <w:ind w:hanging="622"/>
              <w:jc w:val="center"/>
              <w:rPr>
                <w:lang w:eastAsia="en-US"/>
              </w:rPr>
            </w:pPr>
          </w:p>
        </w:tc>
        <w:tc>
          <w:tcPr>
            <w:tcW w:w="5812" w:type="dxa"/>
            <w:gridSpan w:val="2"/>
            <w:tcBorders>
              <w:top w:val="single" w:sz="4" w:space="0" w:color="auto"/>
              <w:left w:val="single" w:sz="4" w:space="0" w:color="auto"/>
              <w:bottom w:val="single" w:sz="4" w:space="0" w:color="auto"/>
              <w:right w:val="single" w:sz="4" w:space="0" w:color="auto"/>
            </w:tcBorders>
            <w:vAlign w:val="center"/>
            <w:hideMark/>
          </w:tcPr>
          <w:p w14:paraId="3B3F39DC" w14:textId="77777777" w:rsidR="0040434C" w:rsidRDefault="0040434C" w:rsidP="0040434C">
            <w:pPr>
              <w:rPr>
                <w:color w:val="000000"/>
                <w:lang w:eastAsia="lv-LV"/>
              </w:rPr>
            </w:pPr>
            <w:r>
              <w:rPr>
                <w:color w:val="000000"/>
                <w:lang w:eastAsia="lv-LV"/>
              </w:rPr>
              <w:t>Cinkots balsts, pakāpjveida, 4500/108/60</w:t>
            </w:r>
          </w:p>
        </w:tc>
        <w:tc>
          <w:tcPr>
            <w:tcW w:w="1135" w:type="dxa"/>
            <w:tcBorders>
              <w:top w:val="single" w:sz="4" w:space="0" w:color="auto"/>
              <w:left w:val="single" w:sz="4" w:space="0" w:color="auto"/>
              <w:bottom w:val="single" w:sz="4" w:space="0" w:color="auto"/>
              <w:right w:val="single" w:sz="4" w:space="0" w:color="auto"/>
            </w:tcBorders>
            <w:vAlign w:val="center"/>
            <w:hideMark/>
          </w:tcPr>
          <w:p w14:paraId="039B8438" w14:textId="77777777" w:rsidR="0040434C" w:rsidRDefault="0040434C" w:rsidP="0040434C">
            <w:pPr>
              <w:jc w:val="center"/>
              <w:rPr>
                <w:color w:val="000000"/>
                <w:lang w:eastAsia="lv-LV"/>
              </w:rPr>
            </w:pPr>
            <w:r>
              <w:rPr>
                <w:color w:val="000000"/>
                <w:lang w:eastAsia="lv-LV"/>
              </w:rPr>
              <w:t>1 gab.</w:t>
            </w:r>
          </w:p>
        </w:tc>
        <w:tc>
          <w:tcPr>
            <w:tcW w:w="1417" w:type="dxa"/>
            <w:tcBorders>
              <w:top w:val="single" w:sz="4" w:space="0" w:color="auto"/>
              <w:left w:val="single" w:sz="4" w:space="0" w:color="auto"/>
              <w:bottom w:val="single" w:sz="4" w:space="0" w:color="auto"/>
              <w:right w:val="single" w:sz="4" w:space="0" w:color="auto"/>
            </w:tcBorders>
            <w:vAlign w:val="center"/>
          </w:tcPr>
          <w:p w14:paraId="002BFCEA" w14:textId="77777777" w:rsidR="0040434C" w:rsidRDefault="0040434C" w:rsidP="0040434C">
            <w:pPr>
              <w:jc w:val="center"/>
              <w:rPr>
                <w:color w:val="000000"/>
                <w:lang w:eastAsia="lv-LV"/>
              </w:rPr>
            </w:pPr>
          </w:p>
        </w:tc>
      </w:tr>
      <w:tr w:rsidR="0040434C" w14:paraId="41EF9806" w14:textId="77777777" w:rsidTr="0040434C">
        <w:trPr>
          <w:trHeight w:val="20"/>
        </w:trPr>
        <w:tc>
          <w:tcPr>
            <w:tcW w:w="846" w:type="dxa"/>
            <w:tcBorders>
              <w:top w:val="single" w:sz="4" w:space="0" w:color="auto"/>
              <w:left w:val="single" w:sz="4" w:space="0" w:color="auto"/>
              <w:bottom w:val="single" w:sz="4" w:space="0" w:color="auto"/>
              <w:right w:val="single" w:sz="4" w:space="0" w:color="auto"/>
            </w:tcBorders>
          </w:tcPr>
          <w:p w14:paraId="30158E84" w14:textId="77777777" w:rsidR="0040434C" w:rsidRDefault="0040434C" w:rsidP="005A5963">
            <w:pPr>
              <w:pStyle w:val="ListParagraph"/>
              <w:widowControl/>
              <w:numPr>
                <w:ilvl w:val="1"/>
                <w:numId w:val="49"/>
              </w:numPr>
              <w:suppressAutoHyphens w:val="0"/>
              <w:autoSpaceDE/>
              <w:spacing w:before="1" w:after="1"/>
              <w:ind w:hanging="622"/>
              <w:jc w:val="center"/>
              <w:rPr>
                <w:lang w:eastAsia="en-US"/>
              </w:rPr>
            </w:pPr>
          </w:p>
        </w:tc>
        <w:tc>
          <w:tcPr>
            <w:tcW w:w="5812" w:type="dxa"/>
            <w:gridSpan w:val="2"/>
            <w:tcBorders>
              <w:top w:val="single" w:sz="4" w:space="0" w:color="auto"/>
              <w:left w:val="single" w:sz="4" w:space="0" w:color="auto"/>
              <w:bottom w:val="single" w:sz="4" w:space="0" w:color="auto"/>
              <w:right w:val="single" w:sz="4" w:space="0" w:color="auto"/>
            </w:tcBorders>
            <w:vAlign w:val="center"/>
            <w:hideMark/>
          </w:tcPr>
          <w:p w14:paraId="46093CBD" w14:textId="77777777" w:rsidR="0040434C" w:rsidRDefault="0040434C" w:rsidP="0040434C">
            <w:pPr>
              <w:rPr>
                <w:color w:val="000000"/>
                <w:lang w:eastAsia="lv-LV"/>
              </w:rPr>
            </w:pPr>
            <w:r>
              <w:rPr>
                <w:color w:val="000000"/>
                <w:lang w:eastAsia="lv-LV"/>
              </w:rPr>
              <w:t>Cinkots kronšteins, L-veida, 2/1/15, virsū liekams</w:t>
            </w:r>
          </w:p>
        </w:tc>
        <w:tc>
          <w:tcPr>
            <w:tcW w:w="1135" w:type="dxa"/>
            <w:tcBorders>
              <w:top w:val="single" w:sz="4" w:space="0" w:color="auto"/>
              <w:left w:val="single" w:sz="4" w:space="0" w:color="auto"/>
              <w:bottom w:val="single" w:sz="4" w:space="0" w:color="auto"/>
              <w:right w:val="single" w:sz="4" w:space="0" w:color="auto"/>
            </w:tcBorders>
            <w:vAlign w:val="center"/>
            <w:hideMark/>
          </w:tcPr>
          <w:p w14:paraId="6B6BEFE1" w14:textId="77777777" w:rsidR="0040434C" w:rsidRDefault="0040434C" w:rsidP="0040434C">
            <w:pPr>
              <w:jc w:val="center"/>
              <w:rPr>
                <w:color w:val="000000"/>
                <w:lang w:eastAsia="lv-LV"/>
              </w:rPr>
            </w:pPr>
            <w:r>
              <w:rPr>
                <w:color w:val="000000"/>
                <w:lang w:eastAsia="lv-LV"/>
              </w:rPr>
              <w:t>1 gab.</w:t>
            </w:r>
          </w:p>
        </w:tc>
        <w:tc>
          <w:tcPr>
            <w:tcW w:w="1417" w:type="dxa"/>
            <w:tcBorders>
              <w:top w:val="single" w:sz="4" w:space="0" w:color="auto"/>
              <w:left w:val="single" w:sz="4" w:space="0" w:color="auto"/>
              <w:bottom w:val="single" w:sz="4" w:space="0" w:color="auto"/>
              <w:right w:val="single" w:sz="4" w:space="0" w:color="auto"/>
            </w:tcBorders>
            <w:vAlign w:val="center"/>
          </w:tcPr>
          <w:p w14:paraId="26DE870C" w14:textId="77777777" w:rsidR="0040434C" w:rsidRDefault="0040434C" w:rsidP="0040434C">
            <w:pPr>
              <w:jc w:val="center"/>
              <w:rPr>
                <w:color w:val="000000"/>
                <w:lang w:eastAsia="lv-LV"/>
              </w:rPr>
            </w:pPr>
          </w:p>
        </w:tc>
      </w:tr>
      <w:tr w:rsidR="0040434C" w14:paraId="4BD6A4BB" w14:textId="77777777" w:rsidTr="0040434C">
        <w:trPr>
          <w:trHeight w:val="20"/>
        </w:trPr>
        <w:tc>
          <w:tcPr>
            <w:tcW w:w="846" w:type="dxa"/>
            <w:tcBorders>
              <w:top w:val="single" w:sz="4" w:space="0" w:color="auto"/>
              <w:left w:val="single" w:sz="4" w:space="0" w:color="auto"/>
              <w:bottom w:val="single" w:sz="4" w:space="0" w:color="auto"/>
              <w:right w:val="single" w:sz="4" w:space="0" w:color="auto"/>
            </w:tcBorders>
          </w:tcPr>
          <w:p w14:paraId="1FA7EEA8" w14:textId="77777777" w:rsidR="0040434C" w:rsidRDefault="0040434C" w:rsidP="005A5963">
            <w:pPr>
              <w:pStyle w:val="ListParagraph"/>
              <w:widowControl/>
              <w:numPr>
                <w:ilvl w:val="1"/>
                <w:numId w:val="49"/>
              </w:numPr>
              <w:suppressAutoHyphens w:val="0"/>
              <w:autoSpaceDE/>
              <w:spacing w:before="1" w:after="1"/>
              <w:ind w:hanging="622"/>
              <w:jc w:val="center"/>
              <w:rPr>
                <w:lang w:eastAsia="en-US"/>
              </w:rPr>
            </w:pPr>
          </w:p>
        </w:tc>
        <w:tc>
          <w:tcPr>
            <w:tcW w:w="5812" w:type="dxa"/>
            <w:gridSpan w:val="2"/>
            <w:tcBorders>
              <w:top w:val="single" w:sz="4" w:space="0" w:color="auto"/>
              <w:left w:val="single" w:sz="4" w:space="0" w:color="auto"/>
              <w:bottom w:val="single" w:sz="4" w:space="0" w:color="auto"/>
              <w:right w:val="single" w:sz="4" w:space="0" w:color="auto"/>
            </w:tcBorders>
            <w:vAlign w:val="center"/>
            <w:hideMark/>
          </w:tcPr>
          <w:p w14:paraId="087B59A8" w14:textId="77777777" w:rsidR="0040434C" w:rsidRDefault="0040434C" w:rsidP="0040434C">
            <w:pPr>
              <w:rPr>
                <w:color w:val="000000"/>
                <w:lang w:eastAsia="lv-LV"/>
              </w:rPr>
            </w:pPr>
            <w:r>
              <w:rPr>
                <w:color w:val="000000"/>
                <w:lang w:eastAsia="lv-LV"/>
              </w:rPr>
              <w:t>Cinkots kronšteins, T-veida, 2/1/15, virsū liekams</w:t>
            </w:r>
          </w:p>
        </w:tc>
        <w:tc>
          <w:tcPr>
            <w:tcW w:w="1135" w:type="dxa"/>
            <w:tcBorders>
              <w:top w:val="single" w:sz="4" w:space="0" w:color="auto"/>
              <w:left w:val="single" w:sz="4" w:space="0" w:color="auto"/>
              <w:bottom w:val="single" w:sz="4" w:space="0" w:color="auto"/>
              <w:right w:val="single" w:sz="4" w:space="0" w:color="auto"/>
            </w:tcBorders>
            <w:vAlign w:val="center"/>
            <w:hideMark/>
          </w:tcPr>
          <w:p w14:paraId="7F2B4577" w14:textId="77777777" w:rsidR="0040434C" w:rsidRDefault="0040434C" w:rsidP="0040434C">
            <w:pPr>
              <w:jc w:val="center"/>
              <w:rPr>
                <w:color w:val="000000"/>
                <w:lang w:eastAsia="lv-LV"/>
              </w:rPr>
            </w:pPr>
            <w:r>
              <w:rPr>
                <w:color w:val="000000"/>
                <w:lang w:eastAsia="lv-LV"/>
              </w:rPr>
              <w:t>1 gab.</w:t>
            </w:r>
          </w:p>
        </w:tc>
        <w:tc>
          <w:tcPr>
            <w:tcW w:w="1417" w:type="dxa"/>
            <w:tcBorders>
              <w:top w:val="single" w:sz="4" w:space="0" w:color="auto"/>
              <w:left w:val="single" w:sz="4" w:space="0" w:color="auto"/>
              <w:bottom w:val="single" w:sz="4" w:space="0" w:color="auto"/>
              <w:right w:val="single" w:sz="4" w:space="0" w:color="auto"/>
            </w:tcBorders>
            <w:vAlign w:val="center"/>
          </w:tcPr>
          <w:p w14:paraId="3A14D25A" w14:textId="77777777" w:rsidR="0040434C" w:rsidRDefault="0040434C" w:rsidP="0040434C">
            <w:pPr>
              <w:jc w:val="center"/>
              <w:rPr>
                <w:color w:val="000000"/>
                <w:lang w:eastAsia="lv-LV"/>
              </w:rPr>
            </w:pPr>
          </w:p>
        </w:tc>
      </w:tr>
      <w:tr w:rsidR="0040434C" w14:paraId="6D6FD2AB" w14:textId="77777777" w:rsidTr="0040434C">
        <w:trPr>
          <w:trHeight w:val="20"/>
        </w:trPr>
        <w:tc>
          <w:tcPr>
            <w:tcW w:w="846" w:type="dxa"/>
            <w:tcBorders>
              <w:top w:val="single" w:sz="4" w:space="0" w:color="auto"/>
              <w:left w:val="single" w:sz="4" w:space="0" w:color="auto"/>
              <w:bottom w:val="single" w:sz="4" w:space="0" w:color="auto"/>
              <w:right w:val="single" w:sz="4" w:space="0" w:color="auto"/>
            </w:tcBorders>
          </w:tcPr>
          <w:p w14:paraId="047A7234" w14:textId="77777777" w:rsidR="0040434C" w:rsidRDefault="0040434C" w:rsidP="005A5963">
            <w:pPr>
              <w:pStyle w:val="ListParagraph"/>
              <w:widowControl/>
              <w:numPr>
                <w:ilvl w:val="1"/>
                <w:numId w:val="49"/>
              </w:numPr>
              <w:suppressAutoHyphens w:val="0"/>
              <w:autoSpaceDE/>
              <w:spacing w:before="1" w:after="1"/>
              <w:ind w:hanging="622"/>
              <w:jc w:val="center"/>
              <w:rPr>
                <w:lang w:eastAsia="en-US"/>
              </w:rPr>
            </w:pPr>
          </w:p>
        </w:tc>
        <w:tc>
          <w:tcPr>
            <w:tcW w:w="5812" w:type="dxa"/>
            <w:gridSpan w:val="2"/>
            <w:tcBorders>
              <w:top w:val="single" w:sz="4" w:space="0" w:color="auto"/>
              <w:left w:val="single" w:sz="4" w:space="0" w:color="auto"/>
              <w:bottom w:val="single" w:sz="4" w:space="0" w:color="auto"/>
              <w:right w:val="single" w:sz="4" w:space="0" w:color="auto"/>
            </w:tcBorders>
            <w:vAlign w:val="center"/>
            <w:hideMark/>
          </w:tcPr>
          <w:p w14:paraId="687BE751" w14:textId="77777777" w:rsidR="0040434C" w:rsidRDefault="0040434C" w:rsidP="0040434C">
            <w:pPr>
              <w:rPr>
                <w:color w:val="000000"/>
                <w:lang w:eastAsia="lv-LV"/>
              </w:rPr>
            </w:pPr>
            <w:r>
              <w:rPr>
                <w:color w:val="000000"/>
                <w:lang w:eastAsia="lv-LV"/>
              </w:rPr>
              <w:t>Cinkots kronšteins, L-veida, 2/1/15, iekšā liekams</w:t>
            </w:r>
          </w:p>
        </w:tc>
        <w:tc>
          <w:tcPr>
            <w:tcW w:w="1135" w:type="dxa"/>
            <w:tcBorders>
              <w:top w:val="single" w:sz="4" w:space="0" w:color="auto"/>
              <w:left w:val="single" w:sz="4" w:space="0" w:color="auto"/>
              <w:bottom w:val="single" w:sz="4" w:space="0" w:color="auto"/>
              <w:right w:val="single" w:sz="4" w:space="0" w:color="auto"/>
            </w:tcBorders>
            <w:vAlign w:val="center"/>
            <w:hideMark/>
          </w:tcPr>
          <w:p w14:paraId="7465F1A1" w14:textId="77777777" w:rsidR="0040434C" w:rsidRDefault="0040434C" w:rsidP="0040434C">
            <w:pPr>
              <w:jc w:val="center"/>
              <w:rPr>
                <w:color w:val="000000"/>
                <w:lang w:eastAsia="lv-LV"/>
              </w:rPr>
            </w:pPr>
            <w:r>
              <w:rPr>
                <w:color w:val="000000"/>
                <w:lang w:eastAsia="lv-LV"/>
              </w:rPr>
              <w:t>1 gab.</w:t>
            </w:r>
          </w:p>
        </w:tc>
        <w:tc>
          <w:tcPr>
            <w:tcW w:w="1417" w:type="dxa"/>
            <w:tcBorders>
              <w:top w:val="single" w:sz="4" w:space="0" w:color="auto"/>
              <w:left w:val="single" w:sz="4" w:space="0" w:color="auto"/>
              <w:bottom w:val="single" w:sz="4" w:space="0" w:color="auto"/>
              <w:right w:val="single" w:sz="4" w:space="0" w:color="auto"/>
            </w:tcBorders>
            <w:vAlign w:val="center"/>
          </w:tcPr>
          <w:p w14:paraId="05F39A37" w14:textId="77777777" w:rsidR="0040434C" w:rsidRDefault="0040434C" w:rsidP="0040434C">
            <w:pPr>
              <w:jc w:val="center"/>
              <w:rPr>
                <w:color w:val="000000"/>
                <w:lang w:eastAsia="lv-LV"/>
              </w:rPr>
            </w:pPr>
          </w:p>
        </w:tc>
      </w:tr>
      <w:tr w:rsidR="0040434C" w14:paraId="42E5F3B9" w14:textId="77777777" w:rsidTr="0040434C">
        <w:trPr>
          <w:trHeight w:val="20"/>
        </w:trPr>
        <w:tc>
          <w:tcPr>
            <w:tcW w:w="846" w:type="dxa"/>
            <w:tcBorders>
              <w:top w:val="single" w:sz="4" w:space="0" w:color="auto"/>
              <w:left w:val="single" w:sz="4" w:space="0" w:color="auto"/>
              <w:bottom w:val="single" w:sz="4" w:space="0" w:color="auto"/>
              <w:right w:val="single" w:sz="4" w:space="0" w:color="auto"/>
            </w:tcBorders>
          </w:tcPr>
          <w:p w14:paraId="75F1EE24" w14:textId="77777777" w:rsidR="0040434C" w:rsidRDefault="0040434C" w:rsidP="005A5963">
            <w:pPr>
              <w:pStyle w:val="ListParagraph"/>
              <w:widowControl/>
              <w:numPr>
                <w:ilvl w:val="1"/>
                <w:numId w:val="49"/>
              </w:numPr>
              <w:suppressAutoHyphens w:val="0"/>
              <w:autoSpaceDE/>
              <w:spacing w:before="1" w:after="1"/>
              <w:ind w:hanging="622"/>
              <w:jc w:val="center"/>
              <w:rPr>
                <w:lang w:eastAsia="en-US"/>
              </w:rPr>
            </w:pPr>
          </w:p>
        </w:tc>
        <w:tc>
          <w:tcPr>
            <w:tcW w:w="5812" w:type="dxa"/>
            <w:gridSpan w:val="2"/>
            <w:tcBorders>
              <w:top w:val="single" w:sz="4" w:space="0" w:color="auto"/>
              <w:left w:val="single" w:sz="4" w:space="0" w:color="auto"/>
              <w:bottom w:val="single" w:sz="4" w:space="0" w:color="auto"/>
              <w:right w:val="single" w:sz="4" w:space="0" w:color="auto"/>
            </w:tcBorders>
            <w:vAlign w:val="center"/>
            <w:hideMark/>
          </w:tcPr>
          <w:p w14:paraId="5D49DD61" w14:textId="77777777" w:rsidR="0040434C" w:rsidRDefault="0040434C" w:rsidP="0040434C">
            <w:pPr>
              <w:rPr>
                <w:color w:val="000000"/>
                <w:lang w:eastAsia="lv-LV"/>
              </w:rPr>
            </w:pPr>
            <w:r>
              <w:rPr>
                <w:color w:val="000000"/>
                <w:lang w:eastAsia="lv-LV"/>
              </w:rPr>
              <w:t>Cinkots kronšteins, T-veida, 2/1/15, iekšā liekams</w:t>
            </w:r>
          </w:p>
        </w:tc>
        <w:tc>
          <w:tcPr>
            <w:tcW w:w="1135" w:type="dxa"/>
            <w:tcBorders>
              <w:top w:val="single" w:sz="4" w:space="0" w:color="auto"/>
              <w:left w:val="single" w:sz="4" w:space="0" w:color="auto"/>
              <w:bottom w:val="single" w:sz="4" w:space="0" w:color="auto"/>
              <w:right w:val="single" w:sz="4" w:space="0" w:color="auto"/>
            </w:tcBorders>
            <w:vAlign w:val="center"/>
            <w:hideMark/>
          </w:tcPr>
          <w:p w14:paraId="75BEA747" w14:textId="77777777" w:rsidR="0040434C" w:rsidRDefault="0040434C" w:rsidP="0040434C">
            <w:pPr>
              <w:jc w:val="center"/>
              <w:rPr>
                <w:color w:val="000000"/>
                <w:lang w:eastAsia="lv-LV"/>
              </w:rPr>
            </w:pPr>
            <w:r>
              <w:rPr>
                <w:color w:val="000000"/>
                <w:lang w:eastAsia="lv-LV"/>
              </w:rPr>
              <w:t>1 gab.</w:t>
            </w:r>
          </w:p>
        </w:tc>
        <w:tc>
          <w:tcPr>
            <w:tcW w:w="1417" w:type="dxa"/>
            <w:tcBorders>
              <w:top w:val="single" w:sz="4" w:space="0" w:color="auto"/>
              <w:left w:val="single" w:sz="4" w:space="0" w:color="auto"/>
              <w:bottom w:val="single" w:sz="4" w:space="0" w:color="auto"/>
              <w:right w:val="single" w:sz="4" w:space="0" w:color="auto"/>
            </w:tcBorders>
            <w:vAlign w:val="center"/>
          </w:tcPr>
          <w:p w14:paraId="2E245537" w14:textId="77777777" w:rsidR="0040434C" w:rsidRDefault="0040434C" w:rsidP="0040434C">
            <w:pPr>
              <w:jc w:val="center"/>
              <w:rPr>
                <w:color w:val="000000"/>
                <w:lang w:eastAsia="lv-LV"/>
              </w:rPr>
            </w:pPr>
          </w:p>
        </w:tc>
      </w:tr>
      <w:tr w:rsidR="0040434C" w14:paraId="648FC1C7" w14:textId="77777777" w:rsidTr="0040434C">
        <w:trPr>
          <w:trHeight w:val="20"/>
        </w:trPr>
        <w:tc>
          <w:tcPr>
            <w:tcW w:w="846" w:type="dxa"/>
            <w:tcBorders>
              <w:top w:val="single" w:sz="4" w:space="0" w:color="auto"/>
              <w:left w:val="single" w:sz="4" w:space="0" w:color="auto"/>
              <w:bottom w:val="single" w:sz="4" w:space="0" w:color="auto"/>
              <w:right w:val="single" w:sz="4" w:space="0" w:color="auto"/>
            </w:tcBorders>
          </w:tcPr>
          <w:p w14:paraId="0AC3EAC2" w14:textId="77777777" w:rsidR="0040434C" w:rsidRDefault="0040434C" w:rsidP="005A5963">
            <w:pPr>
              <w:pStyle w:val="ListParagraph"/>
              <w:widowControl/>
              <w:numPr>
                <w:ilvl w:val="1"/>
                <w:numId w:val="49"/>
              </w:numPr>
              <w:suppressAutoHyphens w:val="0"/>
              <w:autoSpaceDE/>
              <w:spacing w:before="1" w:after="1"/>
              <w:ind w:hanging="622"/>
              <w:jc w:val="center"/>
              <w:rPr>
                <w:lang w:eastAsia="en-US"/>
              </w:rPr>
            </w:pPr>
          </w:p>
        </w:tc>
        <w:tc>
          <w:tcPr>
            <w:tcW w:w="5812" w:type="dxa"/>
            <w:gridSpan w:val="2"/>
            <w:tcBorders>
              <w:top w:val="single" w:sz="4" w:space="0" w:color="auto"/>
              <w:left w:val="single" w:sz="4" w:space="0" w:color="auto"/>
              <w:bottom w:val="single" w:sz="4" w:space="0" w:color="auto"/>
              <w:right w:val="single" w:sz="4" w:space="0" w:color="auto"/>
            </w:tcBorders>
            <w:vAlign w:val="center"/>
            <w:hideMark/>
          </w:tcPr>
          <w:p w14:paraId="1911D332" w14:textId="77777777" w:rsidR="0040434C" w:rsidRDefault="0040434C" w:rsidP="0040434C">
            <w:pPr>
              <w:rPr>
                <w:color w:val="000000"/>
                <w:lang w:eastAsia="lv-LV"/>
              </w:rPr>
            </w:pPr>
            <w:r>
              <w:rPr>
                <w:color w:val="000000"/>
                <w:lang w:eastAsia="lv-LV"/>
              </w:rPr>
              <w:t>Betona pamats parka stabam, P 0.8</w:t>
            </w:r>
          </w:p>
        </w:tc>
        <w:tc>
          <w:tcPr>
            <w:tcW w:w="1135" w:type="dxa"/>
            <w:tcBorders>
              <w:top w:val="single" w:sz="4" w:space="0" w:color="auto"/>
              <w:left w:val="single" w:sz="4" w:space="0" w:color="auto"/>
              <w:bottom w:val="single" w:sz="4" w:space="0" w:color="auto"/>
              <w:right w:val="single" w:sz="4" w:space="0" w:color="auto"/>
            </w:tcBorders>
            <w:vAlign w:val="center"/>
            <w:hideMark/>
          </w:tcPr>
          <w:p w14:paraId="5BDFD9EA" w14:textId="77777777" w:rsidR="0040434C" w:rsidRDefault="0040434C" w:rsidP="0040434C">
            <w:pPr>
              <w:jc w:val="center"/>
              <w:rPr>
                <w:color w:val="000000"/>
                <w:lang w:eastAsia="lv-LV"/>
              </w:rPr>
            </w:pPr>
            <w:r>
              <w:rPr>
                <w:color w:val="000000"/>
                <w:lang w:eastAsia="lv-LV"/>
              </w:rPr>
              <w:t>1 gab.</w:t>
            </w:r>
          </w:p>
        </w:tc>
        <w:tc>
          <w:tcPr>
            <w:tcW w:w="1417" w:type="dxa"/>
            <w:tcBorders>
              <w:top w:val="single" w:sz="4" w:space="0" w:color="auto"/>
              <w:left w:val="single" w:sz="4" w:space="0" w:color="auto"/>
              <w:bottom w:val="single" w:sz="4" w:space="0" w:color="auto"/>
              <w:right w:val="single" w:sz="4" w:space="0" w:color="auto"/>
            </w:tcBorders>
            <w:vAlign w:val="center"/>
          </w:tcPr>
          <w:p w14:paraId="35B7BB0D" w14:textId="77777777" w:rsidR="0040434C" w:rsidRDefault="0040434C" w:rsidP="0040434C">
            <w:pPr>
              <w:jc w:val="center"/>
              <w:rPr>
                <w:color w:val="000000"/>
                <w:lang w:eastAsia="lv-LV"/>
              </w:rPr>
            </w:pPr>
          </w:p>
        </w:tc>
      </w:tr>
      <w:tr w:rsidR="0040434C" w14:paraId="09320A8E" w14:textId="77777777" w:rsidTr="0040434C">
        <w:trPr>
          <w:trHeight w:val="20"/>
        </w:trPr>
        <w:tc>
          <w:tcPr>
            <w:tcW w:w="846" w:type="dxa"/>
            <w:tcBorders>
              <w:top w:val="single" w:sz="4" w:space="0" w:color="auto"/>
              <w:left w:val="single" w:sz="4" w:space="0" w:color="auto"/>
              <w:bottom w:val="single" w:sz="4" w:space="0" w:color="auto"/>
              <w:right w:val="single" w:sz="4" w:space="0" w:color="auto"/>
            </w:tcBorders>
          </w:tcPr>
          <w:p w14:paraId="7A09EA3F" w14:textId="77777777" w:rsidR="0040434C" w:rsidRDefault="0040434C" w:rsidP="005A5963">
            <w:pPr>
              <w:pStyle w:val="ListParagraph"/>
              <w:widowControl/>
              <w:numPr>
                <w:ilvl w:val="1"/>
                <w:numId w:val="49"/>
              </w:numPr>
              <w:suppressAutoHyphens w:val="0"/>
              <w:autoSpaceDE/>
              <w:spacing w:before="1" w:after="1"/>
              <w:ind w:hanging="622"/>
              <w:jc w:val="center"/>
              <w:rPr>
                <w:lang w:eastAsia="en-US"/>
              </w:rPr>
            </w:pPr>
          </w:p>
        </w:tc>
        <w:tc>
          <w:tcPr>
            <w:tcW w:w="5812" w:type="dxa"/>
            <w:gridSpan w:val="2"/>
            <w:tcBorders>
              <w:top w:val="single" w:sz="4" w:space="0" w:color="auto"/>
              <w:left w:val="single" w:sz="4" w:space="0" w:color="auto"/>
              <w:bottom w:val="single" w:sz="4" w:space="0" w:color="auto"/>
              <w:right w:val="single" w:sz="4" w:space="0" w:color="auto"/>
            </w:tcBorders>
            <w:vAlign w:val="center"/>
            <w:hideMark/>
          </w:tcPr>
          <w:p w14:paraId="696C75DC" w14:textId="77777777" w:rsidR="0040434C" w:rsidRDefault="0040434C" w:rsidP="0040434C">
            <w:pPr>
              <w:rPr>
                <w:color w:val="000000"/>
                <w:lang w:eastAsia="lv-LV"/>
              </w:rPr>
            </w:pPr>
            <w:r>
              <w:rPr>
                <w:color w:val="000000"/>
                <w:lang w:eastAsia="lv-LV"/>
              </w:rPr>
              <w:t>Betona pamats koniskajam stabam, P 1.3</w:t>
            </w:r>
          </w:p>
        </w:tc>
        <w:tc>
          <w:tcPr>
            <w:tcW w:w="1135" w:type="dxa"/>
            <w:tcBorders>
              <w:top w:val="single" w:sz="4" w:space="0" w:color="auto"/>
              <w:left w:val="single" w:sz="4" w:space="0" w:color="auto"/>
              <w:bottom w:val="single" w:sz="4" w:space="0" w:color="auto"/>
              <w:right w:val="single" w:sz="4" w:space="0" w:color="auto"/>
            </w:tcBorders>
            <w:vAlign w:val="center"/>
            <w:hideMark/>
          </w:tcPr>
          <w:p w14:paraId="00F2663F" w14:textId="77777777" w:rsidR="0040434C" w:rsidRDefault="0040434C" w:rsidP="0040434C">
            <w:pPr>
              <w:jc w:val="center"/>
              <w:rPr>
                <w:color w:val="000000"/>
                <w:lang w:eastAsia="lv-LV"/>
              </w:rPr>
            </w:pPr>
            <w:r>
              <w:rPr>
                <w:color w:val="000000"/>
                <w:lang w:eastAsia="lv-LV"/>
              </w:rPr>
              <w:t>1 gab.</w:t>
            </w:r>
          </w:p>
        </w:tc>
        <w:tc>
          <w:tcPr>
            <w:tcW w:w="1417" w:type="dxa"/>
            <w:tcBorders>
              <w:top w:val="single" w:sz="4" w:space="0" w:color="auto"/>
              <w:left w:val="single" w:sz="4" w:space="0" w:color="auto"/>
              <w:bottom w:val="single" w:sz="4" w:space="0" w:color="auto"/>
              <w:right w:val="single" w:sz="4" w:space="0" w:color="auto"/>
            </w:tcBorders>
            <w:vAlign w:val="center"/>
          </w:tcPr>
          <w:p w14:paraId="6E4932E2" w14:textId="77777777" w:rsidR="0040434C" w:rsidRDefault="0040434C" w:rsidP="0040434C">
            <w:pPr>
              <w:jc w:val="center"/>
              <w:rPr>
                <w:color w:val="000000"/>
                <w:lang w:eastAsia="lv-LV"/>
              </w:rPr>
            </w:pPr>
          </w:p>
        </w:tc>
      </w:tr>
      <w:tr w:rsidR="0040434C" w14:paraId="11292A9B" w14:textId="77777777" w:rsidTr="0040434C">
        <w:trPr>
          <w:trHeight w:val="20"/>
        </w:trPr>
        <w:tc>
          <w:tcPr>
            <w:tcW w:w="846" w:type="dxa"/>
            <w:tcBorders>
              <w:top w:val="single" w:sz="4" w:space="0" w:color="auto"/>
              <w:left w:val="single" w:sz="4" w:space="0" w:color="auto"/>
              <w:bottom w:val="single" w:sz="4" w:space="0" w:color="auto"/>
              <w:right w:val="single" w:sz="4" w:space="0" w:color="auto"/>
            </w:tcBorders>
          </w:tcPr>
          <w:p w14:paraId="5FCBB1BE" w14:textId="77777777" w:rsidR="0040434C" w:rsidRDefault="0040434C" w:rsidP="005A5963">
            <w:pPr>
              <w:pStyle w:val="ListParagraph"/>
              <w:widowControl/>
              <w:numPr>
                <w:ilvl w:val="1"/>
                <w:numId w:val="49"/>
              </w:numPr>
              <w:suppressAutoHyphens w:val="0"/>
              <w:autoSpaceDE/>
              <w:spacing w:before="1" w:after="1"/>
              <w:ind w:hanging="622"/>
              <w:jc w:val="center"/>
              <w:rPr>
                <w:lang w:eastAsia="en-US"/>
              </w:rPr>
            </w:pPr>
          </w:p>
        </w:tc>
        <w:tc>
          <w:tcPr>
            <w:tcW w:w="5812" w:type="dxa"/>
            <w:gridSpan w:val="2"/>
            <w:tcBorders>
              <w:top w:val="single" w:sz="4" w:space="0" w:color="auto"/>
              <w:left w:val="single" w:sz="4" w:space="0" w:color="auto"/>
              <w:bottom w:val="single" w:sz="4" w:space="0" w:color="auto"/>
              <w:right w:val="single" w:sz="4" w:space="0" w:color="auto"/>
            </w:tcBorders>
            <w:vAlign w:val="center"/>
            <w:hideMark/>
          </w:tcPr>
          <w:p w14:paraId="246E9CCB" w14:textId="77777777" w:rsidR="0040434C" w:rsidRDefault="0040434C" w:rsidP="0040434C">
            <w:pPr>
              <w:rPr>
                <w:color w:val="000000"/>
                <w:lang w:eastAsia="lv-LV"/>
              </w:rPr>
            </w:pPr>
            <w:r>
              <w:rPr>
                <w:color w:val="000000"/>
                <w:lang w:eastAsia="lv-LV"/>
              </w:rPr>
              <w:t>Gumijas blīve parka balstam, 3-6</w:t>
            </w:r>
          </w:p>
        </w:tc>
        <w:tc>
          <w:tcPr>
            <w:tcW w:w="1135" w:type="dxa"/>
            <w:tcBorders>
              <w:top w:val="single" w:sz="4" w:space="0" w:color="auto"/>
              <w:left w:val="single" w:sz="4" w:space="0" w:color="auto"/>
              <w:bottom w:val="single" w:sz="4" w:space="0" w:color="auto"/>
              <w:right w:val="single" w:sz="4" w:space="0" w:color="auto"/>
            </w:tcBorders>
            <w:vAlign w:val="center"/>
            <w:hideMark/>
          </w:tcPr>
          <w:p w14:paraId="4281D842" w14:textId="77777777" w:rsidR="0040434C" w:rsidRDefault="0040434C" w:rsidP="0040434C">
            <w:pPr>
              <w:jc w:val="center"/>
              <w:rPr>
                <w:color w:val="000000"/>
                <w:lang w:eastAsia="lv-LV"/>
              </w:rPr>
            </w:pPr>
            <w:r>
              <w:rPr>
                <w:color w:val="000000"/>
                <w:lang w:eastAsia="lv-LV"/>
              </w:rPr>
              <w:t>1 gab.</w:t>
            </w:r>
          </w:p>
        </w:tc>
        <w:tc>
          <w:tcPr>
            <w:tcW w:w="1417" w:type="dxa"/>
            <w:tcBorders>
              <w:top w:val="single" w:sz="4" w:space="0" w:color="auto"/>
              <w:left w:val="single" w:sz="4" w:space="0" w:color="auto"/>
              <w:bottom w:val="single" w:sz="4" w:space="0" w:color="auto"/>
              <w:right w:val="single" w:sz="4" w:space="0" w:color="auto"/>
            </w:tcBorders>
            <w:vAlign w:val="center"/>
          </w:tcPr>
          <w:p w14:paraId="0A5244E1" w14:textId="77777777" w:rsidR="0040434C" w:rsidRDefault="0040434C" w:rsidP="0040434C">
            <w:pPr>
              <w:jc w:val="center"/>
              <w:rPr>
                <w:color w:val="000000"/>
                <w:lang w:eastAsia="lv-LV"/>
              </w:rPr>
            </w:pPr>
          </w:p>
        </w:tc>
      </w:tr>
      <w:tr w:rsidR="0040434C" w14:paraId="0CBA7999" w14:textId="77777777" w:rsidTr="0040434C">
        <w:trPr>
          <w:trHeight w:val="20"/>
        </w:trPr>
        <w:tc>
          <w:tcPr>
            <w:tcW w:w="846" w:type="dxa"/>
            <w:tcBorders>
              <w:top w:val="single" w:sz="4" w:space="0" w:color="auto"/>
              <w:left w:val="single" w:sz="4" w:space="0" w:color="auto"/>
              <w:bottom w:val="single" w:sz="4" w:space="0" w:color="auto"/>
              <w:right w:val="single" w:sz="4" w:space="0" w:color="auto"/>
            </w:tcBorders>
          </w:tcPr>
          <w:p w14:paraId="73543EFE" w14:textId="77777777" w:rsidR="0040434C" w:rsidRDefault="0040434C" w:rsidP="005A5963">
            <w:pPr>
              <w:pStyle w:val="ListParagraph"/>
              <w:widowControl/>
              <w:numPr>
                <w:ilvl w:val="1"/>
                <w:numId w:val="49"/>
              </w:numPr>
              <w:suppressAutoHyphens w:val="0"/>
              <w:autoSpaceDE/>
              <w:spacing w:before="1" w:after="1"/>
              <w:ind w:hanging="622"/>
              <w:jc w:val="center"/>
              <w:rPr>
                <w:lang w:eastAsia="en-US"/>
              </w:rPr>
            </w:pPr>
          </w:p>
        </w:tc>
        <w:tc>
          <w:tcPr>
            <w:tcW w:w="5812" w:type="dxa"/>
            <w:gridSpan w:val="2"/>
            <w:tcBorders>
              <w:top w:val="single" w:sz="4" w:space="0" w:color="auto"/>
              <w:left w:val="single" w:sz="4" w:space="0" w:color="auto"/>
              <w:bottom w:val="single" w:sz="4" w:space="0" w:color="auto"/>
              <w:right w:val="single" w:sz="4" w:space="0" w:color="auto"/>
            </w:tcBorders>
            <w:vAlign w:val="center"/>
            <w:hideMark/>
          </w:tcPr>
          <w:p w14:paraId="02018971" w14:textId="77777777" w:rsidR="0040434C" w:rsidRDefault="0040434C" w:rsidP="0040434C">
            <w:pPr>
              <w:rPr>
                <w:color w:val="000000"/>
                <w:lang w:eastAsia="lv-LV"/>
              </w:rPr>
            </w:pPr>
            <w:r>
              <w:rPr>
                <w:color w:val="000000"/>
                <w:lang w:eastAsia="lv-LV"/>
              </w:rPr>
              <w:t>Gumijas blīve parka balstam, 6-10</w:t>
            </w:r>
          </w:p>
        </w:tc>
        <w:tc>
          <w:tcPr>
            <w:tcW w:w="1135" w:type="dxa"/>
            <w:tcBorders>
              <w:top w:val="single" w:sz="4" w:space="0" w:color="auto"/>
              <w:left w:val="single" w:sz="4" w:space="0" w:color="auto"/>
              <w:bottom w:val="single" w:sz="4" w:space="0" w:color="auto"/>
              <w:right w:val="single" w:sz="4" w:space="0" w:color="auto"/>
            </w:tcBorders>
            <w:vAlign w:val="center"/>
            <w:hideMark/>
          </w:tcPr>
          <w:p w14:paraId="10026E93" w14:textId="77777777" w:rsidR="0040434C" w:rsidRDefault="0040434C" w:rsidP="0040434C">
            <w:pPr>
              <w:jc w:val="center"/>
              <w:rPr>
                <w:color w:val="000000"/>
                <w:lang w:eastAsia="lv-LV"/>
              </w:rPr>
            </w:pPr>
            <w:r>
              <w:rPr>
                <w:color w:val="000000"/>
                <w:lang w:eastAsia="lv-LV"/>
              </w:rPr>
              <w:t>1 gab.</w:t>
            </w:r>
          </w:p>
        </w:tc>
        <w:tc>
          <w:tcPr>
            <w:tcW w:w="1417" w:type="dxa"/>
            <w:tcBorders>
              <w:top w:val="single" w:sz="4" w:space="0" w:color="auto"/>
              <w:left w:val="single" w:sz="4" w:space="0" w:color="auto"/>
              <w:bottom w:val="single" w:sz="4" w:space="0" w:color="auto"/>
              <w:right w:val="single" w:sz="4" w:space="0" w:color="auto"/>
            </w:tcBorders>
            <w:vAlign w:val="center"/>
          </w:tcPr>
          <w:p w14:paraId="4858AB8F" w14:textId="77777777" w:rsidR="0040434C" w:rsidRDefault="0040434C" w:rsidP="0040434C">
            <w:pPr>
              <w:jc w:val="center"/>
              <w:rPr>
                <w:color w:val="000000"/>
                <w:lang w:eastAsia="lv-LV"/>
              </w:rPr>
            </w:pPr>
          </w:p>
        </w:tc>
      </w:tr>
      <w:tr w:rsidR="0040434C" w14:paraId="2CF90F88" w14:textId="77777777" w:rsidTr="0040434C">
        <w:trPr>
          <w:trHeight w:val="20"/>
        </w:trPr>
        <w:tc>
          <w:tcPr>
            <w:tcW w:w="846" w:type="dxa"/>
            <w:tcBorders>
              <w:top w:val="single" w:sz="4" w:space="0" w:color="auto"/>
              <w:left w:val="single" w:sz="4" w:space="0" w:color="auto"/>
              <w:bottom w:val="single" w:sz="4" w:space="0" w:color="auto"/>
              <w:right w:val="single" w:sz="4" w:space="0" w:color="auto"/>
            </w:tcBorders>
          </w:tcPr>
          <w:p w14:paraId="68D7A497" w14:textId="77777777" w:rsidR="0040434C" w:rsidRDefault="0040434C" w:rsidP="005A5963">
            <w:pPr>
              <w:pStyle w:val="ListParagraph"/>
              <w:widowControl/>
              <w:numPr>
                <w:ilvl w:val="1"/>
                <w:numId w:val="49"/>
              </w:numPr>
              <w:suppressAutoHyphens w:val="0"/>
              <w:autoSpaceDE/>
              <w:spacing w:before="1" w:after="1"/>
              <w:ind w:hanging="622"/>
              <w:jc w:val="center"/>
              <w:rPr>
                <w:lang w:eastAsia="en-US"/>
              </w:rPr>
            </w:pPr>
          </w:p>
        </w:tc>
        <w:tc>
          <w:tcPr>
            <w:tcW w:w="5812" w:type="dxa"/>
            <w:gridSpan w:val="2"/>
            <w:tcBorders>
              <w:top w:val="single" w:sz="4" w:space="0" w:color="auto"/>
              <w:left w:val="single" w:sz="4" w:space="0" w:color="auto"/>
              <w:bottom w:val="single" w:sz="4" w:space="0" w:color="auto"/>
              <w:right w:val="single" w:sz="4" w:space="0" w:color="auto"/>
            </w:tcBorders>
            <w:vAlign w:val="center"/>
            <w:hideMark/>
          </w:tcPr>
          <w:p w14:paraId="33D23608" w14:textId="77777777" w:rsidR="0040434C" w:rsidRDefault="0040434C" w:rsidP="0040434C">
            <w:pPr>
              <w:rPr>
                <w:color w:val="000000"/>
                <w:lang w:eastAsia="lv-LV"/>
              </w:rPr>
            </w:pPr>
            <w:r>
              <w:rPr>
                <w:color w:val="000000"/>
                <w:lang w:eastAsia="lv-LV"/>
              </w:rPr>
              <w:t>Spaiļu bloks LCK4-16-06 ar 6A drošinātāju</w:t>
            </w:r>
          </w:p>
        </w:tc>
        <w:tc>
          <w:tcPr>
            <w:tcW w:w="1135" w:type="dxa"/>
            <w:tcBorders>
              <w:top w:val="single" w:sz="4" w:space="0" w:color="auto"/>
              <w:left w:val="single" w:sz="4" w:space="0" w:color="auto"/>
              <w:bottom w:val="single" w:sz="4" w:space="0" w:color="auto"/>
              <w:right w:val="single" w:sz="4" w:space="0" w:color="auto"/>
            </w:tcBorders>
            <w:vAlign w:val="center"/>
            <w:hideMark/>
          </w:tcPr>
          <w:p w14:paraId="226FB071" w14:textId="77777777" w:rsidR="0040434C" w:rsidRDefault="0040434C" w:rsidP="0040434C">
            <w:pPr>
              <w:jc w:val="center"/>
              <w:rPr>
                <w:color w:val="000000"/>
                <w:lang w:eastAsia="lv-LV"/>
              </w:rPr>
            </w:pPr>
            <w:r>
              <w:rPr>
                <w:color w:val="000000"/>
                <w:lang w:eastAsia="lv-LV"/>
              </w:rPr>
              <w:t>1 gab.</w:t>
            </w:r>
          </w:p>
        </w:tc>
        <w:tc>
          <w:tcPr>
            <w:tcW w:w="1417" w:type="dxa"/>
            <w:tcBorders>
              <w:top w:val="single" w:sz="4" w:space="0" w:color="auto"/>
              <w:left w:val="single" w:sz="4" w:space="0" w:color="auto"/>
              <w:bottom w:val="single" w:sz="4" w:space="0" w:color="auto"/>
              <w:right w:val="single" w:sz="4" w:space="0" w:color="auto"/>
            </w:tcBorders>
            <w:vAlign w:val="center"/>
          </w:tcPr>
          <w:p w14:paraId="31D0A93B" w14:textId="77777777" w:rsidR="0040434C" w:rsidRDefault="0040434C" w:rsidP="0040434C">
            <w:pPr>
              <w:jc w:val="center"/>
              <w:rPr>
                <w:color w:val="000000"/>
                <w:lang w:eastAsia="lv-LV"/>
              </w:rPr>
            </w:pPr>
          </w:p>
        </w:tc>
      </w:tr>
      <w:tr w:rsidR="0040434C" w14:paraId="61F1763A" w14:textId="77777777" w:rsidTr="0040434C">
        <w:trPr>
          <w:trHeight w:val="20"/>
        </w:trPr>
        <w:tc>
          <w:tcPr>
            <w:tcW w:w="846" w:type="dxa"/>
            <w:tcBorders>
              <w:top w:val="single" w:sz="4" w:space="0" w:color="auto"/>
              <w:left w:val="single" w:sz="4" w:space="0" w:color="auto"/>
              <w:bottom w:val="single" w:sz="4" w:space="0" w:color="auto"/>
              <w:right w:val="single" w:sz="4" w:space="0" w:color="auto"/>
            </w:tcBorders>
          </w:tcPr>
          <w:p w14:paraId="69D598BD" w14:textId="77777777" w:rsidR="0040434C" w:rsidRDefault="0040434C" w:rsidP="005A5963">
            <w:pPr>
              <w:pStyle w:val="ListParagraph"/>
              <w:widowControl/>
              <w:numPr>
                <w:ilvl w:val="1"/>
                <w:numId w:val="49"/>
              </w:numPr>
              <w:suppressAutoHyphens w:val="0"/>
              <w:autoSpaceDE/>
              <w:spacing w:before="1" w:after="1"/>
              <w:ind w:hanging="622"/>
              <w:jc w:val="center"/>
              <w:rPr>
                <w:lang w:eastAsia="en-US"/>
              </w:rPr>
            </w:pPr>
          </w:p>
        </w:tc>
        <w:tc>
          <w:tcPr>
            <w:tcW w:w="5812" w:type="dxa"/>
            <w:gridSpan w:val="2"/>
            <w:tcBorders>
              <w:top w:val="single" w:sz="4" w:space="0" w:color="auto"/>
              <w:left w:val="single" w:sz="4" w:space="0" w:color="auto"/>
              <w:bottom w:val="single" w:sz="4" w:space="0" w:color="auto"/>
              <w:right w:val="single" w:sz="4" w:space="0" w:color="auto"/>
            </w:tcBorders>
            <w:vAlign w:val="center"/>
            <w:hideMark/>
          </w:tcPr>
          <w:p w14:paraId="42517DAD" w14:textId="77777777" w:rsidR="0040434C" w:rsidRDefault="0040434C" w:rsidP="0040434C">
            <w:pPr>
              <w:rPr>
                <w:color w:val="000000"/>
                <w:lang w:eastAsia="lv-LV"/>
              </w:rPr>
            </w:pPr>
            <w:r>
              <w:rPr>
                <w:color w:val="000000"/>
                <w:lang w:eastAsia="lv-LV"/>
              </w:rPr>
              <w:t>Spaiļu bloks SV 15</w:t>
            </w:r>
          </w:p>
        </w:tc>
        <w:tc>
          <w:tcPr>
            <w:tcW w:w="1135" w:type="dxa"/>
            <w:tcBorders>
              <w:top w:val="single" w:sz="4" w:space="0" w:color="auto"/>
              <w:left w:val="single" w:sz="4" w:space="0" w:color="auto"/>
              <w:bottom w:val="single" w:sz="4" w:space="0" w:color="auto"/>
              <w:right w:val="single" w:sz="4" w:space="0" w:color="auto"/>
            </w:tcBorders>
            <w:vAlign w:val="center"/>
            <w:hideMark/>
          </w:tcPr>
          <w:p w14:paraId="4B4F28B8" w14:textId="77777777" w:rsidR="0040434C" w:rsidRDefault="0040434C" w:rsidP="0040434C">
            <w:pPr>
              <w:jc w:val="center"/>
              <w:rPr>
                <w:color w:val="000000"/>
                <w:lang w:eastAsia="lv-LV"/>
              </w:rPr>
            </w:pPr>
            <w:r>
              <w:rPr>
                <w:color w:val="000000"/>
                <w:lang w:eastAsia="lv-LV"/>
              </w:rPr>
              <w:t>1 gab.</w:t>
            </w:r>
          </w:p>
        </w:tc>
        <w:tc>
          <w:tcPr>
            <w:tcW w:w="1417" w:type="dxa"/>
            <w:tcBorders>
              <w:top w:val="single" w:sz="4" w:space="0" w:color="auto"/>
              <w:left w:val="single" w:sz="4" w:space="0" w:color="auto"/>
              <w:bottom w:val="single" w:sz="4" w:space="0" w:color="auto"/>
              <w:right w:val="single" w:sz="4" w:space="0" w:color="auto"/>
            </w:tcBorders>
            <w:vAlign w:val="center"/>
          </w:tcPr>
          <w:p w14:paraId="36D9F0A3" w14:textId="77777777" w:rsidR="0040434C" w:rsidRDefault="0040434C" w:rsidP="0040434C">
            <w:pPr>
              <w:jc w:val="center"/>
              <w:rPr>
                <w:color w:val="000000"/>
                <w:lang w:eastAsia="lv-LV"/>
              </w:rPr>
            </w:pPr>
          </w:p>
        </w:tc>
      </w:tr>
      <w:tr w:rsidR="0040434C" w14:paraId="3A7494FF" w14:textId="77777777" w:rsidTr="0040434C">
        <w:trPr>
          <w:trHeight w:val="20"/>
        </w:trPr>
        <w:tc>
          <w:tcPr>
            <w:tcW w:w="846" w:type="dxa"/>
            <w:tcBorders>
              <w:top w:val="single" w:sz="4" w:space="0" w:color="auto"/>
              <w:left w:val="single" w:sz="4" w:space="0" w:color="auto"/>
              <w:bottom w:val="single" w:sz="4" w:space="0" w:color="auto"/>
              <w:right w:val="single" w:sz="4" w:space="0" w:color="auto"/>
            </w:tcBorders>
          </w:tcPr>
          <w:p w14:paraId="0751872F" w14:textId="77777777" w:rsidR="0040434C" w:rsidRDefault="0040434C" w:rsidP="005A5963">
            <w:pPr>
              <w:pStyle w:val="ListParagraph"/>
              <w:widowControl/>
              <w:numPr>
                <w:ilvl w:val="1"/>
                <w:numId w:val="49"/>
              </w:numPr>
              <w:suppressAutoHyphens w:val="0"/>
              <w:autoSpaceDE/>
              <w:spacing w:before="1" w:after="1"/>
              <w:ind w:hanging="622"/>
              <w:jc w:val="center"/>
              <w:rPr>
                <w:lang w:eastAsia="en-US"/>
              </w:rPr>
            </w:pPr>
          </w:p>
        </w:tc>
        <w:tc>
          <w:tcPr>
            <w:tcW w:w="5812" w:type="dxa"/>
            <w:gridSpan w:val="2"/>
            <w:tcBorders>
              <w:top w:val="single" w:sz="4" w:space="0" w:color="auto"/>
              <w:left w:val="single" w:sz="4" w:space="0" w:color="auto"/>
              <w:bottom w:val="single" w:sz="4" w:space="0" w:color="auto"/>
              <w:right w:val="single" w:sz="4" w:space="0" w:color="auto"/>
            </w:tcBorders>
            <w:vAlign w:val="center"/>
            <w:hideMark/>
          </w:tcPr>
          <w:p w14:paraId="5DBBD011" w14:textId="77777777" w:rsidR="0040434C" w:rsidRDefault="0040434C" w:rsidP="0040434C">
            <w:pPr>
              <w:rPr>
                <w:color w:val="000000"/>
                <w:lang w:eastAsia="lv-LV"/>
              </w:rPr>
            </w:pPr>
            <w:r>
              <w:rPr>
                <w:color w:val="000000"/>
                <w:lang w:eastAsia="lv-LV"/>
              </w:rPr>
              <w:t>Automāts 1F6A C</w:t>
            </w:r>
          </w:p>
        </w:tc>
        <w:tc>
          <w:tcPr>
            <w:tcW w:w="1135" w:type="dxa"/>
            <w:tcBorders>
              <w:top w:val="single" w:sz="4" w:space="0" w:color="auto"/>
              <w:left w:val="single" w:sz="4" w:space="0" w:color="auto"/>
              <w:bottom w:val="single" w:sz="4" w:space="0" w:color="auto"/>
              <w:right w:val="single" w:sz="4" w:space="0" w:color="auto"/>
            </w:tcBorders>
            <w:vAlign w:val="center"/>
            <w:hideMark/>
          </w:tcPr>
          <w:p w14:paraId="092A0CA6" w14:textId="77777777" w:rsidR="0040434C" w:rsidRDefault="0040434C" w:rsidP="0040434C">
            <w:pPr>
              <w:jc w:val="center"/>
              <w:rPr>
                <w:color w:val="000000"/>
                <w:lang w:eastAsia="lv-LV"/>
              </w:rPr>
            </w:pPr>
            <w:r>
              <w:rPr>
                <w:color w:val="000000"/>
                <w:lang w:eastAsia="lv-LV"/>
              </w:rPr>
              <w:t>1 gab.</w:t>
            </w:r>
          </w:p>
        </w:tc>
        <w:tc>
          <w:tcPr>
            <w:tcW w:w="1417" w:type="dxa"/>
            <w:tcBorders>
              <w:top w:val="single" w:sz="4" w:space="0" w:color="auto"/>
              <w:left w:val="single" w:sz="4" w:space="0" w:color="auto"/>
              <w:bottom w:val="single" w:sz="4" w:space="0" w:color="auto"/>
              <w:right w:val="single" w:sz="4" w:space="0" w:color="auto"/>
            </w:tcBorders>
            <w:vAlign w:val="center"/>
          </w:tcPr>
          <w:p w14:paraId="2D33E212" w14:textId="77777777" w:rsidR="0040434C" w:rsidRDefault="0040434C" w:rsidP="0040434C">
            <w:pPr>
              <w:jc w:val="center"/>
              <w:rPr>
                <w:color w:val="000000"/>
                <w:lang w:eastAsia="lv-LV"/>
              </w:rPr>
            </w:pPr>
          </w:p>
        </w:tc>
      </w:tr>
      <w:tr w:rsidR="0040434C" w14:paraId="3FCA9683" w14:textId="77777777" w:rsidTr="0040434C">
        <w:trPr>
          <w:trHeight w:val="20"/>
        </w:trPr>
        <w:tc>
          <w:tcPr>
            <w:tcW w:w="846" w:type="dxa"/>
            <w:tcBorders>
              <w:top w:val="single" w:sz="4" w:space="0" w:color="auto"/>
              <w:left w:val="single" w:sz="4" w:space="0" w:color="auto"/>
              <w:bottom w:val="single" w:sz="4" w:space="0" w:color="auto"/>
              <w:right w:val="single" w:sz="4" w:space="0" w:color="auto"/>
            </w:tcBorders>
          </w:tcPr>
          <w:p w14:paraId="2584C6EA" w14:textId="77777777" w:rsidR="0040434C" w:rsidRDefault="0040434C" w:rsidP="005A5963">
            <w:pPr>
              <w:pStyle w:val="ListParagraph"/>
              <w:widowControl/>
              <w:numPr>
                <w:ilvl w:val="1"/>
                <w:numId w:val="49"/>
              </w:numPr>
              <w:suppressAutoHyphens w:val="0"/>
              <w:autoSpaceDE/>
              <w:spacing w:before="1" w:after="1"/>
              <w:ind w:hanging="622"/>
              <w:jc w:val="center"/>
              <w:rPr>
                <w:lang w:eastAsia="en-US"/>
              </w:rPr>
            </w:pPr>
          </w:p>
        </w:tc>
        <w:tc>
          <w:tcPr>
            <w:tcW w:w="5812" w:type="dxa"/>
            <w:gridSpan w:val="2"/>
            <w:tcBorders>
              <w:top w:val="single" w:sz="4" w:space="0" w:color="auto"/>
              <w:left w:val="single" w:sz="4" w:space="0" w:color="auto"/>
              <w:bottom w:val="single" w:sz="4" w:space="0" w:color="auto"/>
              <w:right w:val="single" w:sz="4" w:space="0" w:color="auto"/>
            </w:tcBorders>
            <w:vAlign w:val="center"/>
            <w:hideMark/>
          </w:tcPr>
          <w:p w14:paraId="71CFD566" w14:textId="77777777" w:rsidR="0040434C" w:rsidRDefault="0040434C" w:rsidP="0040434C">
            <w:pPr>
              <w:rPr>
                <w:color w:val="000000"/>
                <w:lang w:eastAsia="lv-LV"/>
              </w:rPr>
            </w:pPr>
            <w:r>
              <w:rPr>
                <w:color w:val="000000"/>
                <w:lang w:eastAsia="lv-LV"/>
              </w:rPr>
              <w:t>Gaismeklis ALGOL 100W Na</w:t>
            </w:r>
          </w:p>
        </w:tc>
        <w:tc>
          <w:tcPr>
            <w:tcW w:w="1135" w:type="dxa"/>
            <w:tcBorders>
              <w:top w:val="single" w:sz="4" w:space="0" w:color="auto"/>
              <w:left w:val="single" w:sz="4" w:space="0" w:color="auto"/>
              <w:bottom w:val="single" w:sz="4" w:space="0" w:color="auto"/>
              <w:right w:val="single" w:sz="4" w:space="0" w:color="auto"/>
            </w:tcBorders>
            <w:vAlign w:val="center"/>
            <w:hideMark/>
          </w:tcPr>
          <w:p w14:paraId="4D3A9474" w14:textId="77777777" w:rsidR="0040434C" w:rsidRDefault="0040434C" w:rsidP="0040434C">
            <w:pPr>
              <w:jc w:val="center"/>
              <w:rPr>
                <w:color w:val="000000"/>
                <w:lang w:eastAsia="lv-LV"/>
              </w:rPr>
            </w:pPr>
            <w:r>
              <w:rPr>
                <w:color w:val="000000"/>
                <w:lang w:eastAsia="lv-LV"/>
              </w:rPr>
              <w:t>1 gab.</w:t>
            </w:r>
          </w:p>
        </w:tc>
        <w:tc>
          <w:tcPr>
            <w:tcW w:w="1417" w:type="dxa"/>
            <w:tcBorders>
              <w:top w:val="single" w:sz="4" w:space="0" w:color="auto"/>
              <w:left w:val="single" w:sz="4" w:space="0" w:color="auto"/>
              <w:bottom w:val="single" w:sz="4" w:space="0" w:color="auto"/>
              <w:right w:val="single" w:sz="4" w:space="0" w:color="auto"/>
            </w:tcBorders>
            <w:vAlign w:val="center"/>
          </w:tcPr>
          <w:p w14:paraId="5B5DFD48" w14:textId="77777777" w:rsidR="0040434C" w:rsidRDefault="0040434C" w:rsidP="0040434C">
            <w:pPr>
              <w:jc w:val="center"/>
              <w:rPr>
                <w:color w:val="000000"/>
                <w:lang w:eastAsia="lv-LV"/>
              </w:rPr>
            </w:pPr>
          </w:p>
        </w:tc>
      </w:tr>
      <w:tr w:rsidR="0040434C" w14:paraId="2A78F233" w14:textId="77777777" w:rsidTr="0040434C">
        <w:trPr>
          <w:trHeight w:val="20"/>
        </w:trPr>
        <w:tc>
          <w:tcPr>
            <w:tcW w:w="846" w:type="dxa"/>
            <w:tcBorders>
              <w:top w:val="single" w:sz="4" w:space="0" w:color="auto"/>
              <w:left w:val="single" w:sz="4" w:space="0" w:color="auto"/>
              <w:bottom w:val="single" w:sz="4" w:space="0" w:color="auto"/>
              <w:right w:val="single" w:sz="4" w:space="0" w:color="auto"/>
            </w:tcBorders>
          </w:tcPr>
          <w:p w14:paraId="59FCF3E2" w14:textId="77777777" w:rsidR="0040434C" w:rsidRDefault="0040434C" w:rsidP="005A5963">
            <w:pPr>
              <w:pStyle w:val="ListParagraph"/>
              <w:widowControl/>
              <w:numPr>
                <w:ilvl w:val="1"/>
                <w:numId w:val="49"/>
              </w:numPr>
              <w:suppressAutoHyphens w:val="0"/>
              <w:autoSpaceDE/>
              <w:spacing w:before="1" w:after="1"/>
              <w:ind w:hanging="622"/>
              <w:jc w:val="center"/>
              <w:rPr>
                <w:lang w:eastAsia="en-US"/>
              </w:rPr>
            </w:pPr>
          </w:p>
        </w:tc>
        <w:tc>
          <w:tcPr>
            <w:tcW w:w="5812" w:type="dxa"/>
            <w:gridSpan w:val="2"/>
            <w:tcBorders>
              <w:top w:val="single" w:sz="4" w:space="0" w:color="auto"/>
              <w:left w:val="single" w:sz="4" w:space="0" w:color="auto"/>
              <w:bottom w:val="single" w:sz="4" w:space="0" w:color="auto"/>
              <w:right w:val="single" w:sz="4" w:space="0" w:color="auto"/>
            </w:tcBorders>
            <w:vAlign w:val="center"/>
            <w:hideMark/>
          </w:tcPr>
          <w:p w14:paraId="58250C34" w14:textId="77777777" w:rsidR="0040434C" w:rsidRDefault="0040434C" w:rsidP="0040434C">
            <w:pPr>
              <w:rPr>
                <w:color w:val="000000"/>
                <w:lang w:eastAsia="lv-LV"/>
              </w:rPr>
            </w:pPr>
            <w:r>
              <w:rPr>
                <w:color w:val="000000"/>
                <w:lang w:eastAsia="lv-LV"/>
              </w:rPr>
              <w:t>Spuldze NAV-T 100W</w:t>
            </w:r>
          </w:p>
        </w:tc>
        <w:tc>
          <w:tcPr>
            <w:tcW w:w="1135" w:type="dxa"/>
            <w:tcBorders>
              <w:top w:val="single" w:sz="4" w:space="0" w:color="auto"/>
              <w:left w:val="single" w:sz="4" w:space="0" w:color="auto"/>
              <w:bottom w:val="single" w:sz="4" w:space="0" w:color="auto"/>
              <w:right w:val="single" w:sz="4" w:space="0" w:color="auto"/>
            </w:tcBorders>
            <w:vAlign w:val="center"/>
            <w:hideMark/>
          </w:tcPr>
          <w:p w14:paraId="2051FE56" w14:textId="77777777" w:rsidR="0040434C" w:rsidRDefault="0040434C" w:rsidP="0040434C">
            <w:pPr>
              <w:jc w:val="center"/>
              <w:rPr>
                <w:color w:val="000000"/>
                <w:lang w:eastAsia="lv-LV"/>
              </w:rPr>
            </w:pPr>
            <w:r>
              <w:rPr>
                <w:color w:val="000000"/>
                <w:lang w:eastAsia="lv-LV"/>
              </w:rPr>
              <w:t>1 gab.</w:t>
            </w:r>
          </w:p>
        </w:tc>
        <w:tc>
          <w:tcPr>
            <w:tcW w:w="1417" w:type="dxa"/>
            <w:tcBorders>
              <w:top w:val="single" w:sz="4" w:space="0" w:color="auto"/>
              <w:left w:val="single" w:sz="4" w:space="0" w:color="auto"/>
              <w:bottom w:val="single" w:sz="4" w:space="0" w:color="auto"/>
              <w:right w:val="single" w:sz="4" w:space="0" w:color="auto"/>
            </w:tcBorders>
            <w:vAlign w:val="center"/>
          </w:tcPr>
          <w:p w14:paraId="0496DBBF" w14:textId="77777777" w:rsidR="0040434C" w:rsidRDefault="0040434C" w:rsidP="0040434C">
            <w:pPr>
              <w:jc w:val="center"/>
              <w:rPr>
                <w:color w:val="000000"/>
                <w:lang w:eastAsia="lv-LV"/>
              </w:rPr>
            </w:pPr>
          </w:p>
        </w:tc>
      </w:tr>
      <w:tr w:rsidR="0040434C" w14:paraId="2BB4BE40" w14:textId="77777777" w:rsidTr="0040434C">
        <w:trPr>
          <w:trHeight w:val="20"/>
        </w:trPr>
        <w:tc>
          <w:tcPr>
            <w:tcW w:w="846" w:type="dxa"/>
            <w:tcBorders>
              <w:top w:val="single" w:sz="4" w:space="0" w:color="auto"/>
              <w:left w:val="single" w:sz="4" w:space="0" w:color="auto"/>
              <w:bottom w:val="single" w:sz="4" w:space="0" w:color="auto"/>
              <w:right w:val="single" w:sz="4" w:space="0" w:color="auto"/>
            </w:tcBorders>
          </w:tcPr>
          <w:p w14:paraId="7CF050C3" w14:textId="77777777" w:rsidR="0040434C" w:rsidRDefault="0040434C" w:rsidP="005A5963">
            <w:pPr>
              <w:pStyle w:val="ListParagraph"/>
              <w:widowControl/>
              <w:numPr>
                <w:ilvl w:val="1"/>
                <w:numId w:val="49"/>
              </w:numPr>
              <w:suppressAutoHyphens w:val="0"/>
              <w:autoSpaceDE/>
              <w:spacing w:before="1" w:after="1"/>
              <w:ind w:hanging="622"/>
              <w:jc w:val="center"/>
              <w:rPr>
                <w:lang w:eastAsia="en-US"/>
              </w:rPr>
            </w:pPr>
          </w:p>
        </w:tc>
        <w:tc>
          <w:tcPr>
            <w:tcW w:w="5812" w:type="dxa"/>
            <w:gridSpan w:val="2"/>
            <w:tcBorders>
              <w:top w:val="single" w:sz="4" w:space="0" w:color="auto"/>
              <w:left w:val="single" w:sz="4" w:space="0" w:color="auto"/>
              <w:bottom w:val="single" w:sz="4" w:space="0" w:color="auto"/>
              <w:right w:val="single" w:sz="4" w:space="0" w:color="auto"/>
            </w:tcBorders>
            <w:vAlign w:val="center"/>
            <w:hideMark/>
          </w:tcPr>
          <w:p w14:paraId="2A57388F" w14:textId="77777777" w:rsidR="0040434C" w:rsidRDefault="0040434C" w:rsidP="0040434C">
            <w:pPr>
              <w:rPr>
                <w:color w:val="000000"/>
                <w:lang w:eastAsia="lv-LV"/>
              </w:rPr>
            </w:pPr>
            <w:r>
              <w:rPr>
                <w:color w:val="000000"/>
                <w:lang w:eastAsia="lv-LV"/>
              </w:rPr>
              <w:t>LED gaismeklis BGS 243 55W</w:t>
            </w:r>
          </w:p>
        </w:tc>
        <w:tc>
          <w:tcPr>
            <w:tcW w:w="1135" w:type="dxa"/>
            <w:tcBorders>
              <w:top w:val="single" w:sz="4" w:space="0" w:color="auto"/>
              <w:left w:val="single" w:sz="4" w:space="0" w:color="auto"/>
              <w:bottom w:val="single" w:sz="4" w:space="0" w:color="auto"/>
              <w:right w:val="single" w:sz="4" w:space="0" w:color="auto"/>
            </w:tcBorders>
            <w:vAlign w:val="center"/>
            <w:hideMark/>
          </w:tcPr>
          <w:p w14:paraId="6F219931" w14:textId="77777777" w:rsidR="0040434C" w:rsidRDefault="0040434C" w:rsidP="0040434C">
            <w:pPr>
              <w:jc w:val="center"/>
              <w:rPr>
                <w:color w:val="000000"/>
                <w:lang w:eastAsia="lv-LV"/>
              </w:rPr>
            </w:pPr>
            <w:r>
              <w:rPr>
                <w:color w:val="000000"/>
                <w:lang w:eastAsia="lv-LV"/>
              </w:rPr>
              <w:t>1 gab.</w:t>
            </w:r>
          </w:p>
        </w:tc>
        <w:tc>
          <w:tcPr>
            <w:tcW w:w="1417" w:type="dxa"/>
            <w:tcBorders>
              <w:top w:val="single" w:sz="4" w:space="0" w:color="auto"/>
              <w:left w:val="single" w:sz="4" w:space="0" w:color="auto"/>
              <w:bottom w:val="single" w:sz="4" w:space="0" w:color="auto"/>
              <w:right w:val="single" w:sz="4" w:space="0" w:color="auto"/>
            </w:tcBorders>
            <w:vAlign w:val="center"/>
          </w:tcPr>
          <w:p w14:paraId="76FEE56F" w14:textId="77777777" w:rsidR="0040434C" w:rsidRDefault="0040434C" w:rsidP="0040434C">
            <w:pPr>
              <w:jc w:val="center"/>
              <w:rPr>
                <w:color w:val="000000"/>
                <w:lang w:eastAsia="lv-LV"/>
              </w:rPr>
            </w:pPr>
          </w:p>
        </w:tc>
      </w:tr>
      <w:tr w:rsidR="0040434C" w14:paraId="610B8AEC" w14:textId="77777777" w:rsidTr="0040434C">
        <w:trPr>
          <w:trHeight w:val="20"/>
        </w:trPr>
        <w:tc>
          <w:tcPr>
            <w:tcW w:w="846" w:type="dxa"/>
            <w:tcBorders>
              <w:top w:val="single" w:sz="4" w:space="0" w:color="auto"/>
              <w:left w:val="single" w:sz="4" w:space="0" w:color="auto"/>
              <w:bottom w:val="single" w:sz="4" w:space="0" w:color="auto"/>
              <w:right w:val="single" w:sz="4" w:space="0" w:color="auto"/>
            </w:tcBorders>
          </w:tcPr>
          <w:p w14:paraId="4FF35885" w14:textId="77777777" w:rsidR="0040434C" w:rsidRDefault="0040434C" w:rsidP="005A5963">
            <w:pPr>
              <w:pStyle w:val="ListParagraph"/>
              <w:widowControl/>
              <w:numPr>
                <w:ilvl w:val="1"/>
                <w:numId w:val="49"/>
              </w:numPr>
              <w:suppressAutoHyphens w:val="0"/>
              <w:autoSpaceDE/>
              <w:spacing w:before="1" w:after="1"/>
              <w:ind w:hanging="622"/>
              <w:jc w:val="center"/>
              <w:rPr>
                <w:lang w:eastAsia="en-US"/>
              </w:rPr>
            </w:pPr>
          </w:p>
        </w:tc>
        <w:tc>
          <w:tcPr>
            <w:tcW w:w="5812" w:type="dxa"/>
            <w:gridSpan w:val="2"/>
            <w:tcBorders>
              <w:top w:val="single" w:sz="4" w:space="0" w:color="auto"/>
              <w:left w:val="single" w:sz="4" w:space="0" w:color="auto"/>
              <w:bottom w:val="single" w:sz="4" w:space="0" w:color="auto"/>
              <w:right w:val="single" w:sz="4" w:space="0" w:color="auto"/>
            </w:tcBorders>
            <w:vAlign w:val="center"/>
            <w:hideMark/>
          </w:tcPr>
          <w:p w14:paraId="4597B3CB" w14:textId="77777777" w:rsidR="0040434C" w:rsidRDefault="0040434C" w:rsidP="0040434C">
            <w:pPr>
              <w:rPr>
                <w:color w:val="000000"/>
                <w:lang w:eastAsia="lv-LV"/>
              </w:rPr>
            </w:pPr>
            <w:r>
              <w:rPr>
                <w:color w:val="000000"/>
                <w:lang w:eastAsia="lv-LV"/>
              </w:rPr>
              <w:t>Kabelis CYKY 4x4 mm</w:t>
            </w:r>
            <w:r>
              <w:rPr>
                <w:color w:val="000000"/>
                <w:vertAlign w:val="superscript"/>
                <w:lang w:eastAsia="lv-LV"/>
              </w:rPr>
              <w:t>2</w:t>
            </w:r>
          </w:p>
        </w:tc>
        <w:tc>
          <w:tcPr>
            <w:tcW w:w="1135" w:type="dxa"/>
            <w:tcBorders>
              <w:top w:val="single" w:sz="4" w:space="0" w:color="auto"/>
              <w:left w:val="single" w:sz="4" w:space="0" w:color="auto"/>
              <w:bottom w:val="single" w:sz="4" w:space="0" w:color="auto"/>
              <w:right w:val="single" w:sz="4" w:space="0" w:color="auto"/>
            </w:tcBorders>
            <w:vAlign w:val="center"/>
            <w:hideMark/>
          </w:tcPr>
          <w:p w14:paraId="67D9458A" w14:textId="77777777" w:rsidR="0040434C" w:rsidRDefault="0040434C" w:rsidP="0040434C">
            <w:pPr>
              <w:jc w:val="center"/>
              <w:rPr>
                <w:color w:val="000000"/>
                <w:lang w:eastAsia="lv-LV"/>
              </w:rPr>
            </w:pPr>
            <w:r>
              <w:rPr>
                <w:color w:val="000000"/>
                <w:lang w:eastAsia="lv-LV"/>
              </w:rPr>
              <w:t>1 m</w:t>
            </w:r>
          </w:p>
        </w:tc>
        <w:tc>
          <w:tcPr>
            <w:tcW w:w="1417" w:type="dxa"/>
            <w:tcBorders>
              <w:top w:val="single" w:sz="4" w:space="0" w:color="auto"/>
              <w:left w:val="single" w:sz="4" w:space="0" w:color="auto"/>
              <w:bottom w:val="single" w:sz="4" w:space="0" w:color="auto"/>
              <w:right w:val="single" w:sz="4" w:space="0" w:color="auto"/>
            </w:tcBorders>
            <w:vAlign w:val="center"/>
          </w:tcPr>
          <w:p w14:paraId="154DB453" w14:textId="77777777" w:rsidR="0040434C" w:rsidRDefault="0040434C" w:rsidP="0040434C">
            <w:pPr>
              <w:jc w:val="center"/>
              <w:rPr>
                <w:color w:val="000000"/>
                <w:lang w:eastAsia="lv-LV"/>
              </w:rPr>
            </w:pPr>
          </w:p>
        </w:tc>
      </w:tr>
      <w:tr w:rsidR="0040434C" w14:paraId="2EA440F1" w14:textId="77777777" w:rsidTr="0040434C">
        <w:trPr>
          <w:trHeight w:val="20"/>
        </w:trPr>
        <w:tc>
          <w:tcPr>
            <w:tcW w:w="846" w:type="dxa"/>
            <w:tcBorders>
              <w:top w:val="single" w:sz="4" w:space="0" w:color="auto"/>
              <w:left w:val="single" w:sz="4" w:space="0" w:color="auto"/>
              <w:bottom w:val="single" w:sz="4" w:space="0" w:color="auto"/>
              <w:right w:val="single" w:sz="4" w:space="0" w:color="auto"/>
            </w:tcBorders>
          </w:tcPr>
          <w:p w14:paraId="12DD7779" w14:textId="77777777" w:rsidR="0040434C" w:rsidRDefault="0040434C" w:rsidP="005A5963">
            <w:pPr>
              <w:pStyle w:val="ListParagraph"/>
              <w:widowControl/>
              <w:numPr>
                <w:ilvl w:val="1"/>
                <w:numId w:val="49"/>
              </w:numPr>
              <w:suppressAutoHyphens w:val="0"/>
              <w:autoSpaceDE/>
              <w:spacing w:before="1" w:after="1"/>
              <w:ind w:hanging="622"/>
              <w:jc w:val="center"/>
              <w:rPr>
                <w:lang w:eastAsia="en-US"/>
              </w:rPr>
            </w:pPr>
          </w:p>
        </w:tc>
        <w:tc>
          <w:tcPr>
            <w:tcW w:w="5812" w:type="dxa"/>
            <w:gridSpan w:val="2"/>
            <w:tcBorders>
              <w:top w:val="single" w:sz="4" w:space="0" w:color="auto"/>
              <w:left w:val="single" w:sz="4" w:space="0" w:color="auto"/>
              <w:bottom w:val="single" w:sz="4" w:space="0" w:color="auto"/>
              <w:right w:val="single" w:sz="4" w:space="0" w:color="auto"/>
            </w:tcBorders>
            <w:vAlign w:val="center"/>
            <w:hideMark/>
          </w:tcPr>
          <w:p w14:paraId="553D1A79" w14:textId="77777777" w:rsidR="0040434C" w:rsidRDefault="0040434C" w:rsidP="0040434C">
            <w:pPr>
              <w:rPr>
                <w:color w:val="000000"/>
                <w:lang w:eastAsia="lv-LV"/>
              </w:rPr>
            </w:pPr>
            <w:r>
              <w:rPr>
                <w:color w:val="000000"/>
                <w:lang w:eastAsia="lv-LV"/>
              </w:rPr>
              <w:t>Kabelis CYKY 4x6 mm</w:t>
            </w:r>
            <w:r>
              <w:rPr>
                <w:color w:val="000000"/>
                <w:vertAlign w:val="superscript"/>
                <w:lang w:eastAsia="lv-LV"/>
              </w:rPr>
              <w:t>2</w:t>
            </w:r>
          </w:p>
        </w:tc>
        <w:tc>
          <w:tcPr>
            <w:tcW w:w="1135" w:type="dxa"/>
            <w:tcBorders>
              <w:top w:val="single" w:sz="4" w:space="0" w:color="auto"/>
              <w:left w:val="single" w:sz="4" w:space="0" w:color="auto"/>
              <w:bottom w:val="single" w:sz="4" w:space="0" w:color="auto"/>
              <w:right w:val="single" w:sz="4" w:space="0" w:color="auto"/>
            </w:tcBorders>
            <w:vAlign w:val="center"/>
            <w:hideMark/>
          </w:tcPr>
          <w:p w14:paraId="242D72AB" w14:textId="77777777" w:rsidR="0040434C" w:rsidRDefault="0040434C" w:rsidP="0040434C">
            <w:pPr>
              <w:jc w:val="center"/>
              <w:rPr>
                <w:color w:val="000000"/>
                <w:lang w:eastAsia="lv-LV"/>
              </w:rPr>
            </w:pPr>
            <w:r>
              <w:rPr>
                <w:color w:val="000000"/>
                <w:lang w:eastAsia="lv-LV"/>
              </w:rPr>
              <w:t>1 m</w:t>
            </w:r>
          </w:p>
        </w:tc>
        <w:tc>
          <w:tcPr>
            <w:tcW w:w="1417" w:type="dxa"/>
            <w:tcBorders>
              <w:top w:val="single" w:sz="4" w:space="0" w:color="auto"/>
              <w:left w:val="single" w:sz="4" w:space="0" w:color="auto"/>
              <w:bottom w:val="single" w:sz="4" w:space="0" w:color="auto"/>
              <w:right w:val="single" w:sz="4" w:space="0" w:color="auto"/>
            </w:tcBorders>
            <w:vAlign w:val="center"/>
          </w:tcPr>
          <w:p w14:paraId="7E94D45F" w14:textId="77777777" w:rsidR="0040434C" w:rsidRDefault="0040434C" w:rsidP="0040434C">
            <w:pPr>
              <w:jc w:val="center"/>
              <w:rPr>
                <w:color w:val="000000"/>
                <w:lang w:eastAsia="lv-LV"/>
              </w:rPr>
            </w:pPr>
          </w:p>
        </w:tc>
      </w:tr>
      <w:tr w:rsidR="0040434C" w14:paraId="61558DA9" w14:textId="77777777" w:rsidTr="0040434C">
        <w:trPr>
          <w:trHeight w:val="20"/>
        </w:trPr>
        <w:tc>
          <w:tcPr>
            <w:tcW w:w="846" w:type="dxa"/>
            <w:tcBorders>
              <w:top w:val="single" w:sz="4" w:space="0" w:color="auto"/>
              <w:left w:val="single" w:sz="4" w:space="0" w:color="auto"/>
              <w:bottom w:val="single" w:sz="4" w:space="0" w:color="auto"/>
              <w:right w:val="single" w:sz="4" w:space="0" w:color="auto"/>
            </w:tcBorders>
          </w:tcPr>
          <w:p w14:paraId="6E5C1DE9" w14:textId="77777777" w:rsidR="0040434C" w:rsidRDefault="0040434C" w:rsidP="005A5963">
            <w:pPr>
              <w:pStyle w:val="ListParagraph"/>
              <w:widowControl/>
              <w:numPr>
                <w:ilvl w:val="1"/>
                <w:numId w:val="49"/>
              </w:numPr>
              <w:suppressAutoHyphens w:val="0"/>
              <w:autoSpaceDE/>
              <w:spacing w:before="1" w:after="1"/>
              <w:ind w:hanging="622"/>
              <w:jc w:val="center"/>
              <w:rPr>
                <w:lang w:eastAsia="en-US"/>
              </w:rPr>
            </w:pPr>
          </w:p>
        </w:tc>
        <w:tc>
          <w:tcPr>
            <w:tcW w:w="5812" w:type="dxa"/>
            <w:gridSpan w:val="2"/>
            <w:tcBorders>
              <w:top w:val="single" w:sz="4" w:space="0" w:color="auto"/>
              <w:left w:val="single" w:sz="4" w:space="0" w:color="auto"/>
              <w:bottom w:val="single" w:sz="4" w:space="0" w:color="auto"/>
              <w:right w:val="single" w:sz="4" w:space="0" w:color="auto"/>
            </w:tcBorders>
            <w:vAlign w:val="center"/>
            <w:hideMark/>
          </w:tcPr>
          <w:p w14:paraId="5EF474F8" w14:textId="77777777" w:rsidR="0040434C" w:rsidRDefault="0040434C" w:rsidP="0040434C">
            <w:pPr>
              <w:rPr>
                <w:color w:val="000000"/>
                <w:lang w:eastAsia="lv-LV"/>
              </w:rPr>
            </w:pPr>
            <w:r>
              <w:rPr>
                <w:color w:val="000000"/>
                <w:lang w:eastAsia="lv-LV"/>
              </w:rPr>
              <w:t>Kabelis CYKY 4x10 mm</w:t>
            </w:r>
            <w:r>
              <w:rPr>
                <w:color w:val="000000"/>
                <w:vertAlign w:val="superscript"/>
                <w:lang w:eastAsia="lv-LV"/>
              </w:rPr>
              <w:t>2</w:t>
            </w:r>
          </w:p>
        </w:tc>
        <w:tc>
          <w:tcPr>
            <w:tcW w:w="1135" w:type="dxa"/>
            <w:tcBorders>
              <w:top w:val="single" w:sz="4" w:space="0" w:color="auto"/>
              <w:left w:val="single" w:sz="4" w:space="0" w:color="auto"/>
              <w:bottom w:val="single" w:sz="4" w:space="0" w:color="auto"/>
              <w:right w:val="single" w:sz="4" w:space="0" w:color="auto"/>
            </w:tcBorders>
            <w:vAlign w:val="center"/>
            <w:hideMark/>
          </w:tcPr>
          <w:p w14:paraId="63383BB6" w14:textId="77777777" w:rsidR="0040434C" w:rsidRDefault="0040434C" w:rsidP="0040434C">
            <w:pPr>
              <w:jc w:val="center"/>
              <w:rPr>
                <w:color w:val="000000"/>
                <w:lang w:eastAsia="lv-LV"/>
              </w:rPr>
            </w:pPr>
            <w:r>
              <w:rPr>
                <w:color w:val="000000"/>
                <w:lang w:eastAsia="lv-LV"/>
              </w:rPr>
              <w:t>1 m</w:t>
            </w:r>
          </w:p>
        </w:tc>
        <w:tc>
          <w:tcPr>
            <w:tcW w:w="1417" w:type="dxa"/>
            <w:tcBorders>
              <w:top w:val="single" w:sz="4" w:space="0" w:color="auto"/>
              <w:left w:val="single" w:sz="4" w:space="0" w:color="auto"/>
              <w:bottom w:val="single" w:sz="4" w:space="0" w:color="auto"/>
              <w:right w:val="single" w:sz="4" w:space="0" w:color="auto"/>
            </w:tcBorders>
            <w:vAlign w:val="center"/>
          </w:tcPr>
          <w:p w14:paraId="7F57AB5A" w14:textId="77777777" w:rsidR="0040434C" w:rsidRDefault="0040434C" w:rsidP="0040434C">
            <w:pPr>
              <w:jc w:val="center"/>
              <w:rPr>
                <w:color w:val="000000"/>
                <w:lang w:eastAsia="lv-LV"/>
              </w:rPr>
            </w:pPr>
          </w:p>
        </w:tc>
      </w:tr>
      <w:tr w:rsidR="0040434C" w14:paraId="7F2C3FF2" w14:textId="77777777" w:rsidTr="0040434C">
        <w:trPr>
          <w:trHeight w:val="20"/>
        </w:trPr>
        <w:tc>
          <w:tcPr>
            <w:tcW w:w="846" w:type="dxa"/>
            <w:tcBorders>
              <w:top w:val="single" w:sz="4" w:space="0" w:color="auto"/>
              <w:left w:val="single" w:sz="4" w:space="0" w:color="auto"/>
              <w:bottom w:val="single" w:sz="4" w:space="0" w:color="auto"/>
              <w:right w:val="single" w:sz="4" w:space="0" w:color="auto"/>
            </w:tcBorders>
          </w:tcPr>
          <w:p w14:paraId="2A2870E0" w14:textId="77777777" w:rsidR="0040434C" w:rsidRDefault="0040434C" w:rsidP="005A5963">
            <w:pPr>
              <w:pStyle w:val="ListParagraph"/>
              <w:widowControl/>
              <w:numPr>
                <w:ilvl w:val="1"/>
                <w:numId w:val="49"/>
              </w:numPr>
              <w:suppressAutoHyphens w:val="0"/>
              <w:autoSpaceDE/>
              <w:spacing w:before="1" w:after="1"/>
              <w:ind w:hanging="622"/>
              <w:jc w:val="center"/>
              <w:rPr>
                <w:lang w:eastAsia="en-US"/>
              </w:rPr>
            </w:pPr>
          </w:p>
        </w:tc>
        <w:tc>
          <w:tcPr>
            <w:tcW w:w="5812" w:type="dxa"/>
            <w:gridSpan w:val="2"/>
            <w:tcBorders>
              <w:top w:val="single" w:sz="4" w:space="0" w:color="auto"/>
              <w:left w:val="single" w:sz="4" w:space="0" w:color="auto"/>
              <w:bottom w:val="single" w:sz="4" w:space="0" w:color="auto"/>
              <w:right w:val="single" w:sz="4" w:space="0" w:color="auto"/>
            </w:tcBorders>
            <w:vAlign w:val="center"/>
            <w:hideMark/>
          </w:tcPr>
          <w:p w14:paraId="6C7F0B1A" w14:textId="77777777" w:rsidR="0040434C" w:rsidRDefault="0040434C" w:rsidP="0040434C">
            <w:pPr>
              <w:rPr>
                <w:color w:val="000000"/>
                <w:lang w:eastAsia="lv-LV"/>
              </w:rPr>
            </w:pPr>
            <w:r>
              <w:rPr>
                <w:color w:val="000000"/>
                <w:lang w:eastAsia="lv-LV"/>
              </w:rPr>
              <w:t>Kabelis AXPK (AXMK) 4x10 mm</w:t>
            </w:r>
            <w:r>
              <w:rPr>
                <w:color w:val="000000"/>
                <w:vertAlign w:val="superscript"/>
                <w:lang w:eastAsia="lv-LV"/>
              </w:rPr>
              <w:t>2</w:t>
            </w:r>
          </w:p>
        </w:tc>
        <w:tc>
          <w:tcPr>
            <w:tcW w:w="1135" w:type="dxa"/>
            <w:tcBorders>
              <w:top w:val="single" w:sz="4" w:space="0" w:color="auto"/>
              <w:left w:val="single" w:sz="4" w:space="0" w:color="auto"/>
              <w:bottom w:val="single" w:sz="4" w:space="0" w:color="auto"/>
              <w:right w:val="single" w:sz="4" w:space="0" w:color="auto"/>
            </w:tcBorders>
            <w:vAlign w:val="center"/>
            <w:hideMark/>
          </w:tcPr>
          <w:p w14:paraId="60D9DA75" w14:textId="77777777" w:rsidR="0040434C" w:rsidRDefault="0040434C" w:rsidP="0040434C">
            <w:pPr>
              <w:jc w:val="center"/>
              <w:rPr>
                <w:color w:val="000000"/>
                <w:lang w:eastAsia="lv-LV"/>
              </w:rPr>
            </w:pPr>
            <w:r>
              <w:rPr>
                <w:color w:val="000000"/>
                <w:lang w:eastAsia="lv-LV"/>
              </w:rPr>
              <w:t>1 m</w:t>
            </w:r>
          </w:p>
        </w:tc>
        <w:tc>
          <w:tcPr>
            <w:tcW w:w="1417" w:type="dxa"/>
            <w:tcBorders>
              <w:top w:val="single" w:sz="4" w:space="0" w:color="auto"/>
              <w:left w:val="single" w:sz="4" w:space="0" w:color="auto"/>
              <w:bottom w:val="single" w:sz="4" w:space="0" w:color="auto"/>
              <w:right w:val="single" w:sz="4" w:space="0" w:color="auto"/>
            </w:tcBorders>
            <w:vAlign w:val="center"/>
          </w:tcPr>
          <w:p w14:paraId="209E97A4" w14:textId="77777777" w:rsidR="0040434C" w:rsidRDefault="0040434C" w:rsidP="0040434C">
            <w:pPr>
              <w:jc w:val="center"/>
              <w:rPr>
                <w:color w:val="000000"/>
                <w:lang w:eastAsia="lv-LV"/>
              </w:rPr>
            </w:pPr>
          </w:p>
        </w:tc>
      </w:tr>
      <w:tr w:rsidR="0040434C" w14:paraId="106C5BD7" w14:textId="77777777" w:rsidTr="0040434C">
        <w:trPr>
          <w:trHeight w:val="20"/>
        </w:trPr>
        <w:tc>
          <w:tcPr>
            <w:tcW w:w="846" w:type="dxa"/>
            <w:tcBorders>
              <w:top w:val="single" w:sz="4" w:space="0" w:color="auto"/>
              <w:left w:val="single" w:sz="4" w:space="0" w:color="auto"/>
              <w:bottom w:val="single" w:sz="4" w:space="0" w:color="auto"/>
              <w:right w:val="single" w:sz="4" w:space="0" w:color="auto"/>
            </w:tcBorders>
          </w:tcPr>
          <w:p w14:paraId="5F9E3128" w14:textId="77777777" w:rsidR="0040434C" w:rsidRDefault="0040434C" w:rsidP="005A5963">
            <w:pPr>
              <w:pStyle w:val="ListParagraph"/>
              <w:widowControl/>
              <w:numPr>
                <w:ilvl w:val="1"/>
                <w:numId w:val="49"/>
              </w:numPr>
              <w:suppressAutoHyphens w:val="0"/>
              <w:autoSpaceDE/>
              <w:spacing w:before="1" w:after="1"/>
              <w:ind w:hanging="622"/>
              <w:jc w:val="center"/>
              <w:rPr>
                <w:lang w:eastAsia="en-US"/>
              </w:rPr>
            </w:pPr>
          </w:p>
        </w:tc>
        <w:tc>
          <w:tcPr>
            <w:tcW w:w="5812" w:type="dxa"/>
            <w:gridSpan w:val="2"/>
            <w:tcBorders>
              <w:top w:val="single" w:sz="4" w:space="0" w:color="auto"/>
              <w:left w:val="single" w:sz="4" w:space="0" w:color="auto"/>
              <w:bottom w:val="single" w:sz="4" w:space="0" w:color="auto"/>
              <w:right w:val="single" w:sz="4" w:space="0" w:color="auto"/>
            </w:tcBorders>
            <w:vAlign w:val="center"/>
            <w:hideMark/>
          </w:tcPr>
          <w:p w14:paraId="52D0AA51" w14:textId="77777777" w:rsidR="0040434C" w:rsidRDefault="0040434C" w:rsidP="0040434C">
            <w:pPr>
              <w:rPr>
                <w:color w:val="000000"/>
                <w:lang w:eastAsia="lv-LV"/>
              </w:rPr>
            </w:pPr>
            <w:r>
              <w:rPr>
                <w:color w:val="000000"/>
                <w:lang w:eastAsia="lv-LV"/>
              </w:rPr>
              <w:t>Kabelis AXPK (AXMK) 4x16 mm</w:t>
            </w:r>
            <w:r>
              <w:rPr>
                <w:color w:val="000000"/>
                <w:vertAlign w:val="superscript"/>
                <w:lang w:eastAsia="lv-LV"/>
              </w:rPr>
              <w:t>2</w:t>
            </w:r>
          </w:p>
        </w:tc>
        <w:tc>
          <w:tcPr>
            <w:tcW w:w="1135" w:type="dxa"/>
            <w:tcBorders>
              <w:top w:val="single" w:sz="4" w:space="0" w:color="auto"/>
              <w:left w:val="single" w:sz="4" w:space="0" w:color="auto"/>
              <w:bottom w:val="single" w:sz="4" w:space="0" w:color="auto"/>
              <w:right w:val="single" w:sz="4" w:space="0" w:color="auto"/>
            </w:tcBorders>
            <w:vAlign w:val="center"/>
            <w:hideMark/>
          </w:tcPr>
          <w:p w14:paraId="2A22B6A6" w14:textId="77777777" w:rsidR="0040434C" w:rsidRDefault="0040434C" w:rsidP="0040434C">
            <w:pPr>
              <w:jc w:val="center"/>
              <w:rPr>
                <w:color w:val="000000"/>
                <w:lang w:eastAsia="lv-LV"/>
              </w:rPr>
            </w:pPr>
            <w:r>
              <w:rPr>
                <w:color w:val="000000"/>
                <w:lang w:eastAsia="lv-LV"/>
              </w:rPr>
              <w:t>1 m</w:t>
            </w:r>
          </w:p>
        </w:tc>
        <w:tc>
          <w:tcPr>
            <w:tcW w:w="1417" w:type="dxa"/>
            <w:tcBorders>
              <w:top w:val="single" w:sz="4" w:space="0" w:color="auto"/>
              <w:left w:val="single" w:sz="4" w:space="0" w:color="auto"/>
              <w:bottom w:val="single" w:sz="4" w:space="0" w:color="auto"/>
              <w:right w:val="single" w:sz="4" w:space="0" w:color="auto"/>
            </w:tcBorders>
            <w:vAlign w:val="center"/>
          </w:tcPr>
          <w:p w14:paraId="10C5D440" w14:textId="77777777" w:rsidR="0040434C" w:rsidRDefault="0040434C" w:rsidP="0040434C">
            <w:pPr>
              <w:jc w:val="center"/>
              <w:rPr>
                <w:color w:val="000000"/>
                <w:lang w:eastAsia="lv-LV"/>
              </w:rPr>
            </w:pPr>
          </w:p>
        </w:tc>
      </w:tr>
      <w:tr w:rsidR="0040434C" w14:paraId="55C80BB2" w14:textId="77777777" w:rsidTr="0040434C">
        <w:trPr>
          <w:trHeight w:val="20"/>
        </w:trPr>
        <w:tc>
          <w:tcPr>
            <w:tcW w:w="846" w:type="dxa"/>
            <w:tcBorders>
              <w:top w:val="single" w:sz="4" w:space="0" w:color="auto"/>
              <w:left w:val="single" w:sz="4" w:space="0" w:color="auto"/>
              <w:bottom w:val="single" w:sz="4" w:space="0" w:color="auto"/>
              <w:right w:val="single" w:sz="4" w:space="0" w:color="auto"/>
            </w:tcBorders>
          </w:tcPr>
          <w:p w14:paraId="280C109D" w14:textId="77777777" w:rsidR="0040434C" w:rsidRDefault="0040434C" w:rsidP="005A5963">
            <w:pPr>
              <w:pStyle w:val="ListParagraph"/>
              <w:widowControl/>
              <w:numPr>
                <w:ilvl w:val="1"/>
                <w:numId w:val="49"/>
              </w:numPr>
              <w:suppressAutoHyphens w:val="0"/>
              <w:autoSpaceDE/>
              <w:spacing w:before="1" w:after="1"/>
              <w:ind w:hanging="622"/>
              <w:jc w:val="center"/>
              <w:rPr>
                <w:lang w:eastAsia="en-US"/>
              </w:rPr>
            </w:pPr>
          </w:p>
        </w:tc>
        <w:tc>
          <w:tcPr>
            <w:tcW w:w="5812" w:type="dxa"/>
            <w:gridSpan w:val="2"/>
            <w:tcBorders>
              <w:top w:val="single" w:sz="4" w:space="0" w:color="auto"/>
              <w:left w:val="single" w:sz="4" w:space="0" w:color="auto"/>
              <w:bottom w:val="single" w:sz="4" w:space="0" w:color="auto"/>
              <w:right w:val="single" w:sz="4" w:space="0" w:color="auto"/>
            </w:tcBorders>
            <w:vAlign w:val="center"/>
            <w:hideMark/>
          </w:tcPr>
          <w:p w14:paraId="71E611C7" w14:textId="77777777" w:rsidR="0040434C" w:rsidRDefault="0040434C" w:rsidP="0040434C">
            <w:pPr>
              <w:rPr>
                <w:color w:val="000000"/>
                <w:lang w:eastAsia="lv-LV"/>
              </w:rPr>
            </w:pPr>
            <w:r>
              <w:rPr>
                <w:color w:val="000000"/>
                <w:lang w:eastAsia="lv-LV"/>
              </w:rPr>
              <w:t>Kabelis AXPK (AXMK) 4x25 mm</w:t>
            </w:r>
            <w:r>
              <w:rPr>
                <w:color w:val="000000"/>
                <w:vertAlign w:val="superscript"/>
                <w:lang w:eastAsia="lv-LV"/>
              </w:rPr>
              <w:t>2</w:t>
            </w:r>
          </w:p>
        </w:tc>
        <w:tc>
          <w:tcPr>
            <w:tcW w:w="1135" w:type="dxa"/>
            <w:tcBorders>
              <w:top w:val="single" w:sz="4" w:space="0" w:color="auto"/>
              <w:left w:val="single" w:sz="4" w:space="0" w:color="auto"/>
              <w:bottom w:val="single" w:sz="4" w:space="0" w:color="auto"/>
              <w:right w:val="single" w:sz="4" w:space="0" w:color="auto"/>
            </w:tcBorders>
            <w:vAlign w:val="center"/>
            <w:hideMark/>
          </w:tcPr>
          <w:p w14:paraId="2244E8B8" w14:textId="77777777" w:rsidR="0040434C" w:rsidRDefault="0040434C" w:rsidP="0040434C">
            <w:pPr>
              <w:jc w:val="center"/>
              <w:rPr>
                <w:color w:val="000000"/>
                <w:lang w:eastAsia="lv-LV"/>
              </w:rPr>
            </w:pPr>
            <w:r>
              <w:rPr>
                <w:color w:val="000000"/>
                <w:lang w:eastAsia="lv-LV"/>
              </w:rPr>
              <w:t>1 m</w:t>
            </w:r>
          </w:p>
        </w:tc>
        <w:tc>
          <w:tcPr>
            <w:tcW w:w="1417" w:type="dxa"/>
            <w:tcBorders>
              <w:top w:val="single" w:sz="4" w:space="0" w:color="auto"/>
              <w:left w:val="single" w:sz="4" w:space="0" w:color="auto"/>
              <w:bottom w:val="single" w:sz="4" w:space="0" w:color="auto"/>
              <w:right w:val="single" w:sz="4" w:space="0" w:color="auto"/>
            </w:tcBorders>
            <w:vAlign w:val="center"/>
          </w:tcPr>
          <w:p w14:paraId="48A0A433" w14:textId="77777777" w:rsidR="0040434C" w:rsidRDefault="0040434C" w:rsidP="0040434C">
            <w:pPr>
              <w:jc w:val="center"/>
              <w:rPr>
                <w:color w:val="000000"/>
                <w:lang w:eastAsia="lv-LV"/>
              </w:rPr>
            </w:pPr>
          </w:p>
        </w:tc>
      </w:tr>
      <w:tr w:rsidR="0040434C" w14:paraId="6368BB5A" w14:textId="77777777" w:rsidTr="0040434C">
        <w:trPr>
          <w:trHeight w:val="20"/>
        </w:trPr>
        <w:tc>
          <w:tcPr>
            <w:tcW w:w="846" w:type="dxa"/>
            <w:tcBorders>
              <w:top w:val="single" w:sz="4" w:space="0" w:color="auto"/>
              <w:left w:val="single" w:sz="4" w:space="0" w:color="auto"/>
              <w:bottom w:val="single" w:sz="4" w:space="0" w:color="auto"/>
              <w:right w:val="single" w:sz="4" w:space="0" w:color="auto"/>
            </w:tcBorders>
          </w:tcPr>
          <w:p w14:paraId="76759D54" w14:textId="77777777" w:rsidR="0040434C" w:rsidRDefault="0040434C" w:rsidP="005A5963">
            <w:pPr>
              <w:pStyle w:val="ListParagraph"/>
              <w:widowControl/>
              <w:numPr>
                <w:ilvl w:val="1"/>
                <w:numId w:val="49"/>
              </w:numPr>
              <w:suppressAutoHyphens w:val="0"/>
              <w:autoSpaceDE/>
              <w:spacing w:before="1" w:after="1"/>
              <w:ind w:hanging="622"/>
              <w:jc w:val="center"/>
              <w:rPr>
                <w:lang w:eastAsia="en-US"/>
              </w:rPr>
            </w:pPr>
          </w:p>
        </w:tc>
        <w:tc>
          <w:tcPr>
            <w:tcW w:w="5812" w:type="dxa"/>
            <w:gridSpan w:val="2"/>
            <w:tcBorders>
              <w:top w:val="single" w:sz="4" w:space="0" w:color="auto"/>
              <w:left w:val="single" w:sz="4" w:space="0" w:color="auto"/>
              <w:bottom w:val="single" w:sz="4" w:space="0" w:color="auto"/>
              <w:right w:val="single" w:sz="4" w:space="0" w:color="auto"/>
            </w:tcBorders>
            <w:vAlign w:val="center"/>
            <w:hideMark/>
          </w:tcPr>
          <w:p w14:paraId="19218E6A" w14:textId="77777777" w:rsidR="0040434C" w:rsidRDefault="0040434C" w:rsidP="0040434C">
            <w:pPr>
              <w:rPr>
                <w:color w:val="000000"/>
                <w:lang w:eastAsia="lv-LV"/>
              </w:rPr>
            </w:pPr>
            <w:r>
              <w:rPr>
                <w:color w:val="000000"/>
                <w:lang w:eastAsia="lv-LV"/>
              </w:rPr>
              <w:t>Kabelis AXPK (AXMK) 4x35 mm</w:t>
            </w:r>
            <w:r>
              <w:rPr>
                <w:color w:val="000000"/>
                <w:vertAlign w:val="superscript"/>
                <w:lang w:eastAsia="lv-LV"/>
              </w:rPr>
              <w:t>2</w:t>
            </w:r>
          </w:p>
        </w:tc>
        <w:tc>
          <w:tcPr>
            <w:tcW w:w="1135" w:type="dxa"/>
            <w:tcBorders>
              <w:top w:val="single" w:sz="4" w:space="0" w:color="auto"/>
              <w:left w:val="single" w:sz="4" w:space="0" w:color="auto"/>
              <w:bottom w:val="single" w:sz="4" w:space="0" w:color="auto"/>
              <w:right w:val="single" w:sz="4" w:space="0" w:color="auto"/>
            </w:tcBorders>
            <w:vAlign w:val="center"/>
            <w:hideMark/>
          </w:tcPr>
          <w:p w14:paraId="37612564" w14:textId="77777777" w:rsidR="0040434C" w:rsidRDefault="0040434C" w:rsidP="0040434C">
            <w:pPr>
              <w:jc w:val="center"/>
              <w:rPr>
                <w:color w:val="000000"/>
                <w:lang w:eastAsia="lv-LV"/>
              </w:rPr>
            </w:pPr>
            <w:r>
              <w:rPr>
                <w:color w:val="000000"/>
                <w:lang w:eastAsia="lv-LV"/>
              </w:rPr>
              <w:t>1 m</w:t>
            </w:r>
          </w:p>
        </w:tc>
        <w:tc>
          <w:tcPr>
            <w:tcW w:w="1417" w:type="dxa"/>
            <w:tcBorders>
              <w:top w:val="single" w:sz="4" w:space="0" w:color="auto"/>
              <w:left w:val="single" w:sz="4" w:space="0" w:color="auto"/>
              <w:bottom w:val="single" w:sz="4" w:space="0" w:color="auto"/>
              <w:right w:val="single" w:sz="4" w:space="0" w:color="auto"/>
            </w:tcBorders>
            <w:vAlign w:val="center"/>
          </w:tcPr>
          <w:p w14:paraId="24E43F9A" w14:textId="77777777" w:rsidR="0040434C" w:rsidRDefault="0040434C" w:rsidP="0040434C">
            <w:pPr>
              <w:jc w:val="center"/>
              <w:rPr>
                <w:color w:val="000000"/>
                <w:lang w:eastAsia="lv-LV"/>
              </w:rPr>
            </w:pPr>
          </w:p>
        </w:tc>
      </w:tr>
      <w:tr w:rsidR="0040434C" w14:paraId="6E181BEB" w14:textId="77777777" w:rsidTr="0040434C">
        <w:trPr>
          <w:trHeight w:val="20"/>
        </w:trPr>
        <w:tc>
          <w:tcPr>
            <w:tcW w:w="846" w:type="dxa"/>
            <w:tcBorders>
              <w:top w:val="single" w:sz="4" w:space="0" w:color="auto"/>
              <w:left w:val="single" w:sz="4" w:space="0" w:color="auto"/>
              <w:bottom w:val="single" w:sz="4" w:space="0" w:color="auto"/>
              <w:right w:val="single" w:sz="4" w:space="0" w:color="auto"/>
            </w:tcBorders>
          </w:tcPr>
          <w:p w14:paraId="43E865AE" w14:textId="77777777" w:rsidR="0040434C" w:rsidRDefault="0040434C" w:rsidP="005A5963">
            <w:pPr>
              <w:pStyle w:val="ListParagraph"/>
              <w:widowControl/>
              <w:numPr>
                <w:ilvl w:val="1"/>
                <w:numId w:val="49"/>
              </w:numPr>
              <w:suppressAutoHyphens w:val="0"/>
              <w:autoSpaceDE/>
              <w:spacing w:before="1" w:after="1"/>
              <w:ind w:hanging="622"/>
              <w:jc w:val="center"/>
              <w:rPr>
                <w:lang w:eastAsia="en-US"/>
              </w:rPr>
            </w:pPr>
          </w:p>
        </w:tc>
        <w:tc>
          <w:tcPr>
            <w:tcW w:w="5812" w:type="dxa"/>
            <w:gridSpan w:val="2"/>
            <w:tcBorders>
              <w:top w:val="single" w:sz="4" w:space="0" w:color="auto"/>
              <w:left w:val="single" w:sz="4" w:space="0" w:color="auto"/>
              <w:bottom w:val="single" w:sz="4" w:space="0" w:color="auto"/>
              <w:right w:val="single" w:sz="4" w:space="0" w:color="auto"/>
            </w:tcBorders>
            <w:vAlign w:val="center"/>
            <w:hideMark/>
          </w:tcPr>
          <w:p w14:paraId="459192F6" w14:textId="77777777" w:rsidR="0040434C" w:rsidRDefault="0040434C" w:rsidP="0040434C">
            <w:pPr>
              <w:rPr>
                <w:color w:val="000000"/>
                <w:lang w:eastAsia="lv-LV"/>
              </w:rPr>
            </w:pPr>
            <w:r>
              <w:rPr>
                <w:color w:val="000000"/>
                <w:lang w:eastAsia="lv-LV"/>
              </w:rPr>
              <w:t>Gofrēta caurule EVOCAB FLEX 40, 50 m, sarkana</w:t>
            </w:r>
          </w:p>
        </w:tc>
        <w:tc>
          <w:tcPr>
            <w:tcW w:w="1135" w:type="dxa"/>
            <w:tcBorders>
              <w:top w:val="single" w:sz="4" w:space="0" w:color="auto"/>
              <w:left w:val="single" w:sz="4" w:space="0" w:color="auto"/>
              <w:bottom w:val="single" w:sz="4" w:space="0" w:color="auto"/>
              <w:right w:val="single" w:sz="4" w:space="0" w:color="auto"/>
            </w:tcBorders>
            <w:vAlign w:val="center"/>
            <w:hideMark/>
          </w:tcPr>
          <w:p w14:paraId="7CBFBD88" w14:textId="77777777" w:rsidR="0040434C" w:rsidRDefault="0040434C" w:rsidP="0040434C">
            <w:pPr>
              <w:jc w:val="center"/>
              <w:rPr>
                <w:color w:val="000000"/>
                <w:lang w:eastAsia="lv-LV"/>
              </w:rPr>
            </w:pPr>
            <w:r>
              <w:rPr>
                <w:color w:val="000000"/>
                <w:lang w:eastAsia="lv-LV"/>
              </w:rPr>
              <w:t>1 m</w:t>
            </w:r>
          </w:p>
        </w:tc>
        <w:tc>
          <w:tcPr>
            <w:tcW w:w="1417" w:type="dxa"/>
            <w:tcBorders>
              <w:top w:val="single" w:sz="4" w:space="0" w:color="auto"/>
              <w:left w:val="single" w:sz="4" w:space="0" w:color="auto"/>
              <w:bottom w:val="single" w:sz="4" w:space="0" w:color="auto"/>
              <w:right w:val="single" w:sz="4" w:space="0" w:color="auto"/>
            </w:tcBorders>
            <w:vAlign w:val="center"/>
          </w:tcPr>
          <w:p w14:paraId="62D70643" w14:textId="77777777" w:rsidR="0040434C" w:rsidRDefault="0040434C" w:rsidP="0040434C">
            <w:pPr>
              <w:jc w:val="center"/>
              <w:rPr>
                <w:color w:val="000000"/>
                <w:lang w:eastAsia="lv-LV"/>
              </w:rPr>
            </w:pPr>
          </w:p>
        </w:tc>
      </w:tr>
      <w:tr w:rsidR="0040434C" w14:paraId="4430A26E" w14:textId="77777777" w:rsidTr="0040434C">
        <w:trPr>
          <w:trHeight w:val="20"/>
        </w:trPr>
        <w:tc>
          <w:tcPr>
            <w:tcW w:w="846" w:type="dxa"/>
            <w:tcBorders>
              <w:top w:val="single" w:sz="4" w:space="0" w:color="auto"/>
              <w:left w:val="single" w:sz="4" w:space="0" w:color="auto"/>
              <w:bottom w:val="single" w:sz="4" w:space="0" w:color="auto"/>
              <w:right w:val="single" w:sz="4" w:space="0" w:color="auto"/>
            </w:tcBorders>
          </w:tcPr>
          <w:p w14:paraId="2DF3EF92" w14:textId="77777777" w:rsidR="0040434C" w:rsidRDefault="0040434C" w:rsidP="005A5963">
            <w:pPr>
              <w:pStyle w:val="ListParagraph"/>
              <w:widowControl/>
              <w:numPr>
                <w:ilvl w:val="1"/>
                <w:numId w:val="49"/>
              </w:numPr>
              <w:suppressAutoHyphens w:val="0"/>
              <w:autoSpaceDE/>
              <w:spacing w:before="1" w:after="1"/>
              <w:ind w:hanging="622"/>
              <w:jc w:val="center"/>
              <w:rPr>
                <w:lang w:eastAsia="en-US"/>
              </w:rPr>
            </w:pPr>
          </w:p>
        </w:tc>
        <w:tc>
          <w:tcPr>
            <w:tcW w:w="5812" w:type="dxa"/>
            <w:gridSpan w:val="2"/>
            <w:tcBorders>
              <w:top w:val="single" w:sz="4" w:space="0" w:color="auto"/>
              <w:left w:val="single" w:sz="4" w:space="0" w:color="auto"/>
              <w:bottom w:val="single" w:sz="4" w:space="0" w:color="auto"/>
              <w:right w:val="single" w:sz="4" w:space="0" w:color="auto"/>
            </w:tcBorders>
            <w:vAlign w:val="center"/>
            <w:hideMark/>
          </w:tcPr>
          <w:p w14:paraId="023A8EC8" w14:textId="77777777" w:rsidR="0040434C" w:rsidRDefault="0040434C" w:rsidP="0040434C">
            <w:pPr>
              <w:rPr>
                <w:color w:val="000000"/>
                <w:lang w:eastAsia="lv-LV"/>
              </w:rPr>
            </w:pPr>
            <w:r>
              <w:rPr>
                <w:color w:val="000000"/>
                <w:lang w:eastAsia="lv-LV"/>
              </w:rPr>
              <w:t>Gofrēta caurule EVOCAB FLEX 50, 50 m, sarkana</w:t>
            </w:r>
          </w:p>
        </w:tc>
        <w:tc>
          <w:tcPr>
            <w:tcW w:w="1135" w:type="dxa"/>
            <w:tcBorders>
              <w:top w:val="single" w:sz="4" w:space="0" w:color="auto"/>
              <w:left w:val="single" w:sz="4" w:space="0" w:color="auto"/>
              <w:bottom w:val="single" w:sz="4" w:space="0" w:color="auto"/>
              <w:right w:val="single" w:sz="4" w:space="0" w:color="auto"/>
            </w:tcBorders>
            <w:vAlign w:val="center"/>
            <w:hideMark/>
          </w:tcPr>
          <w:p w14:paraId="1B8440DC" w14:textId="77777777" w:rsidR="0040434C" w:rsidRDefault="0040434C" w:rsidP="0040434C">
            <w:pPr>
              <w:jc w:val="center"/>
              <w:rPr>
                <w:color w:val="000000"/>
                <w:lang w:eastAsia="lv-LV"/>
              </w:rPr>
            </w:pPr>
            <w:r>
              <w:rPr>
                <w:color w:val="000000"/>
                <w:lang w:eastAsia="lv-LV"/>
              </w:rPr>
              <w:t>1 m</w:t>
            </w:r>
          </w:p>
        </w:tc>
        <w:tc>
          <w:tcPr>
            <w:tcW w:w="1417" w:type="dxa"/>
            <w:tcBorders>
              <w:top w:val="single" w:sz="4" w:space="0" w:color="auto"/>
              <w:left w:val="single" w:sz="4" w:space="0" w:color="auto"/>
              <w:bottom w:val="single" w:sz="4" w:space="0" w:color="auto"/>
              <w:right w:val="single" w:sz="4" w:space="0" w:color="auto"/>
            </w:tcBorders>
            <w:vAlign w:val="center"/>
          </w:tcPr>
          <w:p w14:paraId="3BB9063A" w14:textId="77777777" w:rsidR="0040434C" w:rsidRDefault="0040434C" w:rsidP="0040434C">
            <w:pPr>
              <w:jc w:val="center"/>
              <w:rPr>
                <w:color w:val="000000"/>
                <w:lang w:eastAsia="lv-LV"/>
              </w:rPr>
            </w:pPr>
          </w:p>
        </w:tc>
      </w:tr>
      <w:tr w:rsidR="0040434C" w14:paraId="45C9D8C8" w14:textId="77777777" w:rsidTr="0040434C">
        <w:trPr>
          <w:trHeight w:val="20"/>
        </w:trPr>
        <w:tc>
          <w:tcPr>
            <w:tcW w:w="846" w:type="dxa"/>
            <w:tcBorders>
              <w:top w:val="single" w:sz="4" w:space="0" w:color="auto"/>
              <w:left w:val="single" w:sz="4" w:space="0" w:color="auto"/>
              <w:bottom w:val="single" w:sz="4" w:space="0" w:color="auto"/>
              <w:right w:val="single" w:sz="4" w:space="0" w:color="auto"/>
            </w:tcBorders>
          </w:tcPr>
          <w:p w14:paraId="18D43B1E" w14:textId="77777777" w:rsidR="0040434C" w:rsidRDefault="0040434C" w:rsidP="005A5963">
            <w:pPr>
              <w:pStyle w:val="ListParagraph"/>
              <w:widowControl/>
              <w:numPr>
                <w:ilvl w:val="1"/>
                <w:numId w:val="49"/>
              </w:numPr>
              <w:suppressAutoHyphens w:val="0"/>
              <w:autoSpaceDE/>
              <w:spacing w:before="1" w:after="1"/>
              <w:ind w:hanging="622"/>
              <w:jc w:val="center"/>
              <w:rPr>
                <w:lang w:eastAsia="en-US"/>
              </w:rPr>
            </w:pPr>
          </w:p>
        </w:tc>
        <w:tc>
          <w:tcPr>
            <w:tcW w:w="5812" w:type="dxa"/>
            <w:gridSpan w:val="2"/>
            <w:tcBorders>
              <w:top w:val="single" w:sz="4" w:space="0" w:color="auto"/>
              <w:left w:val="single" w:sz="4" w:space="0" w:color="auto"/>
              <w:bottom w:val="single" w:sz="4" w:space="0" w:color="auto"/>
              <w:right w:val="single" w:sz="4" w:space="0" w:color="auto"/>
            </w:tcBorders>
            <w:vAlign w:val="center"/>
            <w:hideMark/>
          </w:tcPr>
          <w:p w14:paraId="20ECA99E" w14:textId="77777777" w:rsidR="0040434C" w:rsidRDefault="0040434C" w:rsidP="0040434C">
            <w:pPr>
              <w:rPr>
                <w:color w:val="000000"/>
                <w:lang w:eastAsia="lv-LV"/>
              </w:rPr>
            </w:pPr>
            <w:r>
              <w:rPr>
                <w:color w:val="000000"/>
                <w:lang w:eastAsia="lv-LV"/>
              </w:rPr>
              <w:t>Gofrēta caurule EVOCAB FLEX 75, 50 m, sarkana</w:t>
            </w:r>
          </w:p>
        </w:tc>
        <w:tc>
          <w:tcPr>
            <w:tcW w:w="1135" w:type="dxa"/>
            <w:tcBorders>
              <w:top w:val="single" w:sz="4" w:space="0" w:color="auto"/>
              <w:left w:val="single" w:sz="4" w:space="0" w:color="auto"/>
              <w:bottom w:val="single" w:sz="4" w:space="0" w:color="auto"/>
              <w:right w:val="single" w:sz="4" w:space="0" w:color="auto"/>
            </w:tcBorders>
            <w:vAlign w:val="center"/>
            <w:hideMark/>
          </w:tcPr>
          <w:p w14:paraId="3233E352" w14:textId="77777777" w:rsidR="0040434C" w:rsidRDefault="0040434C" w:rsidP="0040434C">
            <w:pPr>
              <w:jc w:val="center"/>
              <w:rPr>
                <w:color w:val="000000"/>
                <w:lang w:eastAsia="lv-LV"/>
              </w:rPr>
            </w:pPr>
            <w:r>
              <w:rPr>
                <w:color w:val="000000"/>
                <w:lang w:eastAsia="lv-LV"/>
              </w:rPr>
              <w:t>1 m</w:t>
            </w:r>
          </w:p>
        </w:tc>
        <w:tc>
          <w:tcPr>
            <w:tcW w:w="1417" w:type="dxa"/>
            <w:tcBorders>
              <w:top w:val="single" w:sz="4" w:space="0" w:color="auto"/>
              <w:left w:val="single" w:sz="4" w:space="0" w:color="auto"/>
              <w:bottom w:val="single" w:sz="4" w:space="0" w:color="auto"/>
              <w:right w:val="single" w:sz="4" w:space="0" w:color="auto"/>
            </w:tcBorders>
            <w:vAlign w:val="center"/>
          </w:tcPr>
          <w:p w14:paraId="0BA4A13A" w14:textId="77777777" w:rsidR="0040434C" w:rsidRDefault="0040434C" w:rsidP="0040434C">
            <w:pPr>
              <w:jc w:val="center"/>
              <w:rPr>
                <w:color w:val="000000"/>
                <w:lang w:eastAsia="lv-LV"/>
              </w:rPr>
            </w:pPr>
          </w:p>
        </w:tc>
      </w:tr>
      <w:tr w:rsidR="0040434C" w14:paraId="7D4FFF8F" w14:textId="77777777" w:rsidTr="0040434C">
        <w:trPr>
          <w:trHeight w:val="20"/>
        </w:trPr>
        <w:tc>
          <w:tcPr>
            <w:tcW w:w="846" w:type="dxa"/>
            <w:tcBorders>
              <w:top w:val="single" w:sz="4" w:space="0" w:color="auto"/>
              <w:left w:val="single" w:sz="4" w:space="0" w:color="auto"/>
              <w:bottom w:val="single" w:sz="4" w:space="0" w:color="auto"/>
              <w:right w:val="single" w:sz="4" w:space="0" w:color="auto"/>
            </w:tcBorders>
          </w:tcPr>
          <w:p w14:paraId="6B8E38A9" w14:textId="77777777" w:rsidR="0040434C" w:rsidRDefault="0040434C" w:rsidP="005A5963">
            <w:pPr>
              <w:pStyle w:val="ListParagraph"/>
              <w:widowControl/>
              <w:numPr>
                <w:ilvl w:val="1"/>
                <w:numId w:val="49"/>
              </w:numPr>
              <w:suppressAutoHyphens w:val="0"/>
              <w:autoSpaceDE/>
              <w:spacing w:before="1" w:after="1"/>
              <w:ind w:hanging="622"/>
              <w:jc w:val="center"/>
              <w:rPr>
                <w:lang w:eastAsia="en-US"/>
              </w:rPr>
            </w:pPr>
          </w:p>
        </w:tc>
        <w:tc>
          <w:tcPr>
            <w:tcW w:w="5812" w:type="dxa"/>
            <w:gridSpan w:val="2"/>
            <w:tcBorders>
              <w:top w:val="single" w:sz="4" w:space="0" w:color="auto"/>
              <w:left w:val="single" w:sz="4" w:space="0" w:color="auto"/>
              <w:bottom w:val="single" w:sz="4" w:space="0" w:color="auto"/>
              <w:right w:val="single" w:sz="4" w:space="0" w:color="auto"/>
            </w:tcBorders>
            <w:vAlign w:val="center"/>
            <w:hideMark/>
          </w:tcPr>
          <w:p w14:paraId="4A209A96" w14:textId="77777777" w:rsidR="0040434C" w:rsidRDefault="0040434C" w:rsidP="0040434C">
            <w:pPr>
              <w:rPr>
                <w:color w:val="000000"/>
                <w:lang w:eastAsia="lv-LV"/>
              </w:rPr>
            </w:pPr>
            <w:r>
              <w:rPr>
                <w:color w:val="000000"/>
                <w:lang w:eastAsia="lv-LV"/>
              </w:rPr>
              <w:t>Gofrēta caurule EVOCAB FLEX 110, 50 m, sarkana</w:t>
            </w:r>
          </w:p>
        </w:tc>
        <w:tc>
          <w:tcPr>
            <w:tcW w:w="1135" w:type="dxa"/>
            <w:tcBorders>
              <w:top w:val="single" w:sz="4" w:space="0" w:color="auto"/>
              <w:left w:val="single" w:sz="4" w:space="0" w:color="auto"/>
              <w:bottom w:val="single" w:sz="4" w:space="0" w:color="auto"/>
              <w:right w:val="single" w:sz="4" w:space="0" w:color="auto"/>
            </w:tcBorders>
            <w:vAlign w:val="center"/>
            <w:hideMark/>
          </w:tcPr>
          <w:p w14:paraId="5FD75B9C" w14:textId="77777777" w:rsidR="0040434C" w:rsidRDefault="0040434C" w:rsidP="0040434C">
            <w:pPr>
              <w:jc w:val="center"/>
              <w:rPr>
                <w:color w:val="000000"/>
                <w:lang w:eastAsia="lv-LV"/>
              </w:rPr>
            </w:pPr>
            <w:r>
              <w:rPr>
                <w:color w:val="000000"/>
                <w:lang w:eastAsia="lv-LV"/>
              </w:rPr>
              <w:t>1 m</w:t>
            </w:r>
          </w:p>
        </w:tc>
        <w:tc>
          <w:tcPr>
            <w:tcW w:w="1417" w:type="dxa"/>
            <w:tcBorders>
              <w:top w:val="single" w:sz="4" w:space="0" w:color="auto"/>
              <w:left w:val="single" w:sz="4" w:space="0" w:color="auto"/>
              <w:bottom w:val="single" w:sz="4" w:space="0" w:color="auto"/>
              <w:right w:val="single" w:sz="4" w:space="0" w:color="auto"/>
            </w:tcBorders>
            <w:vAlign w:val="center"/>
          </w:tcPr>
          <w:p w14:paraId="63E257D2" w14:textId="77777777" w:rsidR="0040434C" w:rsidRDefault="0040434C" w:rsidP="0040434C">
            <w:pPr>
              <w:jc w:val="center"/>
              <w:rPr>
                <w:color w:val="000000"/>
                <w:lang w:eastAsia="lv-LV"/>
              </w:rPr>
            </w:pPr>
          </w:p>
        </w:tc>
      </w:tr>
      <w:tr w:rsidR="0040434C" w14:paraId="33E8CFC1" w14:textId="77777777" w:rsidTr="0040434C">
        <w:trPr>
          <w:trHeight w:val="20"/>
        </w:trPr>
        <w:tc>
          <w:tcPr>
            <w:tcW w:w="846" w:type="dxa"/>
            <w:tcBorders>
              <w:top w:val="single" w:sz="4" w:space="0" w:color="auto"/>
              <w:left w:val="single" w:sz="4" w:space="0" w:color="auto"/>
              <w:bottom w:val="single" w:sz="4" w:space="0" w:color="auto"/>
              <w:right w:val="single" w:sz="4" w:space="0" w:color="auto"/>
            </w:tcBorders>
          </w:tcPr>
          <w:p w14:paraId="010BFCDA" w14:textId="77777777" w:rsidR="0040434C" w:rsidRDefault="0040434C" w:rsidP="005A5963">
            <w:pPr>
              <w:pStyle w:val="ListParagraph"/>
              <w:widowControl/>
              <w:numPr>
                <w:ilvl w:val="1"/>
                <w:numId w:val="49"/>
              </w:numPr>
              <w:suppressAutoHyphens w:val="0"/>
              <w:autoSpaceDE/>
              <w:spacing w:before="1" w:after="1"/>
              <w:ind w:hanging="622"/>
              <w:jc w:val="center"/>
              <w:rPr>
                <w:lang w:eastAsia="en-US"/>
              </w:rPr>
            </w:pPr>
          </w:p>
        </w:tc>
        <w:tc>
          <w:tcPr>
            <w:tcW w:w="5812" w:type="dxa"/>
            <w:gridSpan w:val="2"/>
            <w:tcBorders>
              <w:top w:val="single" w:sz="4" w:space="0" w:color="auto"/>
              <w:left w:val="single" w:sz="4" w:space="0" w:color="auto"/>
              <w:bottom w:val="single" w:sz="4" w:space="0" w:color="auto"/>
              <w:right w:val="single" w:sz="4" w:space="0" w:color="auto"/>
            </w:tcBorders>
            <w:vAlign w:val="center"/>
            <w:hideMark/>
          </w:tcPr>
          <w:p w14:paraId="43EFD9E3" w14:textId="77777777" w:rsidR="0040434C" w:rsidRDefault="0040434C" w:rsidP="0040434C">
            <w:pPr>
              <w:rPr>
                <w:color w:val="000000"/>
                <w:lang w:eastAsia="lv-LV"/>
              </w:rPr>
            </w:pPr>
            <w:r>
              <w:rPr>
                <w:color w:val="000000"/>
                <w:lang w:eastAsia="lv-LV"/>
              </w:rPr>
              <w:t>Kabelis AMKA 1x16+25 mm</w:t>
            </w:r>
            <w:r>
              <w:rPr>
                <w:color w:val="000000"/>
                <w:vertAlign w:val="superscript"/>
                <w:lang w:eastAsia="lv-LV"/>
              </w:rPr>
              <w:t>2</w:t>
            </w:r>
          </w:p>
        </w:tc>
        <w:tc>
          <w:tcPr>
            <w:tcW w:w="1135" w:type="dxa"/>
            <w:tcBorders>
              <w:top w:val="single" w:sz="4" w:space="0" w:color="auto"/>
              <w:left w:val="single" w:sz="4" w:space="0" w:color="auto"/>
              <w:bottom w:val="single" w:sz="4" w:space="0" w:color="auto"/>
              <w:right w:val="single" w:sz="4" w:space="0" w:color="auto"/>
            </w:tcBorders>
            <w:vAlign w:val="center"/>
            <w:hideMark/>
          </w:tcPr>
          <w:p w14:paraId="6386B720" w14:textId="77777777" w:rsidR="0040434C" w:rsidRDefault="0040434C" w:rsidP="0040434C">
            <w:pPr>
              <w:jc w:val="center"/>
              <w:rPr>
                <w:color w:val="000000"/>
                <w:lang w:eastAsia="lv-LV"/>
              </w:rPr>
            </w:pPr>
            <w:r>
              <w:rPr>
                <w:color w:val="000000"/>
                <w:lang w:eastAsia="lv-LV"/>
              </w:rPr>
              <w:t>1 m</w:t>
            </w:r>
          </w:p>
        </w:tc>
        <w:tc>
          <w:tcPr>
            <w:tcW w:w="1417" w:type="dxa"/>
            <w:tcBorders>
              <w:top w:val="single" w:sz="4" w:space="0" w:color="auto"/>
              <w:left w:val="single" w:sz="4" w:space="0" w:color="auto"/>
              <w:bottom w:val="single" w:sz="4" w:space="0" w:color="auto"/>
              <w:right w:val="single" w:sz="4" w:space="0" w:color="auto"/>
            </w:tcBorders>
            <w:vAlign w:val="center"/>
          </w:tcPr>
          <w:p w14:paraId="422C2DE0" w14:textId="77777777" w:rsidR="0040434C" w:rsidRDefault="0040434C" w:rsidP="0040434C">
            <w:pPr>
              <w:jc w:val="center"/>
              <w:rPr>
                <w:color w:val="000000"/>
                <w:lang w:eastAsia="lv-LV"/>
              </w:rPr>
            </w:pPr>
          </w:p>
        </w:tc>
      </w:tr>
      <w:tr w:rsidR="0040434C" w14:paraId="3DD83F97" w14:textId="77777777" w:rsidTr="0040434C">
        <w:trPr>
          <w:trHeight w:val="20"/>
        </w:trPr>
        <w:tc>
          <w:tcPr>
            <w:tcW w:w="846" w:type="dxa"/>
            <w:tcBorders>
              <w:top w:val="single" w:sz="4" w:space="0" w:color="auto"/>
              <w:left w:val="single" w:sz="4" w:space="0" w:color="auto"/>
              <w:bottom w:val="single" w:sz="4" w:space="0" w:color="auto"/>
              <w:right w:val="single" w:sz="4" w:space="0" w:color="auto"/>
            </w:tcBorders>
          </w:tcPr>
          <w:p w14:paraId="0576EFBD" w14:textId="77777777" w:rsidR="0040434C" w:rsidRDefault="0040434C" w:rsidP="005A5963">
            <w:pPr>
              <w:pStyle w:val="ListParagraph"/>
              <w:widowControl/>
              <w:numPr>
                <w:ilvl w:val="1"/>
                <w:numId w:val="49"/>
              </w:numPr>
              <w:suppressAutoHyphens w:val="0"/>
              <w:autoSpaceDE/>
              <w:spacing w:before="1" w:after="1"/>
              <w:ind w:hanging="622"/>
              <w:jc w:val="center"/>
              <w:rPr>
                <w:lang w:eastAsia="en-US"/>
              </w:rPr>
            </w:pPr>
          </w:p>
        </w:tc>
        <w:tc>
          <w:tcPr>
            <w:tcW w:w="5812" w:type="dxa"/>
            <w:gridSpan w:val="2"/>
            <w:tcBorders>
              <w:top w:val="single" w:sz="4" w:space="0" w:color="auto"/>
              <w:left w:val="single" w:sz="4" w:space="0" w:color="auto"/>
              <w:bottom w:val="single" w:sz="4" w:space="0" w:color="auto"/>
              <w:right w:val="single" w:sz="4" w:space="0" w:color="auto"/>
            </w:tcBorders>
            <w:vAlign w:val="center"/>
            <w:hideMark/>
          </w:tcPr>
          <w:p w14:paraId="3ED7EA38" w14:textId="77777777" w:rsidR="0040434C" w:rsidRDefault="0040434C" w:rsidP="0040434C">
            <w:pPr>
              <w:rPr>
                <w:color w:val="000000"/>
                <w:lang w:eastAsia="lv-LV"/>
              </w:rPr>
            </w:pPr>
            <w:r>
              <w:rPr>
                <w:color w:val="000000"/>
                <w:lang w:eastAsia="lv-LV"/>
              </w:rPr>
              <w:t>Kabelis AMKA 3x16+25 mm</w:t>
            </w:r>
            <w:r>
              <w:rPr>
                <w:color w:val="000000"/>
                <w:vertAlign w:val="superscript"/>
                <w:lang w:eastAsia="lv-LV"/>
              </w:rPr>
              <w:t>2</w:t>
            </w:r>
          </w:p>
        </w:tc>
        <w:tc>
          <w:tcPr>
            <w:tcW w:w="1135" w:type="dxa"/>
            <w:tcBorders>
              <w:top w:val="single" w:sz="4" w:space="0" w:color="auto"/>
              <w:left w:val="single" w:sz="4" w:space="0" w:color="auto"/>
              <w:bottom w:val="single" w:sz="4" w:space="0" w:color="auto"/>
              <w:right w:val="single" w:sz="4" w:space="0" w:color="auto"/>
            </w:tcBorders>
            <w:vAlign w:val="center"/>
            <w:hideMark/>
          </w:tcPr>
          <w:p w14:paraId="7C4147E6" w14:textId="77777777" w:rsidR="0040434C" w:rsidRDefault="0040434C" w:rsidP="0040434C">
            <w:pPr>
              <w:jc w:val="center"/>
              <w:rPr>
                <w:color w:val="000000"/>
                <w:lang w:eastAsia="lv-LV"/>
              </w:rPr>
            </w:pPr>
            <w:r>
              <w:rPr>
                <w:color w:val="000000"/>
                <w:lang w:eastAsia="lv-LV"/>
              </w:rPr>
              <w:t>1 m</w:t>
            </w:r>
          </w:p>
        </w:tc>
        <w:tc>
          <w:tcPr>
            <w:tcW w:w="1417" w:type="dxa"/>
            <w:tcBorders>
              <w:top w:val="single" w:sz="4" w:space="0" w:color="auto"/>
              <w:left w:val="single" w:sz="4" w:space="0" w:color="auto"/>
              <w:bottom w:val="single" w:sz="4" w:space="0" w:color="auto"/>
              <w:right w:val="single" w:sz="4" w:space="0" w:color="auto"/>
            </w:tcBorders>
            <w:vAlign w:val="center"/>
          </w:tcPr>
          <w:p w14:paraId="6F702F6C" w14:textId="77777777" w:rsidR="0040434C" w:rsidRDefault="0040434C" w:rsidP="0040434C">
            <w:pPr>
              <w:jc w:val="center"/>
              <w:rPr>
                <w:color w:val="000000"/>
                <w:lang w:eastAsia="lv-LV"/>
              </w:rPr>
            </w:pPr>
          </w:p>
        </w:tc>
      </w:tr>
      <w:tr w:rsidR="0040434C" w14:paraId="4EF17F90" w14:textId="77777777" w:rsidTr="0040434C">
        <w:trPr>
          <w:trHeight w:val="20"/>
        </w:trPr>
        <w:tc>
          <w:tcPr>
            <w:tcW w:w="846" w:type="dxa"/>
            <w:tcBorders>
              <w:top w:val="single" w:sz="4" w:space="0" w:color="auto"/>
              <w:left w:val="single" w:sz="4" w:space="0" w:color="auto"/>
              <w:bottom w:val="single" w:sz="4" w:space="0" w:color="auto"/>
              <w:right w:val="single" w:sz="4" w:space="0" w:color="auto"/>
            </w:tcBorders>
          </w:tcPr>
          <w:p w14:paraId="2C0C595A" w14:textId="77777777" w:rsidR="0040434C" w:rsidRDefault="0040434C" w:rsidP="005A5963">
            <w:pPr>
              <w:pStyle w:val="ListParagraph"/>
              <w:widowControl/>
              <w:numPr>
                <w:ilvl w:val="1"/>
                <w:numId w:val="49"/>
              </w:numPr>
              <w:suppressAutoHyphens w:val="0"/>
              <w:autoSpaceDE/>
              <w:spacing w:before="1" w:after="1"/>
              <w:ind w:hanging="622"/>
              <w:jc w:val="center"/>
              <w:rPr>
                <w:lang w:eastAsia="en-US"/>
              </w:rPr>
            </w:pPr>
          </w:p>
        </w:tc>
        <w:tc>
          <w:tcPr>
            <w:tcW w:w="5812" w:type="dxa"/>
            <w:gridSpan w:val="2"/>
            <w:tcBorders>
              <w:top w:val="single" w:sz="4" w:space="0" w:color="auto"/>
              <w:left w:val="single" w:sz="4" w:space="0" w:color="auto"/>
              <w:bottom w:val="single" w:sz="4" w:space="0" w:color="auto"/>
              <w:right w:val="single" w:sz="4" w:space="0" w:color="auto"/>
            </w:tcBorders>
            <w:vAlign w:val="center"/>
            <w:hideMark/>
          </w:tcPr>
          <w:p w14:paraId="70CC8ED6" w14:textId="77777777" w:rsidR="0040434C" w:rsidRDefault="0040434C" w:rsidP="0040434C">
            <w:pPr>
              <w:rPr>
                <w:color w:val="000000"/>
                <w:lang w:eastAsia="lv-LV"/>
              </w:rPr>
            </w:pPr>
            <w:r>
              <w:rPr>
                <w:color w:val="000000"/>
                <w:lang w:eastAsia="lv-LV"/>
              </w:rPr>
              <w:t>Tērauda lenta 19x0.75x, 30 m</w:t>
            </w:r>
          </w:p>
        </w:tc>
        <w:tc>
          <w:tcPr>
            <w:tcW w:w="1135" w:type="dxa"/>
            <w:tcBorders>
              <w:top w:val="single" w:sz="4" w:space="0" w:color="auto"/>
              <w:left w:val="single" w:sz="4" w:space="0" w:color="auto"/>
              <w:bottom w:val="single" w:sz="4" w:space="0" w:color="auto"/>
              <w:right w:val="single" w:sz="4" w:space="0" w:color="auto"/>
            </w:tcBorders>
            <w:vAlign w:val="center"/>
            <w:hideMark/>
          </w:tcPr>
          <w:p w14:paraId="729089F8" w14:textId="77777777" w:rsidR="0040434C" w:rsidRDefault="0040434C" w:rsidP="0040434C">
            <w:pPr>
              <w:jc w:val="center"/>
              <w:rPr>
                <w:color w:val="000000"/>
                <w:lang w:eastAsia="lv-LV"/>
              </w:rPr>
            </w:pPr>
            <w:r>
              <w:rPr>
                <w:color w:val="000000"/>
                <w:lang w:eastAsia="lv-LV"/>
              </w:rPr>
              <w:t>1 m</w:t>
            </w:r>
          </w:p>
        </w:tc>
        <w:tc>
          <w:tcPr>
            <w:tcW w:w="1417" w:type="dxa"/>
            <w:tcBorders>
              <w:top w:val="single" w:sz="4" w:space="0" w:color="auto"/>
              <w:left w:val="single" w:sz="4" w:space="0" w:color="auto"/>
              <w:bottom w:val="single" w:sz="4" w:space="0" w:color="auto"/>
              <w:right w:val="single" w:sz="4" w:space="0" w:color="auto"/>
            </w:tcBorders>
            <w:vAlign w:val="center"/>
          </w:tcPr>
          <w:p w14:paraId="2E09F465" w14:textId="77777777" w:rsidR="0040434C" w:rsidRDefault="0040434C" w:rsidP="0040434C">
            <w:pPr>
              <w:jc w:val="center"/>
              <w:rPr>
                <w:color w:val="000000"/>
                <w:lang w:eastAsia="lv-LV"/>
              </w:rPr>
            </w:pPr>
          </w:p>
        </w:tc>
      </w:tr>
      <w:tr w:rsidR="0040434C" w14:paraId="199E7414" w14:textId="77777777" w:rsidTr="0040434C">
        <w:trPr>
          <w:trHeight w:val="20"/>
        </w:trPr>
        <w:tc>
          <w:tcPr>
            <w:tcW w:w="846" w:type="dxa"/>
            <w:tcBorders>
              <w:top w:val="single" w:sz="4" w:space="0" w:color="auto"/>
              <w:left w:val="single" w:sz="4" w:space="0" w:color="auto"/>
              <w:bottom w:val="single" w:sz="4" w:space="0" w:color="auto"/>
              <w:right w:val="single" w:sz="4" w:space="0" w:color="auto"/>
            </w:tcBorders>
          </w:tcPr>
          <w:p w14:paraId="21B78BFC" w14:textId="77777777" w:rsidR="0040434C" w:rsidRDefault="0040434C" w:rsidP="005A5963">
            <w:pPr>
              <w:pStyle w:val="ListParagraph"/>
              <w:widowControl/>
              <w:numPr>
                <w:ilvl w:val="1"/>
                <w:numId w:val="49"/>
              </w:numPr>
              <w:suppressAutoHyphens w:val="0"/>
              <w:autoSpaceDE/>
              <w:spacing w:before="1" w:after="1"/>
              <w:ind w:hanging="622"/>
              <w:jc w:val="center"/>
              <w:rPr>
                <w:lang w:eastAsia="en-US"/>
              </w:rPr>
            </w:pPr>
          </w:p>
        </w:tc>
        <w:tc>
          <w:tcPr>
            <w:tcW w:w="5812" w:type="dxa"/>
            <w:gridSpan w:val="2"/>
            <w:tcBorders>
              <w:top w:val="single" w:sz="4" w:space="0" w:color="auto"/>
              <w:left w:val="single" w:sz="4" w:space="0" w:color="auto"/>
              <w:bottom w:val="single" w:sz="4" w:space="0" w:color="auto"/>
              <w:right w:val="single" w:sz="4" w:space="0" w:color="auto"/>
            </w:tcBorders>
            <w:vAlign w:val="center"/>
            <w:hideMark/>
          </w:tcPr>
          <w:p w14:paraId="1981FFC4" w14:textId="77777777" w:rsidR="0040434C" w:rsidRDefault="0040434C" w:rsidP="0040434C">
            <w:pPr>
              <w:rPr>
                <w:color w:val="000000"/>
                <w:lang w:eastAsia="lv-LV"/>
              </w:rPr>
            </w:pPr>
            <w:r>
              <w:rPr>
                <w:color w:val="000000"/>
                <w:lang w:eastAsia="lv-LV"/>
              </w:rPr>
              <w:t>Fiksatori BIB20 (COT 36)</w:t>
            </w:r>
          </w:p>
        </w:tc>
        <w:tc>
          <w:tcPr>
            <w:tcW w:w="1135" w:type="dxa"/>
            <w:tcBorders>
              <w:top w:val="single" w:sz="4" w:space="0" w:color="auto"/>
              <w:left w:val="single" w:sz="4" w:space="0" w:color="auto"/>
              <w:bottom w:val="single" w:sz="4" w:space="0" w:color="auto"/>
              <w:right w:val="single" w:sz="4" w:space="0" w:color="auto"/>
            </w:tcBorders>
            <w:vAlign w:val="center"/>
            <w:hideMark/>
          </w:tcPr>
          <w:p w14:paraId="2B3DC50A" w14:textId="77777777" w:rsidR="0040434C" w:rsidRDefault="0040434C" w:rsidP="0040434C">
            <w:pPr>
              <w:jc w:val="center"/>
              <w:rPr>
                <w:color w:val="000000"/>
                <w:lang w:eastAsia="lv-LV"/>
              </w:rPr>
            </w:pPr>
            <w:r>
              <w:rPr>
                <w:color w:val="000000"/>
                <w:lang w:eastAsia="lv-LV"/>
              </w:rPr>
              <w:t>1 gab.</w:t>
            </w:r>
          </w:p>
        </w:tc>
        <w:tc>
          <w:tcPr>
            <w:tcW w:w="1417" w:type="dxa"/>
            <w:tcBorders>
              <w:top w:val="single" w:sz="4" w:space="0" w:color="auto"/>
              <w:left w:val="single" w:sz="4" w:space="0" w:color="auto"/>
              <w:bottom w:val="single" w:sz="4" w:space="0" w:color="auto"/>
              <w:right w:val="single" w:sz="4" w:space="0" w:color="auto"/>
            </w:tcBorders>
            <w:vAlign w:val="center"/>
          </w:tcPr>
          <w:p w14:paraId="7BBCEB5E" w14:textId="77777777" w:rsidR="0040434C" w:rsidRDefault="0040434C" w:rsidP="0040434C">
            <w:pPr>
              <w:jc w:val="center"/>
              <w:rPr>
                <w:color w:val="000000"/>
                <w:lang w:eastAsia="lv-LV"/>
              </w:rPr>
            </w:pPr>
          </w:p>
        </w:tc>
      </w:tr>
      <w:tr w:rsidR="0040434C" w14:paraId="2B6FA24F" w14:textId="77777777" w:rsidTr="0040434C">
        <w:trPr>
          <w:trHeight w:val="20"/>
        </w:trPr>
        <w:tc>
          <w:tcPr>
            <w:tcW w:w="846" w:type="dxa"/>
            <w:tcBorders>
              <w:top w:val="single" w:sz="4" w:space="0" w:color="auto"/>
              <w:left w:val="single" w:sz="4" w:space="0" w:color="auto"/>
              <w:bottom w:val="single" w:sz="4" w:space="0" w:color="auto"/>
              <w:right w:val="single" w:sz="4" w:space="0" w:color="auto"/>
            </w:tcBorders>
          </w:tcPr>
          <w:p w14:paraId="6ED7F1B7" w14:textId="77777777" w:rsidR="0040434C" w:rsidRDefault="0040434C" w:rsidP="005A5963">
            <w:pPr>
              <w:pStyle w:val="ListParagraph"/>
              <w:widowControl/>
              <w:numPr>
                <w:ilvl w:val="1"/>
                <w:numId w:val="49"/>
              </w:numPr>
              <w:suppressAutoHyphens w:val="0"/>
              <w:autoSpaceDE/>
              <w:spacing w:before="1" w:after="1"/>
              <w:ind w:hanging="622"/>
              <w:jc w:val="center"/>
              <w:rPr>
                <w:lang w:eastAsia="en-US"/>
              </w:rPr>
            </w:pPr>
          </w:p>
        </w:tc>
        <w:tc>
          <w:tcPr>
            <w:tcW w:w="5812" w:type="dxa"/>
            <w:gridSpan w:val="2"/>
            <w:tcBorders>
              <w:top w:val="single" w:sz="4" w:space="0" w:color="auto"/>
              <w:left w:val="single" w:sz="4" w:space="0" w:color="auto"/>
              <w:bottom w:val="single" w:sz="4" w:space="0" w:color="auto"/>
              <w:right w:val="single" w:sz="4" w:space="0" w:color="auto"/>
            </w:tcBorders>
            <w:vAlign w:val="center"/>
            <w:hideMark/>
          </w:tcPr>
          <w:p w14:paraId="6D60DA23" w14:textId="77777777" w:rsidR="0040434C" w:rsidRDefault="0040434C" w:rsidP="0040434C">
            <w:pPr>
              <w:rPr>
                <w:color w:val="000000"/>
                <w:lang w:eastAsia="lv-LV"/>
              </w:rPr>
            </w:pPr>
            <w:r>
              <w:rPr>
                <w:color w:val="000000"/>
                <w:lang w:eastAsia="lv-LV"/>
              </w:rPr>
              <w:t>Kronšteins-āķis betona balstā SOT 29.12</w:t>
            </w:r>
          </w:p>
        </w:tc>
        <w:tc>
          <w:tcPr>
            <w:tcW w:w="1135" w:type="dxa"/>
            <w:tcBorders>
              <w:top w:val="single" w:sz="4" w:space="0" w:color="auto"/>
              <w:left w:val="single" w:sz="4" w:space="0" w:color="auto"/>
              <w:bottom w:val="single" w:sz="4" w:space="0" w:color="auto"/>
              <w:right w:val="single" w:sz="4" w:space="0" w:color="auto"/>
            </w:tcBorders>
            <w:vAlign w:val="center"/>
            <w:hideMark/>
          </w:tcPr>
          <w:p w14:paraId="379D56D8" w14:textId="77777777" w:rsidR="0040434C" w:rsidRDefault="0040434C" w:rsidP="0040434C">
            <w:pPr>
              <w:jc w:val="center"/>
              <w:rPr>
                <w:color w:val="000000"/>
                <w:lang w:eastAsia="lv-LV"/>
              </w:rPr>
            </w:pPr>
            <w:r>
              <w:rPr>
                <w:color w:val="000000"/>
                <w:lang w:eastAsia="lv-LV"/>
              </w:rPr>
              <w:t>1 gab.</w:t>
            </w:r>
          </w:p>
        </w:tc>
        <w:tc>
          <w:tcPr>
            <w:tcW w:w="1417" w:type="dxa"/>
            <w:tcBorders>
              <w:top w:val="single" w:sz="4" w:space="0" w:color="auto"/>
              <w:left w:val="single" w:sz="4" w:space="0" w:color="auto"/>
              <w:bottom w:val="single" w:sz="4" w:space="0" w:color="auto"/>
              <w:right w:val="single" w:sz="4" w:space="0" w:color="auto"/>
            </w:tcBorders>
            <w:vAlign w:val="center"/>
          </w:tcPr>
          <w:p w14:paraId="2A196620" w14:textId="77777777" w:rsidR="0040434C" w:rsidRDefault="0040434C" w:rsidP="0040434C">
            <w:pPr>
              <w:jc w:val="center"/>
              <w:rPr>
                <w:color w:val="000000"/>
                <w:lang w:eastAsia="lv-LV"/>
              </w:rPr>
            </w:pPr>
          </w:p>
        </w:tc>
      </w:tr>
      <w:tr w:rsidR="0040434C" w14:paraId="09FB848C" w14:textId="77777777" w:rsidTr="0040434C">
        <w:trPr>
          <w:trHeight w:val="20"/>
        </w:trPr>
        <w:tc>
          <w:tcPr>
            <w:tcW w:w="846" w:type="dxa"/>
            <w:tcBorders>
              <w:top w:val="single" w:sz="4" w:space="0" w:color="auto"/>
              <w:left w:val="single" w:sz="4" w:space="0" w:color="auto"/>
              <w:bottom w:val="single" w:sz="4" w:space="0" w:color="auto"/>
              <w:right w:val="single" w:sz="4" w:space="0" w:color="auto"/>
            </w:tcBorders>
          </w:tcPr>
          <w:p w14:paraId="74B26B84" w14:textId="77777777" w:rsidR="0040434C" w:rsidRDefault="0040434C" w:rsidP="005A5963">
            <w:pPr>
              <w:pStyle w:val="ListParagraph"/>
              <w:widowControl/>
              <w:numPr>
                <w:ilvl w:val="1"/>
                <w:numId w:val="49"/>
              </w:numPr>
              <w:suppressAutoHyphens w:val="0"/>
              <w:autoSpaceDE/>
              <w:spacing w:before="1" w:after="1"/>
              <w:ind w:hanging="622"/>
              <w:jc w:val="center"/>
              <w:rPr>
                <w:lang w:eastAsia="en-US"/>
              </w:rPr>
            </w:pPr>
          </w:p>
        </w:tc>
        <w:tc>
          <w:tcPr>
            <w:tcW w:w="5812" w:type="dxa"/>
            <w:gridSpan w:val="2"/>
            <w:tcBorders>
              <w:top w:val="single" w:sz="4" w:space="0" w:color="auto"/>
              <w:left w:val="single" w:sz="4" w:space="0" w:color="auto"/>
              <w:bottom w:val="single" w:sz="4" w:space="0" w:color="auto"/>
              <w:right w:val="single" w:sz="4" w:space="0" w:color="auto"/>
            </w:tcBorders>
            <w:vAlign w:val="center"/>
            <w:hideMark/>
          </w:tcPr>
          <w:p w14:paraId="7BD39758" w14:textId="77777777" w:rsidR="0040434C" w:rsidRDefault="0040434C" w:rsidP="0040434C">
            <w:pPr>
              <w:rPr>
                <w:color w:val="000000"/>
                <w:lang w:eastAsia="lv-LV"/>
              </w:rPr>
            </w:pPr>
            <w:r>
              <w:rPr>
                <w:color w:val="000000"/>
                <w:lang w:eastAsia="lv-LV"/>
              </w:rPr>
              <w:t>Piekarspaile SO 214 16-95 mm</w:t>
            </w:r>
            <w:r>
              <w:rPr>
                <w:color w:val="000000"/>
                <w:vertAlign w:val="superscript"/>
                <w:lang w:eastAsia="lv-LV"/>
              </w:rPr>
              <w:t>2</w:t>
            </w:r>
            <w:r>
              <w:rPr>
                <w:color w:val="000000"/>
                <w:lang w:eastAsia="lv-LV"/>
              </w:rPr>
              <w:t xml:space="preserve"> AL (SO 14.1)</w:t>
            </w:r>
          </w:p>
        </w:tc>
        <w:tc>
          <w:tcPr>
            <w:tcW w:w="1135" w:type="dxa"/>
            <w:tcBorders>
              <w:top w:val="single" w:sz="4" w:space="0" w:color="auto"/>
              <w:left w:val="single" w:sz="4" w:space="0" w:color="auto"/>
              <w:bottom w:val="single" w:sz="4" w:space="0" w:color="auto"/>
              <w:right w:val="single" w:sz="4" w:space="0" w:color="auto"/>
            </w:tcBorders>
            <w:vAlign w:val="center"/>
            <w:hideMark/>
          </w:tcPr>
          <w:p w14:paraId="7F61F67D" w14:textId="77777777" w:rsidR="0040434C" w:rsidRDefault="0040434C" w:rsidP="0040434C">
            <w:pPr>
              <w:jc w:val="center"/>
              <w:rPr>
                <w:color w:val="000000"/>
                <w:lang w:eastAsia="lv-LV"/>
              </w:rPr>
            </w:pPr>
            <w:r>
              <w:rPr>
                <w:color w:val="000000"/>
                <w:lang w:eastAsia="lv-LV"/>
              </w:rPr>
              <w:t>1 gab.</w:t>
            </w:r>
          </w:p>
        </w:tc>
        <w:tc>
          <w:tcPr>
            <w:tcW w:w="1417" w:type="dxa"/>
            <w:tcBorders>
              <w:top w:val="single" w:sz="4" w:space="0" w:color="auto"/>
              <w:left w:val="single" w:sz="4" w:space="0" w:color="auto"/>
              <w:bottom w:val="single" w:sz="4" w:space="0" w:color="auto"/>
              <w:right w:val="single" w:sz="4" w:space="0" w:color="auto"/>
            </w:tcBorders>
            <w:vAlign w:val="center"/>
          </w:tcPr>
          <w:p w14:paraId="6C3A0C6C" w14:textId="77777777" w:rsidR="0040434C" w:rsidRDefault="0040434C" w:rsidP="0040434C">
            <w:pPr>
              <w:jc w:val="center"/>
              <w:rPr>
                <w:color w:val="000000"/>
                <w:lang w:eastAsia="lv-LV"/>
              </w:rPr>
            </w:pPr>
          </w:p>
        </w:tc>
      </w:tr>
      <w:tr w:rsidR="0040434C" w14:paraId="0DA5F79E" w14:textId="77777777" w:rsidTr="0040434C">
        <w:trPr>
          <w:trHeight w:val="20"/>
        </w:trPr>
        <w:tc>
          <w:tcPr>
            <w:tcW w:w="846" w:type="dxa"/>
            <w:tcBorders>
              <w:top w:val="single" w:sz="4" w:space="0" w:color="auto"/>
              <w:left w:val="single" w:sz="4" w:space="0" w:color="auto"/>
              <w:bottom w:val="single" w:sz="4" w:space="0" w:color="auto"/>
              <w:right w:val="single" w:sz="4" w:space="0" w:color="auto"/>
            </w:tcBorders>
          </w:tcPr>
          <w:p w14:paraId="1118A556" w14:textId="77777777" w:rsidR="0040434C" w:rsidRDefault="0040434C" w:rsidP="005A5963">
            <w:pPr>
              <w:pStyle w:val="ListParagraph"/>
              <w:widowControl/>
              <w:numPr>
                <w:ilvl w:val="1"/>
                <w:numId w:val="49"/>
              </w:numPr>
              <w:suppressAutoHyphens w:val="0"/>
              <w:autoSpaceDE/>
              <w:spacing w:before="1" w:after="1"/>
              <w:ind w:hanging="622"/>
              <w:jc w:val="center"/>
              <w:rPr>
                <w:lang w:eastAsia="en-US"/>
              </w:rPr>
            </w:pPr>
          </w:p>
        </w:tc>
        <w:tc>
          <w:tcPr>
            <w:tcW w:w="5812" w:type="dxa"/>
            <w:gridSpan w:val="2"/>
            <w:tcBorders>
              <w:top w:val="single" w:sz="4" w:space="0" w:color="auto"/>
              <w:left w:val="single" w:sz="4" w:space="0" w:color="auto"/>
              <w:bottom w:val="single" w:sz="4" w:space="0" w:color="auto"/>
              <w:right w:val="single" w:sz="4" w:space="0" w:color="auto"/>
            </w:tcBorders>
            <w:vAlign w:val="center"/>
            <w:hideMark/>
          </w:tcPr>
          <w:p w14:paraId="798B89BD" w14:textId="77777777" w:rsidR="0040434C" w:rsidRDefault="0040434C" w:rsidP="0040434C">
            <w:pPr>
              <w:rPr>
                <w:color w:val="000000"/>
                <w:lang w:eastAsia="lv-LV"/>
              </w:rPr>
            </w:pPr>
            <w:r>
              <w:rPr>
                <w:color w:val="000000"/>
                <w:lang w:eastAsia="lv-LV"/>
              </w:rPr>
              <w:t>Enkurspaile SO 28</w:t>
            </w:r>
          </w:p>
        </w:tc>
        <w:tc>
          <w:tcPr>
            <w:tcW w:w="1135" w:type="dxa"/>
            <w:tcBorders>
              <w:top w:val="single" w:sz="4" w:space="0" w:color="auto"/>
              <w:left w:val="single" w:sz="4" w:space="0" w:color="auto"/>
              <w:bottom w:val="single" w:sz="4" w:space="0" w:color="auto"/>
              <w:right w:val="single" w:sz="4" w:space="0" w:color="auto"/>
            </w:tcBorders>
            <w:vAlign w:val="center"/>
            <w:hideMark/>
          </w:tcPr>
          <w:p w14:paraId="79300C05" w14:textId="77777777" w:rsidR="0040434C" w:rsidRDefault="0040434C" w:rsidP="0040434C">
            <w:pPr>
              <w:jc w:val="center"/>
              <w:rPr>
                <w:color w:val="000000"/>
                <w:lang w:eastAsia="lv-LV"/>
              </w:rPr>
            </w:pPr>
            <w:r>
              <w:rPr>
                <w:color w:val="000000"/>
                <w:lang w:eastAsia="lv-LV"/>
              </w:rPr>
              <w:t>1 gab.</w:t>
            </w:r>
          </w:p>
        </w:tc>
        <w:tc>
          <w:tcPr>
            <w:tcW w:w="1417" w:type="dxa"/>
            <w:tcBorders>
              <w:top w:val="single" w:sz="4" w:space="0" w:color="auto"/>
              <w:left w:val="single" w:sz="4" w:space="0" w:color="auto"/>
              <w:bottom w:val="single" w:sz="4" w:space="0" w:color="auto"/>
              <w:right w:val="single" w:sz="4" w:space="0" w:color="auto"/>
            </w:tcBorders>
            <w:vAlign w:val="center"/>
          </w:tcPr>
          <w:p w14:paraId="434A1F77" w14:textId="77777777" w:rsidR="0040434C" w:rsidRDefault="0040434C" w:rsidP="0040434C">
            <w:pPr>
              <w:jc w:val="center"/>
              <w:rPr>
                <w:color w:val="000000"/>
                <w:lang w:eastAsia="lv-LV"/>
              </w:rPr>
            </w:pPr>
          </w:p>
        </w:tc>
      </w:tr>
      <w:tr w:rsidR="0040434C" w14:paraId="658D9EBE" w14:textId="77777777" w:rsidTr="0040434C">
        <w:trPr>
          <w:trHeight w:val="20"/>
        </w:trPr>
        <w:tc>
          <w:tcPr>
            <w:tcW w:w="846" w:type="dxa"/>
            <w:tcBorders>
              <w:top w:val="single" w:sz="4" w:space="0" w:color="auto"/>
              <w:left w:val="single" w:sz="4" w:space="0" w:color="auto"/>
              <w:bottom w:val="single" w:sz="4" w:space="0" w:color="auto"/>
              <w:right w:val="single" w:sz="4" w:space="0" w:color="auto"/>
            </w:tcBorders>
          </w:tcPr>
          <w:p w14:paraId="331924A4" w14:textId="77777777" w:rsidR="0040434C" w:rsidRDefault="0040434C" w:rsidP="005A5963">
            <w:pPr>
              <w:pStyle w:val="ListParagraph"/>
              <w:widowControl/>
              <w:numPr>
                <w:ilvl w:val="1"/>
                <w:numId w:val="49"/>
              </w:numPr>
              <w:suppressAutoHyphens w:val="0"/>
              <w:autoSpaceDE/>
              <w:spacing w:before="1" w:after="1"/>
              <w:ind w:hanging="622"/>
              <w:jc w:val="center"/>
              <w:rPr>
                <w:lang w:eastAsia="en-US"/>
              </w:rPr>
            </w:pPr>
          </w:p>
        </w:tc>
        <w:tc>
          <w:tcPr>
            <w:tcW w:w="5812" w:type="dxa"/>
            <w:gridSpan w:val="2"/>
            <w:tcBorders>
              <w:top w:val="single" w:sz="4" w:space="0" w:color="auto"/>
              <w:left w:val="single" w:sz="4" w:space="0" w:color="auto"/>
              <w:bottom w:val="single" w:sz="4" w:space="0" w:color="auto"/>
              <w:right w:val="single" w:sz="4" w:space="0" w:color="auto"/>
            </w:tcBorders>
            <w:vAlign w:val="center"/>
            <w:hideMark/>
          </w:tcPr>
          <w:p w14:paraId="669F82EA" w14:textId="77777777" w:rsidR="0040434C" w:rsidRDefault="0040434C" w:rsidP="0040434C">
            <w:pPr>
              <w:rPr>
                <w:color w:val="000000"/>
                <w:lang w:eastAsia="lv-LV"/>
              </w:rPr>
            </w:pPr>
            <w:r>
              <w:rPr>
                <w:color w:val="000000"/>
                <w:lang w:eastAsia="lv-LV"/>
              </w:rPr>
              <w:t>Atsaišu komplekts 0.4 kV SHS25P 110L</w:t>
            </w:r>
          </w:p>
        </w:tc>
        <w:tc>
          <w:tcPr>
            <w:tcW w:w="1135" w:type="dxa"/>
            <w:tcBorders>
              <w:top w:val="single" w:sz="4" w:space="0" w:color="auto"/>
              <w:left w:val="single" w:sz="4" w:space="0" w:color="auto"/>
              <w:bottom w:val="single" w:sz="4" w:space="0" w:color="auto"/>
              <w:right w:val="single" w:sz="4" w:space="0" w:color="auto"/>
            </w:tcBorders>
            <w:vAlign w:val="center"/>
            <w:hideMark/>
          </w:tcPr>
          <w:p w14:paraId="106E34F6" w14:textId="576063FF" w:rsidR="0040434C" w:rsidRDefault="005A5963" w:rsidP="0040434C">
            <w:pPr>
              <w:jc w:val="center"/>
              <w:rPr>
                <w:color w:val="000000"/>
                <w:lang w:eastAsia="lv-LV"/>
              </w:rPr>
            </w:pPr>
            <w:r>
              <w:rPr>
                <w:color w:val="000000"/>
                <w:lang w:eastAsia="lv-LV"/>
              </w:rPr>
              <w:t xml:space="preserve">1 </w:t>
            </w:r>
            <w:r w:rsidR="0040434C">
              <w:rPr>
                <w:color w:val="000000"/>
                <w:lang w:eastAsia="lv-LV"/>
              </w:rPr>
              <w:t>kompl.</w:t>
            </w:r>
          </w:p>
        </w:tc>
        <w:tc>
          <w:tcPr>
            <w:tcW w:w="1417" w:type="dxa"/>
            <w:tcBorders>
              <w:top w:val="single" w:sz="4" w:space="0" w:color="auto"/>
              <w:left w:val="single" w:sz="4" w:space="0" w:color="auto"/>
              <w:bottom w:val="single" w:sz="4" w:space="0" w:color="auto"/>
              <w:right w:val="single" w:sz="4" w:space="0" w:color="auto"/>
            </w:tcBorders>
            <w:vAlign w:val="center"/>
          </w:tcPr>
          <w:p w14:paraId="6EF26EB2" w14:textId="77777777" w:rsidR="0040434C" w:rsidRDefault="0040434C" w:rsidP="0040434C">
            <w:pPr>
              <w:jc w:val="center"/>
              <w:rPr>
                <w:color w:val="000000"/>
                <w:lang w:eastAsia="lv-LV"/>
              </w:rPr>
            </w:pPr>
          </w:p>
        </w:tc>
      </w:tr>
      <w:tr w:rsidR="0040434C" w14:paraId="680264AC" w14:textId="77777777" w:rsidTr="0040434C">
        <w:trPr>
          <w:trHeight w:val="20"/>
        </w:trPr>
        <w:tc>
          <w:tcPr>
            <w:tcW w:w="846" w:type="dxa"/>
            <w:tcBorders>
              <w:top w:val="single" w:sz="4" w:space="0" w:color="auto"/>
              <w:left w:val="single" w:sz="4" w:space="0" w:color="auto"/>
              <w:bottom w:val="single" w:sz="4" w:space="0" w:color="auto"/>
              <w:right w:val="single" w:sz="4" w:space="0" w:color="auto"/>
            </w:tcBorders>
          </w:tcPr>
          <w:p w14:paraId="050FD770" w14:textId="77777777" w:rsidR="0040434C" w:rsidRDefault="0040434C" w:rsidP="005A5963">
            <w:pPr>
              <w:pStyle w:val="ListParagraph"/>
              <w:widowControl/>
              <w:numPr>
                <w:ilvl w:val="1"/>
                <w:numId w:val="49"/>
              </w:numPr>
              <w:suppressAutoHyphens w:val="0"/>
              <w:autoSpaceDE/>
              <w:spacing w:before="1" w:after="1"/>
              <w:ind w:hanging="622"/>
              <w:jc w:val="center"/>
              <w:rPr>
                <w:lang w:eastAsia="en-US"/>
              </w:rPr>
            </w:pPr>
          </w:p>
        </w:tc>
        <w:tc>
          <w:tcPr>
            <w:tcW w:w="5812" w:type="dxa"/>
            <w:gridSpan w:val="2"/>
            <w:tcBorders>
              <w:top w:val="single" w:sz="4" w:space="0" w:color="auto"/>
              <w:left w:val="single" w:sz="4" w:space="0" w:color="auto"/>
              <w:bottom w:val="single" w:sz="4" w:space="0" w:color="auto"/>
              <w:right w:val="single" w:sz="4" w:space="0" w:color="auto"/>
            </w:tcBorders>
            <w:vAlign w:val="center"/>
            <w:hideMark/>
          </w:tcPr>
          <w:p w14:paraId="4BC89331" w14:textId="77777777" w:rsidR="0040434C" w:rsidRDefault="0040434C" w:rsidP="0040434C">
            <w:pPr>
              <w:rPr>
                <w:color w:val="000000"/>
                <w:lang w:eastAsia="lv-LV"/>
              </w:rPr>
            </w:pPr>
            <w:r>
              <w:rPr>
                <w:color w:val="000000"/>
                <w:lang w:eastAsia="lv-LV"/>
              </w:rPr>
              <w:t>Atsaišu stienis</w:t>
            </w:r>
          </w:p>
        </w:tc>
        <w:tc>
          <w:tcPr>
            <w:tcW w:w="1135" w:type="dxa"/>
            <w:tcBorders>
              <w:top w:val="single" w:sz="4" w:space="0" w:color="auto"/>
              <w:left w:val="single" w:sz="4" w:space="0" w:color="auto"/>
              <w:bottom w:val="single" w:sz="4" w:space="0" w:color="auto"/>
              <w:right w:val="single" w:sz="4" w:space="0" w:color="auto"/>
            </w:tcBorders>
            <w:vAlign w:val="center"/>
            <w:hideMark/>
          </w:tcPr>
          <w:p w14:paraId="68C39EC8" w14:textId="77777777" w:rsidR="0040434C" w:rsidRDefault="0040434C" w:rsidP="0040434C">
            <w:pPr>
              <w:jc w:val="center"/>
              <w:rPr>
                <w:color w:val="000000"/>
                <w:lang w:eastAsia="lv-LV"/>
              </w:rPr>
            </w:pPr>
            <w:r>
              <w:rPr>
                <w:color w:val="000000"/>
                <w:lang w:eastAsia="lv-LV"/>
              </w:rPr>
              <w:t>1 gab.</w:t>
            </w:r>
          </w:p>
        </w:tc>
        <w:tc>
          <w:tcPr>
            <w:tcW w:w="1417" w:type="dxa"/>
            <w:tcBorders>
              <w:top w:val="single" w:sz="4" w:space="0" w:color="auto"/>
              <w:left w:val="single" w:sz="4" w:space="0" w:color="auto"/>
              <w:bottom w:val="single" w:sz="4" w:space="0" w:color="auto"/>
              <w:right w:val="single" w:sz="4" w:space="0" w:color="auto"/>
            </w:tcBorders>
            <w:vAlign w:val="center"/>
          </w:tcPr>
          <w:p w14:paraId="33AF52A5" w14:textId="77777777" w:rsidR="0040434C" w:rsidRDefault="0040434C" w:rsidP="0040434C">
            <w:pPr>
              <w:jc w:val="center"/>
              <w:rPr>
                <w:color w:val="000000"/>
                <w:lang w:eastAsia="lv-LV"/>
              </w:rPr>
            </w:pPr>
          </w:p>
        </w:tc>
      </w:tr>
      <w:tr w:rsidR="0040434C" w14:paraId="6F1BB28D" w14:textId="77777777" w:rsidTr="0040434C">
        <w:trPr>
          <w:trHeight w:val="20"/>
        </w:trPr>
        <w:tc>
          <w:tcPr>
            <w:tcW w:w="846" w:type="dxa"/>
            <w:tcBorders>
              <w:top w:val="single" w:sz="4" w:space="0" w:color="auto"/>
              <w:left w:val="single" w:sz="4" w:space="0" w:color="auto"/>
              <w:bottom w:val="single" w:sz="4" w:space="0" w:color="auto"/>
              <w:right w:val="single" w:sz="4" w:space="0" w:color="auto"/>
            </w:tcBorders>
          </w:tcPr>
          <w:p w14:paraId="3EDD076E" w14:textId="77777777" w:rsidR="0040434C" w:rsidRDefault="0040434C" w:rsidP="005A5963">
            <w:pPr>
              <w:pStyle w:val="ListParagraph"/>
              <w:widowControl/>
              <w:numPr>
                <w:ilvl w:val="1"/>
                <w:numId w:val="49"/>
              </w:numPr>
              <w:suppressAutoHyphens w:val="0"/>
              <w:autoSpaceDE/>
              <w:spacing w:before="1" w:after="1"/>
              <w:ind w:hanging="622"/>
              <w:jc w:val="center"/>
              <w:rPr>
                <w:lang w:eastAsia="en-US"/>
              </w:rPr>
            </w:pPr>
          </w:p>
        </w:tc>
        <w:tc>
          <w:tcPr>
            <w:tcW w:w="5812" w:type="dxa"/>
            <w:gridSpan w:val="2"/>
            <w:tcBorders>
              <w:top w:val="single" w:sz="4" w:space="0" w:color="auto"/>
              <w:left w:val="single" w:sz="4" w:space="0" w:color="auto"/>
              <w:bottom w:val="single" w:sz="4" w:space="0" w:color="auto"/>
              <w:right w:val="single" w:sz="4" w:space="0" w:color="auto"/>
            </w:tcBorders>
            <w:vAlign w:val="center"/>
            <w:hideMark/>
          </w:tcPr>
          <w:p w14:paraId="4072E4D9" w14:textId="77777777" w:rsidR="0040434C" w:rsidRDefault="0040434C" w:rsidP="0040434C">
            <w:pPr>
              <w:rPr>
                <w:color w:val="000000"/>
                <w:lang w:eastAsia="lv-LV"/>
              </w:rPr>
            </w:pPr>
            <w:r>
              <w:rPr>
                <w:color w:val="000000"/>
                <w:lang w:eastAsia="lv-LV"/>
              </w:rPr>
              <w:t>Betona enkurs (bez āķa)</w:t>
            </w:r>
          </w:p>
        </w:tc>
        <w:tc>
          <w:tcPr>
            <w:tcW w:w="1135" w:type="dxa"/>
            <w:tcBorders>
              <w:top w:val="single" w:sz="4" w:space="0" w:color="auto"/>
              <w:left w:val="single" w:sz="4" w:space="0" w:color="auto"/>
              <w:bottom w:val="single" w:sz="4" w:space="0" w:color="auto"/>
              <w:right w:val="single" w:sz="4" w:space="0" w:color="auto"/>
            </w:tcBorders>
            <w:vAlign w:val="center"/>
            <w:hideMark/>
          </w:tcPr>
          <w:p w14:paraId="12C2232A" w14:textId="77777777" w:rsidR="0040434C" w:rsidRDefault="0040434C" w:rsidP="0040434C">
            <w:pPr>
              <w:jc w:val="center"/>
              <w:rPr>
                <w:color w:val="000000"/>
                <w:lang w:eastAsia="lv-LV"/>
              </w:rPr>
            </w:pPr>
            <w:r>
              <w:rPr>
                <w:color w:val="000000"/>
                <w:lang w:eastAsia="lv-LV"/>
              </w:rPr>
              <w:t>1 gab.</w:t>
            </w:r>
          </w:p>
        </w:tc>
        <w:tc>
          <w:tcPr>
            <w:tcW w:w="1417" w:type="dxa"/>
            <w:tcBorders>
              <w:top w:val="single" w:sz="4" w:space="0" w:color="auto"/>
              <w:left w:val="single" w:sz="4" w:space="0" w:color="auto"/>
              <w:bottom w:val="single" w:sz="4" w:space="0" w:color="auto"/>
              <w:right w:val="single" w:sz="4" w:space="0" w:color="auto"/>
            </w:tcBorders>
            <w:vAlign w:val="center"/>
          </w:tcPr>
          <w:p w14:paraId="3CCBBCED" w14:textId="77777777" w:rsidR="0040434C" w:rsidRDefault="0040434C" w:rsidP="0040434C">
            <w:pPr>
              <w:jc w:val="center"/>
              <w:rPr>
                <w:color w:val="000000"/>
                <w:lang w:eastAsia="lv-LV"/>
              </w:rPr>
            </w:pPr>
          </w:p>
        </w:tc>
      </w:tr>
      <w:tr w:rsidR="0040434C" w14:paraId="0520FDA4" w14:textId="77777777" w:rsidTr="0040434C">
        <w:trPr>
          <w:trHeight w:val="20"/>
        </w:trPr>
        <w:tc>
          <w:tcPr>
            <w:tcW w:w="846" w:type="dxa"/>
            <w:tcBorders>
              <w:top w:val="single" w:sz="4" w:space="0" w:color="auto"/>
              <w:left w:val="single" w:sz="4" w:space="0" w:color="auto"/>
              <w:bottom w:val="single" w:sz="4" w:space="0" w:color="auto"/>
              <w:right w:val="single" w:sz="4" w:space="0" w:color="auto"/>
            </w:tcBorders>
          </w:tcPr>
          <w:p w14:paraId="149DBEFD" w14:textId="77777777" w:rsidR="0040434C" w:rsidRDefault="0040434C" w:rsidP="005A5963">
            <w:pPr>
              <w:pStyle w:val="ListParagraph"/>
              <w:widowControl/>
              <w:numPr>
                <w:ilvl w:val="1"/>
                <w:numId w:val="49"/>
              </w:numPr>
              <w:suppressAutoHyphens w:val="0"/>
              <w:autoSpaceDE/>
              <w:spacing w:before="1" w:after="1"/>
              <w:ind w:hanging="622"/>
              <w:jc w:val="center"/>
              <w:rPr>
                <w:lang w:eastAsia="en-US"/>
              </w:rPr>
            </w:pPr>
          </w:p>
        </w:tc>
        <w:tc>
          <w:tcPr>
            <w:tcW w:w="5812" w:type="dxa"/>
            <w:gridSpan w:val="2"/>
            <w:tcBorders>
              <w:top w:val="single" w:sz="4" w:space="0" w:color="auto"/>
              <w:left w:val="single" w:sz="4" w:space="0" w:color="auto"/>
              <w:bottom w:val="single" w:sz="4" w:space="0" w:color="auto"/>
              <w:right w:val="single" w:sz="4" w:space="0" w:color="auto"/>
            </w:tcBorders>
            <w:vAlign w:val="center"/>
            <w:hideMark/>
          </w:tcPr>
          <w:p w14:paraId="02B4BBD1" w14:textId="77777777" w:rsidR="0040434C" w:rsidRDefault="0040434C" w:rsidP="0040434C">
            <w:pPr>
              <w:rPr>
                <w:color w:val="000000"/>
                <w:lang w:eastAsia="lv-LV"/>
              </w:rPr>
            </w:pPr>
            <w:r>
              <w:rPr>
                <w:color w:val="000000"/>
                <w:lang w:eastAsia="lv-LV"/>
              </w:rPr>
              <w:t>Brīdinājuma lenta, Kabelis, dzeltena 40 mm/250 m</w:t>
            </w:r>
          </w:p>
        </w:tc>
        <w:tc>
          <w:tcPr>
            <w:tcW w:w="1135" w:type="dxa"/>
            <w:tcBorders>
              <w:top w:val="single" w:sz="4" w:space="0" w:color="auto"/>
              <w:left w:val="single" w:sz="4" w:space="0" w:color="auto"/>
              <w:bottom w:val="single" w:sz="4" w:space="0" w:color="auto"/>
              <w:right w:val="single" w:sz="4" w:space="0" w:color="auto"/>
            </w:tcBorders>
            <w:vAlign w:val="center"/>
            <w:hideMark/>
          </w:tcPr>
          <w:p w14:paraId="6A95F479" w14:textId="77777777" w:rsidR="0040434C" w:rsidRDefault="0040434C" w:rsidP="0040434C">
            <w:pPr>
              <w:jc w:val="center"/>
              <w:rPr>
                <w:color w:val="000000"/>
                <w:lang w:eastAsia="lv-LV"/>
              </w:rPr>
            </w:pPr>
            <w:r>
              <w:rPr>
                <w:color w:val="000000"/>
                <w:lang w:eastAsia="lv-LV"/>
              </w:rPr>
              <w:t>1 gab.</w:t>
            </w:r>
          </w:p>
        </w:tc>
        <w:tc>
          <w:tcPr>
            <w:tcW w:w="1417" w:type="dxa"/>
            <w:tcBorders>
              <w:top w:val="single" w:sz="4" w:space="0" w:color="auto"/>
              <w:left w:val="single" w:sz="4" w:space="0" w:color="auto"/>
              <w:bottom w:val="single" w:sz="4" w:space="0" w:color="auto"/>
              <w:right w:val="single" w:sz="4" w:space="0" w:color="auto"/>
            </w:tcBorders>
            <w:vAlign w:val="center"/>
          </w:tcPr>
          <w:p w14:paraId="15D0C4F7" w14:textId="77777777" w:rsidR="0040434C" w:rsidRDefault="0040434C" w:rsidP="0040434C">
            <w:pPr>
              <w:jc w:val="center"/>
              <w:rPr>
                <w:color w:val="000000"/>
                <w:lang w:eastAsia="lv-LV"/>
              </w:rPr>
            </w:pPr>
          </w:p>
        </w:tc>
      </w:tr>
      <w:tr w:rsidR="0040434C" w14:paraId="2EDAEC0F" w14:textId="77777777" w:rsidTr="0040434C">
        <w:trPr>
          <w:trHeight w:val="20"/>
        </w:trPr>
        <w:tc>
          <w:tcPr>
            <w:tcW w:w="846" w:type="dxa"/>
            <w:tcBorders>
              <w:top w:val="single" w:sz="4" w:space="0" w:color="auto"/>
              <w:left w:val="single" w:sz="4" w:space="0" w:color="auto"/>
              <w:bottom w:val="single" w:sz="4" w:space="0" w:color="auto"/>
              <w:right w:val="single" w:sz="4" w:space="0" w:color="auto"/>
            </w:tcBorders>
          </w:tcPr>
          <w:p w14:paraId="5DAF421C" w14:textId="77777777" w:rsidR="0040434C" w:rsidRDefault="0040434C" w:rsidP="005A5963">
            <w:pPr>
              <w:pStyle w:val="ListParagraph"/>
              <w:widowControl/>
              <w:numPr>
                <w:ilvl w:val="1"/>
                <w:numId w:val="49"/>
              </w:numPr>
              <w:suppressAutoHyphens w:val="0"/>
              <w:autoSpaceDE/>
              <w:spacing w:before="1" w:after="1"/>
              <w:ind w:hanging="622"/>
              <w:jc w:val="center"/>
              <w:rPr>
                <w:lang w:eastAsia="en-US"/>
              </w:rPr>
            </w:pPr>
          </w:p>
        </w:tc>
        <w:tc>
          <w:tcPr>
            <w:tcW w:w="5812" w:type="dxa"/>
            <w:gridSpan w:val="2"/>
            <w:tcBorders>
              <w:top w:val="single" w:sz="4" w:space="0" w:color="auto"/>
              <w:left w:val="single" w:sz="4" w:space="0" w:color="auto"/>
              <w:bottom w:val="single" w:sz="4" w:space="0" w:color="auto"/>
              <w:right w:val="single" w:sz="4" w:space="0" w:color="auto"/>
            </w:tcBorders>
            <w:vAlign w:val="center"/>
            <w:hideMark/>
          </w:tcPr>
          <w:p w14:paraId="27881B98" w14:textId="77777777" w:rsidR="0040434C" w:rsidRDefault="0040434C" w:rsidP="0040434C">
            <w:pPr>
              <w:rPr>
                <w:color w:val="000000"/>
                <w:lang w:eastAsia="lv-LV"/>
              </w:rPr>
            </w:pPr>
            <w:r>
              <w:rPr>
                <w:color w:val="000000"/>
                <w:lang w:eastAsia="lv-LV"/>
              </w:rPr>
              <w:t>Brīdinājuma lenta, Kabelis, dzeltena 80 mm/250 m</w:t>
            </w:r>
          </w:p>
        </w:tc>
        <w:tc>
          <w:tcPr>
            <w:tcW w:w="1135" w:type="dxa"/>
            <w:tcBorders>
              <w:top w:val="single" w:sz="4" w:space="0" w:color="auto"/>
              <w:left w:val="single" w:sz="4" w:space="0" w:color="auto"/>
              <w:bottom w:val="single" w:sz="4" w:space="0" w:color="auto"/>
              <w:right w:val="single" w:sz="4" w:space="0" w:color="auto"/>
            </w:tcBorders>
            <w:vAlign w:val="center"/>
            <w:hideMark/>
          </w:tcPr>
          <w:p w14:paraId="2B974D84" w14:textId="77777777" w:rsidR="0040434C" w:rsidRDefault="0040434C" w:rsidP="0040434C">
            <w:pPr>
              <w:jc w:val="center"/>
              <w:rPr>
                <w:color w:val="000000"/>
                <w:lang w:eastAsia="lv-LV"/>
              </w:rPr>
            </w:pPr>
            <w:r>
              <w:rPr>
                <w:color w:val="000000"/>
                <w:lang w:eastAsia="lv-LV"/>
              </w:rPr>
              <w:t>1 gab.</w:t>
            </w:r>
          </w:p>
        </w:tc>
        <w:tc>
          <w:tcPr>
            <w:tcW w:w="1417" w:type="dxa"/>
            <w:tcBorders>
              <w:top w:val="single" w:sz="4" w:space="0" w:color="auto"/>
              <w:left w:val="single" w:sz="4" w:space="0" w:color="auto"/>
              <w:bottom w:val="single" w:sz="4" w:space="0" w:color="auto"/>
              <w:right w:val="single" w:sz="4" w:space="0" w:color="auto"/>
            </w:tcBorders>
            <w:vAlign w:val="center"/>
          </w:tcPr>
          <w:p w14:paraId="66859CBD" w14:textId="77777777" w:rsidR="0040434C" w:rsidRDefault="0040434C" w:rsidP="0040434C">
            <w:pPr>
              <w:jc w:val="center"/>
              <w:rPr>
                <w:color w:val="000000"/>
                <w:lang w:eastAsia="lv-LV"/>
              </w:rPr>
            </w:pPr>
          </w:p>
        </w:tc>
      </w:tr>
      <w:tr w:rsidR="0040434C" w14:paraId="6C369A15" w14:textId="77777777" w:rsidTr="0040434C">
        <w:trPr>
          <w:trHeight w:val="20"/>
        </w:trPr>
        <w:tc>
          <w:tcPr>
            <w:tcW w:w="846" w:type="dxa"/>
            <w:tcBorders>
              <w:top w:val="single" w:sz="4" w:space="0" w:color="auto"/>
              <w:left w:val="single" w:sz="4" w:space="0" w:color="auto"/>
              <w:bottom w:val="single" w:sz="4" w:space="0" w:color="auto"/>
              <w:right w:val="single" w:sz="4" w:space="0" w:color="auto"/>
            </w:tcBorders>
          </w:tcPr>
          <w:p w14:paraId="1F9EB66C" w14:textId="77777777" w:rsidR="0040434C" w:rsidRDefault="0040434C" w:rsidP="005A5963">
            <w:pPr>
              <w:pStyle w:val="ListParagraph"/>
              <w:widowControl/>
              <w:numPr>
                <w:ilvl w:val="1"/>
                <w:numId w:val="49"/>
              </w:numPr>
              <w:suppressAutoHyphens w:val="0"/>
              <w:autoSpaceDE/>
              <w:spacing w:before="1" w:after="1"/>
              <w:ind w:hanging="622"/>
              <w:jc w:val="center"/>
              <w:rPr>
                <w:lang w:eastAsia="en-US"/>
              </w:rPr>
            </w:pPr>
          </w:p>
        </w:tc>
        <w:tc>
          <w:tcPr>
            <w:tcW w:w="5812" w:type="dxa"/>
            <w:gridSpan w:val="2"/>
            <w:tcBorders>
              <w:top w:val="single" w:sz="4" w:space="0" w:color="auto"/>
              <w:left w:val="single" w:sz="4" w:space="0" w:color="auto"/>
              <w:bottom w:val="single" w:sz="4" w:space="0" w:color="auto"/>
              <w:right w:val="single" w:sz="4" w:space="0" w:color="auto"/>
            </w:tcBorders>
            <w:vAlign w:val="center"/>
            <w:hideMark/>
          </w:tcPr>
          <w:p w14:paraId="26C8FED7" w14:textId="77777777" w:rsidR="0040434C" w:rsidRDefault="0040434C" w:rsidP="0040434C">
            <w:pPr>
              <w:rPr>
                <w:color w:val="000000"/>
                <w:lang w:eastAsia="lv-LV"/>
              </w:rPr>
            </w:pPr>
            <w:r>
              <w:rPr>
                <w:color w:val="000000"/>
                <w:lang w:eastAsia="lv-LV"/>
              </w:rPr>
              <w:t>Spaile SLIW 50 Al/Cu 10-50/1.5-10 mm</w:t>
            </w:r>
          </w:p>
        </w:tc>
        <w:tc>
          <w:tcPr>
            <w:tcW w:w="1135" w:type="dxa"/>
            <w:tcBorders>
              <w:top w:val="single" w:sz="4" w:space="0" w:color="auto"/>
              <w:left w:val="single" w:sz="4" w:space="0" w:color="auto"/>
              <w:bottom w:val="single" w:sz="4" w:space="0" w:color="auto"/>
              <w:right w:val="single" w:sz="4" w:space="0" w:color="auto"/>
            </w:tcBorders>
            <w:vAlign w:val="center"/>
            <w:hideMark/>
          </w:tcPr>
          <w:p w14:paraId="07E53B07" w14:textId="77777777" w:rsidR="0040434C" w:rsidRDefault="0040434C" w:rsidP="0040434C">
            <w:pPr>
              <w:jc w:val="center"/>
              <w:rPr>
                <w:color w:val="000000"/>
                <w:lang w:eastAsia="lv-LV"/>
              </w:rPr>
            </w:pPr>
            <w:r>
              <w:rPr>
                <w:color w:val="000000"/>
                <w:lang w:eastAsia="lv-LV"/>
              </w:rPr>
              <w:t>1 gab.</w:t>
            </w:r>
          </w:p>
        </w:tc>
        <w:tc>
          <w:tcPr>
            <w:tcW w:w="1417" w:type="dxa"/>
            <w:tcBorders>
              <w:top w:val="single" w:sz="4" w:space="0" w:color="auto"/>
              <w:left w:val="single" w:sz="4" w:space="0" w:color="auto"/>
              <w:bottom w:val="single" w:sz="4" w:space="0" w:color="auto"/>
              <w:right w:val="single" w:sz="4" w:space="0" w:color="auto"/>
            </w:tcBorders>
            <w:vAlign w:val="center"/>
          </w:tcPr>
          <w:p w14:paraId="00162283" w14:textId="77777777" w:rsidR="0040434C" w:rsidRDefault="0040434C" w:rsidP="0040434C">
            <w:pPr>
              <w:jc w:val="center"/>
              <w:rPr>
                <w:color w:val="000000"/>
                <w:lang w:eastAsia="lv-LV"/>
              </w:rPr>
            </w:pPr>
          </w:p>
        </w:tc>
      </w:tr>
      <w:tr w:rsidR="0040434C" w14:paraId="321B1241" w14:textId="77777777" w:rsidTr="0040434C">
        <w:trPr>
          <w:trHeight w:val="20"/>
        </w:trPr>
        <w:tc>
          <w:tcPr>
            <w:tcW w:w="846" w:type="dxa"/>
            <w:tcBorders>
              <w:top w:val="single" w:sz="4" w:space="0" w:color="auto"/>
              <w:left w:val="single" w:sz="4" w:space="0" w:color="auto"/>
              <w:bottom w:val="single" w:sz="4" w:space="0" w:color="auto"/>
              <w:right w:val="single" w:sz="4" w:space="0" w:color="auto"/>
            </w:tcBorders>
          </w:tcPr>
          <w:p w14:paraId="05C21510" w14:textId="77777777" w:rsidR="0040434C" w:rsidRDefault="0040434C" w:rsidP="005A5963">
            <w:pPr>
              <w:pStyle w:val="ListParagraph"/>
              <w:widowControl/>
              <w:numPr>
                <w:ilvl w:val="1"/>
                <w:numId w:val="49"/>
              </w:numPr>
              <w:suppressAutoHyphens w:val="0"/>
              <w:autoSpaceDE/>
              <w:spacing w:before="1" w:after="1"/>
              <w:ind w:hanging="622"/>
              <w:jc w:val="center"/>
              <w:rPr>
                <w:lang w:eastAsia="en-US"/>
              </w:rPr>
            </w:pPr>
          </w:p>
        </w:tc>
        <w:tc>
          <w:tcPr>
            <w:tcW w:w="5812" w:type="dxa"/>
            <w:gridSpan w:val="2"/>
            <w:tcBorders>
              <w:top w:val="single" w:sz="4" w:space="0" w:color="auto"/>
              <w:left w:val="single" w:sz="4" w:space="0" w:color="auto"/>
              <w:bottom w:val="single" w:sz="4" w:space="0" w:color="auto"/>
              <w:right w:val="single" w:sz="4" w:space="0" w:color="auto"/>
            </w:tcBorders>
            <w:vAlign w:val="center"/>
            <w:hideMark/>
          </w:tcPr>
          <w:p w14:paraId="01AECAA0" w14:textId="77777777" w:rsidR="0040434C" w:rsidRDefault="0040434C" w:rsidP="0040434C">
            <w:pPr>
              <w:rPr>
                <w:color w:val="000000"/>
                <w:lang w:eastAsia="lv-LV"/>
              </w:rPr>
            </w:pPr>
            <w:r>
              <w:rPr>
                <w:color w:val="000000"/>
                <w:lang w:eastAsia="lv-LV"/>
              </w:rPr>
              <w:t>Spaile SLIW 52 Al/Cu 16-150/1.5-16 mm</w:t>
            </w:r>
          </w:p>
        </w:tc>
        <w:tc>
          <w:tcPr>
            <w:tcW w:w="1135" w:type="dxa"/>
            <w:tcBorders>
              <w:top w:val="single" w:sz="4" w:space="0" w:color="auto"/>
              <w:left w:val="single" w:sz="4" w:space="0" w:color="auto"/>
              <w:bottom w:val="single" w:sz="4" w:space="0" w:color="auto"/>
              <w:right w:val="single" w:sz="4" w:space="0" w:color="auto"/>
            </w:tcBorders>
            <w:vAlign w:val="center"/>
            <w:hideMark/>
          </w:tcPr>
          <w:p w14:paraId="29A01E5D" w14:textId="77777777" w:rsidR="0040434C" w:rsidRDefault="0040434C" w:rsidP="0040434C">
            <w:pPr>
              <w:jc w:val="center"/>
              <w:rPr>
                <w:color w:val="000000"/>
                <w:lang w:eastAsia="lv-LV"/>
              </w:rPr>
            </w:pPr>
            <w:r>
              <w:rPr>
                <w:color w:val="000000"/>
                <w:lang w:eastAsia="lv-LV"/>
              </w:rPr>
              <w:t>1 gab.</w:t>
            </w:r>
          </w:p>
        </w:tc>
        <w:tc>
          <w:tcPr>
            <w:tcW w:w="1417" w:type="dxa"/>
            <w:tcBorders>
              <w:top w:val="single" w:sz="4" w:space="0" w:color="auto"/>
              <w:left w:val="single" w:sz="4" w:space="0" w:color="auto"/>
              <w:bottom w:val="single" w:sz="4" w:space="0" w:color="auto"/>
              <w:right w:val="single" w:sz="4" w:space="0" w:color="auto"/>
            </w:tcBorders>
            <w:vAlign w:val="center"/>
          </w:tcPr>
          <w:p w14:paraId="7EB99F24" w14:textId="77777777" w:rsidR="0040434C" w:rsidRDefault="0040434C" w:rsidP="0040434C">
            <w:pPr>
              <w:jc w:val="center"/>
              <w:rPr>
                <w:color w:val="000000"/>
                <w:lang w:eastAsia="lv-LV"/>
              </w:rPr>
            </w:pPr>
          </w:p>
        </w:tc>
      </w:tr>
      <w:tr w:rsidR="0040434C" w14:paraId="3C352089" w14:textId="77777777" w:rsidTr="0040434C">
        <w:trPr>
          <w:trHeight w:val="20"/>
        </w:trPr>
        <w:tc>
          <w:tcPr>
            <w:tcW w:w="846" w:type="dxa"/>
            <w:tcBorders>
              <w:top w:val="single" w:sz="4" w:space="0" w:color="auto"/>
              <w:left w:val="single" w:sz="4" w:space="0" w:color="auto"/>
              <w:bottom w:val="single" w:sz="4" w:space="0" w:color="auto"/>
              <w:right w:val="single" w:sz="4" w:space="0" w:color="auto"/>
            </w:tcBorders>
          </w:tcPr>
          <w:p w14:paraId="539809ED" w14:textId="77777777" w:rsidR="0040434C" w:rsidRDefault="0040434C" w:rsidP="005A5963">
            <w:pPr>
              <w:pStyle w:val="ListParagraph"/>
              <w:widowControl/>
              <w:numPr>
                <w:ilvl w:val="1"/>
                <w:numId w:val="49"/>
              </w:numPr>
              <w:suppressAutoHyphens w:val="0"/>
              <w:autoSpaceDE/>
              <w:spacing w:before="1" w:after="1"/>
              <w:ind w:hanging="622"/>
              <w:jc w:val="center"/>
              <w:rPr>
                <w:lang w:eastAsia="en-US"/>
              </w:rPr>
            </w:pPr>
          </w:p>
        </w:tc>
        <w:tc>
          <w:tcPr>
            <w:tcW w:w="5812" w:type="dxa"/>
            <w:gridSpan w:val="2"/>
            <w:tcBorders>
              <w:top w:val="single" w:sz="4" w:space="0" w:color="auto"/>
              <w:left w:val="single" w:sz="4" w:space="0" w:color="auto"/>
              <w:bottom w:val="single" w:sz="4" w:space="0" w:color="auto"/>
              <w:right w:val="single" w:sz="4" w:space="0" w:color="auto"/>
            </w:tcBorders>
            <w:vAlign w:val="center"/>
            <w:hideMark/>
          </w:tcPr>
          <w:p w14:paraId="0AC1996D" w14:textId="77777777" w:rsidR="0040434C" w:rsidRDefault="0040434C" w:rsidP="0040434C">
            <w:pPr>
              <w:rPr>
                <w:color w:val="000000"/>
                <w:lang w:eastAsia="lv-LV"/>
              </w:rPr>
            </w:pPr>
            <w:r>
              <w:rPr>
                <w:color w:val="000000"/>
                <w:lang w:eastAsia="lv-LV"/>
              </w:rPr>
              <w:t>Autom. savienotājčaula CIL1 (ASAP-1), 25-50 mm</w:t>
            </w:r>
            <w:r>
              <w:rPr>
                <w:color w:val="000000"/>
                <w:vertAlign w:val="superscript"/>
                <w:lang w:eastAsia="lv-LV"/>
              </w:rPr>
              <w:t>2</w:t>
            </w:r>
          </w:p>
        </w:tc>
        <w:tc>
          <w:tcPr>
            <w:tcW w:w="1135" w:type="dxa"/>
            <w:tcBorders>
              <w:top w:val="single" w:sz="4" w:space="0" w:color="auto"/>
              <w:left w:val="single" w:sz="4" w:space="0" w:color="auto"/>
              <w:bottom w:val="single" w:sz="4" w:space="0" w:color="auto"/>
              <w:right w:val="single" w:sz="4" w:space="0" w:color="auto"/>
            </w:tcBorders>
            <w:vAlign w:val="center"/>
            <w:hideMark/>
          </w:tcPr>
          <w:p w14:paraId="40279349" w14:textId="77777777" w:rsidR="0040434C" w:rsidRDefault="0040434C" w:rsidP="0040434C">
            <w:pPr>
              <w:jc w:val="center"/>
              <w:rPr>
                <w:color w:val="000000"/>
                <w:lang w:eastAsia="lv-LV"/>
              </w:rPr>
            </w:pPr>
            <w:r>
              <w:rPr>
                <w:color w:val="000000"/>
                <w:lang w:eastAsia="lv-LV"/>
              </w:rPr>
              <w:t>1 gab.</w:t>
            </w:r>
          </w:p>
        </w:tc>
        <w:tc>
          <w:tcPr>
            <w:tcW w:w="1417" w:type="dxa"/>
            <w:tcBorders>
              <w:top w:val="single" w:sz="4" w:space="0" w:color="auto"/>
              <w:left w:val="single" w:sz="4" w:space="0" w:color="auto"/>
              <w:bottom w:val="single" w:sz="4" w:space="0" w:color="auto"/>
              <w:right w:val="single" w:sz="4" w:space="0" w:color="auto"/>
            </w:tcBorders>
            <w:vAlign w:val="center"/>
          </w:tcPr>
          <w:p w14:paraId="494A2332" w14:textId="77777777" w:rsidR="0040434C" w:rsidRDefault="0040434C" w:rsidP="0040434C">
            <w:pPr>
              <w:jc w:val="center"/>
              <w:rPr>
                <w:color w:val="000000"/>
                <w:lang w:eastAsia="lv-LV"/>
              </w:rPr>
            </w:pPr>
          </w:p>
        </w:tc>
      </w:tr>
      <w:tr w:rsidR="0040434C" w14:paraId="32A6BD0A" w14:textId="77777777" w:rsidTr="0040434C">
        <w:trPr>
          <w:trHeight w:val="20"/>
        </w:trPr>
        <w:tc>
          <w:tcPr>
            <w:tcW w:w="846" w:type="dxa"/>
            <w:tcBorders>
              <w:top w:val="single" w:sz="4" w:space="0" w:color="auto"/>
              <w:left w:val="single" w:sz="4" w:space="0" w:color="auto"/>
              <w:bottom w:val="single" w:sz="4" w:space="0" w:color="auto"/>
              <w:right w:val="single" w:sz="4" w:space="0" w:color="auto"/>
            </w:tcBorders>
          </w:tcPr>
          <w:p w14:paraId="5D2E0CC5" w14:textId="77777777" w:rsidR="0040434C" w:rsidRDefault="0040434C" w:rsidP="005A5963">
            <w:pPr>
              <w:pStyle w:val="ListParagraph"/>
              <w:widowControl/>
              <w:numPr>
                <w:ilvl w:val="1"/>
                <w:numId w:val="49"/>
              </w:numPr>
              <w:suppressAutoHyphens w:val="0"/>
              <w:autoSpaceDE/>
              <w:spacing w:before="1" w:after="1"/>
              <w:ind w:hanging="622"/>
              <w:jc w:val="center"/>
              <w:rPr>
                <w:lang w:eastAsia="en-US"/>
              </w:rPr>
            </w:pPr>
          </w:p>
        </w:tc>
        <w:tc>
          <w:tcPr>
            <w:tcW w:w="5812" w:type="dxa"/>
            <w:gridSpan w:val="2"/>
            <w:tcBorders>
              <w:top w:val="single" w:sz="4" w:space="0" w:color="auto"/>
              <w:left w:val="single" w:sz="4" w:space="0" w:color="auto"/>
              <w:bottom w:val="single" w:sz="4" w:space="0" w:color="auto"/>
              <w:right w:val="single" w:sz="4" w:space="0" w:color="auto"/>
            </w:tcBorders>
            <w:vAlign w:val="center"/>
            <w:hideMark/>
          </w:tcPr>
          <w:p w14:paraId="4AACDC13" w14:textId="77777777" w:rsidR="0040434C" w:rsidRDefault="0040434C" w:rsidP="0040434C">
            <w:pPr>
              <w:rPr>
                <w:color w:val="000000"/>
                <w:lang w:eastAsia="lv-LV"/>
              </w:rPr>
            </w:pPr>
            <w:r>
              <w:rPr>
                <w:color w:val="000000"/>
                <w:lang w:eastAsia="lv-LV"/>
              </w:rPr>
              <w:t>Sensors NightMatic 2000, 1000W, IP54, balts</w:t>
            </w:r>
          </w:p>
        </w:tc>
        <w:tc>
          <w:tcPr>
            <w:tcW w:w="1135" w:type="dxa"/>
            <w:tcBorders>
              <w:top w:val="single" w:sz="4" w:space="0" w:color="auto"/>
              <w:left w:val="single" w:sz="4" w:space="0" w:color="auto"/>
              <w:bottom w:val="single" w:sz="4" w:space="0" w:color="auto"/>
              <w:right w:val="single" w:sz="4" w:space="0" w:color="auto"/>
            </w:tcBorders>
            <w:vAlign w:val="center"/>
            <w:hideMark/>
          </w:tcPr>
          <w:p w14:paraId="64839E11" w14:textId="77777777" w:rsidR="0040434C" w:rsidRDefault="0040434C" w:rsidP="0040434C">
            <w:pPr>
              <w:jc w:val="center"/>
              <w:rPr>
                <w:color w:val="000000"/>
                <w:lang w:eastAsia="lv-LV"/>
              </w:rPr>
            </w:pPr>
            <w:r>
              <w:rPr>
                <w:color w:val="000000"/>
                <w:lang w:eastAsia="lv-LV"/>
              </w:rPr>
              <w:t>1 gab.</w:t>
            </w:r>
          </w:p>
        </w:tc>
        <w:tc>
          <w:tcPr>
            <w:tcW w:w="1417" w:type="dxa"/>
            <w:tcBorders>
              <w:top w:val="single" w:sz="4" w:space="0" w:color="auto"/>
              <w:left w:val="single" w:sz="4" w:space="0" w:color="auto"/>
              <w:bottom w:val="single" w:sz="4" w:space="0" w:color="auto"/>
              <w:right w:val="single" w:sz="4" w:space="0" w:color="auto"/>
            </w:tcBorders>
            <w:vAlign w:val="center"/>
          </w:tcPr>
          <w:p w14:paraId="2853D1DC" w14:textId="77777777" w:rsidR="0040434C" w:rsidRDefault="0040434C" w:rsidP="0040434C">
            <w:pPr>
              <w:jc w:val="center"/>
              <w:rPr>
                <w:color w:val="000000"/>
                <w:lang w:eastAsia="lv-LV"/>
              </w:rPr>
            </w:pPr>
          </w:p>
        </w:tc>
      </w:tr>
      <w:tr w:rsidR="0040434C" w14:paraId="602EA08E" w14:textId="77777777" w:rsidTr="0040434C">
        <w:trPr>
          <w:trHeight w:val="20"/>
        </w:trPr>
        <w:tc>
          <w:tcPr>
            <w:tcW w:w="846" w:type="dxa"/>
            <w:tcBorders>
              <w:top w:val="single" w:sz="4" w:space="0" w:color="auto"/>
              <w:left w:val="single" w:sz="4" w:space="0" w:color="auto"/>
              <w:bottom w:val="single" w:sz="4" w:space="0" w:color="auto"/>
              <w:right w:val="single" w:sz="4" w:space="0" w:color="auto"/>
            </w:tcBorders>
          </w:tcPr>
          <w:p w14:paraId="41AEF37D" w14:textId="77777777" w:rsidR="0040434C" w:rsidRDefault="0040434C" w:rsidP="005A5963">
            <w:pPr>
              <w:pStyle w:val="ListParagraph"/>
              <w:widowControl/>
              <w:numPr>
                <w:ilvl w:val="1"/>
                <w:numId w:val="49"/>
              </w:numPr>
              <w:suppressAutoHyphens w:val="0"/>
              <w:autoSpaceDE/>
              <w:spacing w:before="1" w:after="1"/>
              <w:ind w:hanging="622"/>
              <w:jc w:val="center"/>
              <w:rPr>
                <w:lang w:eastAsia="en-US"/>
              </w:rPr>
            </w:pPr>
          </w:p>
        </w:tc>
        <w:tc>
          <w:tcPr>
            <w:tcW w:w="5812" w:type="dxa"/>
            <w:gridSpan w:val="2"/>
            <w:tcBorders>
              <w:top w:val="single" w:sz="4" w:space="0" w:color="auto"/>
              <w:left w:val="single" w:sz="4" w:space="0" w:color="auto"/>
              <w:bottom w:val="single" w:sz="4" w:space="0" w:color="auto"/>
              <w:right w:val="single" w:sz="4" w:space="0" w:color="auto"/>
            </w:tcBorders>
            <w:vAlign w:val="center"/>
            <w:hideMark/>
          </w:tcPr>
          <w:p w14:paraId="6FBFC77E" w14:textId="77777777" w:rsidR="0040434C" w:rsidRDefault="0040434C" w:rsidP="0040434C">
            <w:pPr>
              <w:rPr>
                <w:color w:val="000000"/>
                <w:lang w:eastAsia="lv-LV"/>
              </w:rPr>
            </w:pPr>
            <w:r>
              <w:rPr>
                <w:color w:val="000000"/>
                <w:lang w:eastAsia="lv-LV"/>
              </w:rPr>
              <w:t>Korpuss E-N-LU-I-3/(16-63, b.a. -00-35</w:t>
            </w:r>
          </w:p>
        </w:tc>
        <w:tc>
          <w:tcPr>
            <w:tcW w:w="1135" w:type="dxa"/>
            <w:tcBorders>
              <w:top w:val="single" w:sz="4" w:space="0" w:color="auto"/>
              <w:left w:val="single" w:sz="4" w:space="0" w:color="auto"/>
              <w:bottom w:val="single" w:sz="4" w:space="0" w:color="auto"/>
              <w:right w:val="single" w:sz="4" w:space="0" w:color="auto"/>
            </w:tcBorders>
            <w:vAlign w:val="center"/>
            <w:hideMark/>
          </w:tcPr>
          <w:p w14:paraId="2B5518BF" w14:textId="77777777" w:rsidR="0040434C" w:rsidRDefault="0040434C" w:rsidP="0040434C">
            <w:pPr>
              <w:jc w:val="center"/>
              <w:rPr>
                <w:color w:val="000000"/>
                <w:lang w:eastAsia="lv-LV"/>
              </w:rPr>
            </w:pPr>
            <w:r>
              <w:rPr>
                <w:color w:val="000000"/>
                <w:lang w:eastAsia="lv-LV"/>
              </w:rPr>
              <w:t>1 gab.</w:t>
            </w:r>
          </w:p>
        </w:tc>
        <w:tc>
          <w:tcPr>
            <w:tcW w:w="1417" w:type="dxa"/>
            <w:tcBorders>
              <w:top w:val="single" w:sz="4" w:space="0" w:color="auto"/>
              <w:left w:val="single" w:sz="4" w:space="0" w:color="auto"/>
              <w:bottom w:val="single" w:sz="4" w:space="0" w:color="auto"/>
              <w:right w:val="single" w:sz="4" w:space="0" w:color="auto"/>
            </w:tcBorders>
            <w:vAlign w:val="center"/>
          </w:tcPr>
          <w:p w14:paraId="7AA3277B" w14:textId="77777777" w:rsidR="0040434C" w:rsidRDefault="0040434C" w:rsidP="0040434C">
            <w:pPr>
              <w:jc w:val="center"/>
              <w:rPr>
                <w:color w:val="000000"/>
                <w:lang w:eastAsia="lv-LV"/>
              </w:rPr>
            </w:pPr>
          </w:p>
        </w:tc>
      </w:tr>
      <w:tr w:rsidR="0040434C" w14:paraId="64E7369C" w14:textId="77777777" w:rsidTr="0040434C">
        <w:trPr>
          <w:trHeight w:val="20"/>
        </w:trPr>
        <w:tc>
          <w:tcPr>
            <w:tcW w:w="846" w:type="dxa"/>
            <w:tcBorders>
              <w:top w:val="single" w:sz="4" w:space="0" w:color="auto"/>
              <w:left w:val="single" w:sz="4" w:space="0" w:color="auto"/>
              <w:bottom w:val="single" w:sz="4" w:space="0" w:color="auto"/>
              <w:right w:val="single" w:sz="4" w:space="0" w:color="auto"/>
            </w:tcBorders>
          </w:tcPr>
          <w:p w14:paraId="77D23FA0" w14:textId="77777777" w:rsidR="0040434C" w:rsidRDefault="0040434C" w:rsidP="005A5963">
            <w:pPr>
              <w:pStyle w:val="ListParagraph"/>
              <w:widowControl/>
              <w:numPr>
                <w:ilvl w:val="1"/>
                <w:numId w:val="49"/>
              </w:numPr>
              <w:suppressAutoHyphens w:val="0"/>
              <w:autoSpaceDE/>
              <w:spacing w:before="1" w:after="1"/>
              <w:ind w:hanging="622"/>
              <w:jc w:val="center"/>
              <w:rPr>
                <w:lang w:eastAsia="en-US"/>
              </w:rPr>
            </w:pPr>
          </w:p>
        </w:tc>
        <w:tc>
          <w:tcPr>
            <w:tcW w:w="5812" w:type="dxa"/>
            <w:gridSpan w:val="2"/>
            <w:tcBorders>
              <w:top w:val="single" w:sz="4" w:space="0" w:color="auto"/>
              <w:left w:val="single" w:sz="4" w:space="0" w:color="auto"/>
              <w:bottom w:val="single" w:sz="4" w:space="0" w:color="auto"/>
              <w:right w:val="single" w:sz="4" w:space="0" w:color="auto"/>
            </w:tcBorders>
            <w:vAlign w:val="center"/>
            <w:hideMark/>
          </w:tcPr>
          <w:p w14:paraId="57DFC75F" w14:textId="77777777" w:rsidR="0040434C" w:rsidRDefault="0040434C" w:rsidP="0040434C">
            <w:pPr>
              <w:rPr>
                <w:color w:val="000000"/>
                <w:lang w:eastAsia="lv-LV"/>
              </w:rPr>
            </w:pPr>
            <w:r>
              <w:rPr>
                <w:color w:val="000000"/>
                <w:lang w:eastAsia="lv-LV"/>
              </w:rPr>
              <w:t>PamatneN-LU L=2100</w:t>
            </w:r>
          </w:p>
        </w:tc>
        <w:tc>
          <w:tcPr>
            <w:tcW w:w="1135" w:type="dxa"/>
            <w:tcBorders>
              <w:top w:val="single" w:sz="4" w:space="0" w:color="auto"/>
              <w:left w:val="single" w:sz="4" w:space="0" w:color="auto"/>
              <w:bottom w:val="single" w:sz="4" w:space="0" w:color="auto"/>
              <w:right w:val="single" w:sz="4" w:space="0" w:color="auto"/>
            </w:tcBorders>
            <w:vAlign w:val="center"/>
            <w:hideMark/>
          </w:tcPr>
          <w:p w14:paraId="3EF0773B" w14:textId="77777777" w:rsidR="0040434C" w:rsidRDefault="0040434C" w:rsidP="0040434C">
            <w:pPr>
              <w:jc w:val="center"/>
              <w:rPr>
                <w:color w:val="000000"/>
                <w:lang w:eastAsia="lv-LV"/>
              </w:rPr>
            </w:pPr>
            <w:r>
              <w:rPr>
                <w:color w:val="000000"/>
                <w:lang w:eastAsia="lv-LV"/>
              </w:rPr>
              <w:t>1 gab.</w:t>
            </w:r>
          </w:p>
        </w:tc>
        <w:tc>
          <w:tcPr>
            <w:tcW w:w="1417" w:type="dxa"/>
            <w:tcBorders>
              <w:top w:val="single" w:sz="4" w:space="0" w:color="auto"/>
              <w:left w:val="single" w:sz="4" w:space="0" w:color="auto"/>
              <w:bottom w:val="single" w:sz="4" w:space="0" w:color="auto"/>
              <w:right w:val="single" w:sz="4" w:space="0" w:color="auto"/>
            </w:tcBorders>
            <w:vAlign w:val="center"/>
          </w:tcPr>
          <w:p w14:paraId="2A1AE59B" w14:textId="77777777" w:rsidR="0040434C" w:rsidRDefault="0040434C" w:rsidP="0040434C">
            <w:pPr>
              <w:jc w:val="center"/>
              <w:rPr>
                <w:color w:val="000000"/>
                <w:lang w:eastAsia="lv-LV"/>
              </w:rPr>
            </w:pPr>
          </w:p>
        </w:tc>
      </w:tr>
      <w:tr w:rsidR="0040434C" w14:paraId="66942D55" w14:textId="77777777" w:rsidTr="0040434C">
        <w:trPr>
          <w:trHeight w:val="20"/>
        </w:trPr>
        <w:tc>
          <w:tcPr>
            <w:tcW w:w="846" w:type="dxa"/>
            <w:tcBorders>
              <w:top w:val="single" w:sz="4" w:space="0" w:color="auto"/>
              <w:left w:val="single" w:sz="4" w:space="0" w:color="auto"/>
              <w:bottom w:val="single" w:sz="4" w:space="0" w:color="auto"/>
              <w:right w:val="single" w:sz="4" w:space="0" w:color="auto"/>
            </w:tcBorders>
          </w:tcPr>
          <w:p w14:paraId="1526ED92" w14:textId="77777777" w:rsidR="0040434C" w:rsidRDefault="0040434C" w:rsidP="005A5963">
            <w:pPr>
              <w:pStyle w:val="ListParagraph"/>
              <w:widowControl/>
              <w:numPr>
                <w:ilvl w:val="1"/>
                <w:numId w:val="49"/>
              </w:numPr>
              <w:suppressAutoHyphens w:val="0"/>
              <w:autoSpaceDE/>
              <w:spacing w:before="1" w:after="1"/>
              <w:ind w:hanging="622"/>
              <w:jc w:val="center"/>
              <w:rPr>
                <w:lang w:eastAsia="en-US"/>
              </w:rPr>
            </w:pPr>
          </w:p>
        </w:tc>
        <w:tc>
          <w:tcPr>
            <w:tcW w:w="5812" w:type="dxa"/>
            <w:gridSpan w:val="2"/>
            <w:tcBorders>
              <w:top w:val="single" w:sz="4" w:space="0" w:color="auto"/>
              <w:left w:val="single" w:sz="4" w:space="0" w:color="auto"/>
              <w:bottom w:val="single" w:sz="4" w:space="0" w:color="auto"/>
              <w:right w:val="single" w:sz="4" w:space="0" w:color="auto"/>
            </w:tcBorders>
            <w:vAlign w:val="center"/>
            <w:hideMark/>
          </w:tcPr>
          <w:p w14:paraId="1174A6ED" w14:textId="77777777" w:rsidR="0040434C" w:rsidRDefault="0040434C" w:rsidP="0040434C">
            <w:pPr>
              <w:rPr>
                <w:color w:val="000000"/>
                <w:lang w:eastAsia="lv-LV"/>
              </w:rPr>
            </w:pPr>
            <w:r>
              <w:rPr>
                <w:color w:val="000000"/>
                <w:lang w:eastAsia="lv-LV"/>
              </w:rPr>
              <w:t>Savienojuma uzmava SVMS GR.1 4x4-16 WS-VM</w:t>
            </w:r>
          </w:p>
        </w:tc>
        <w:tc>
          <w:tcPr>
            <w:tcW w:w="1135" w:type="dxa"/>
            <w:tcBorders>
              <w:top w:val="single" w:sz="4" w:space="0" w:color="auto"/>
              <w:left w:val="single" w:sz="4" w:space="0" w:color="auto"/>
              <w:bottom w:val="single" w:sz="4" w:space="0" w:color="auto"/>
              <w:right w:val="single" w:sz="4" w:space="0" w:color="auto"/>
            </w:tcBorders>
            <w:vAlign w:val="center"/>
            <w:hideMark/>
          </w:tcPr>
          <w:p w14:paraId="43347E01" w14:textId="353A7DAE" w:rsidR="0040434C" w:rsidRDefault="005A5963" w:rsidP="0040434C">
            <w:pPr>
              <w:jc w:val="center"/>
              <w:rPr>
                <w:color w:val="000000"/>
                <w:lang w:eastAsia="lv-LV"/>
              </w:rPr>
            </w:pPr>
            <w:r>
              <w:rPr>
                <w:color w:val="000000"/>
                <w:lang w:eastAsia="lv-LV"/>
              </w:rPr>
              <w:t xml:space="preserve">1 </w:t>
            </w:r>
            <w:r w:rsidR="0040434C">
              <w:rPr>
                <w:color w:val="000000"/>
                <w:lang w:eastAsia="lv-LV"/>
              </w:rPr>
              <w:t>kompl.</w:t>
            </w:r>
          </w:p>
        </w:tc>
        <w:tc>
          <w:tcPr>
            <w:tcW w:w="1417" w:type="dxa"/>
            <w:tcBorders>
              <w:top w:val="single" w:sz="4" w:space="0" w:color="auto"/>
              <w:left w:val="single" w:sz="4" w:space="0" w:color="auto"/>
              <w:bottom w:val="single" w:sz="4" w:space="0" w:color="auto"/>
              <w:right w:val="single" w:sz="4" w:space="0" w:color="auto"/>
            </w:tcBorders>
            <w:vAlign w:val="center"/>
          </w:tcPr>
          <w:p w14:paraId="4FD2D723" w14:textId="77777777" w:rsidR="0040434C" w:rsidRDefault="0040434C" w:rsidP="0040434C">
            <w:pPr>
              <w:jc w:val="center"/>
              <w:rPr>
                <w:color w:val="000000"/>
                <w:lang w:eastAsia="lv-LV"/>
              </w:rPr>
            </w:pPr>
          </w:p>
        </w:tc>
      </w:tr>
      <w:tr w:rsidR="0040434C" w14:paraId="49C8463B" w14:textId="77777777" w:rsidTr="0040434C">
        <w:trPr>
          <w:trHeight w:val="20"/>
        </w:trPr>
        <w:tc>
          <w:tcPr>
            <w:tcW w:w="846" w:type="dxa"/>
            <w:tcBorders>
              <w:top w:val="single" w:sz="4" w:space="0" w:color="auto"/>
              <w:left w:val="single" w:sz="4" w:space="0" w:color="auto"/>
              <w:bottom w:val="single" w:sz="4" w:space="0" w:color="auto"/>
              <w:right w:val="single" w:sz="4" w:space="0" w:color="auto"/>
            </w:tcBorders>
          </w:tcPr>
          <w:p w14:paraId="5D9C0AFE" w14:textId="77777777" w:rsidR="0040434C" w:rsidRDefault="0040434C" w:rsidP="005A5963">
            <w:pPr>
              <w:pStyle w:val="ListParagraph"/>
              <w:widowControl/>
              <w:numPr>
                <w:ilvl w:val="1"/>
                <w:numId w:val="49"/>
              </w:numPr>
              <w:suppressAutoHyphens w:val="0"/>
              <w:autoSpaceDE/>
              <w:spacing w:before="1" w:after="1"/>
              <w:ind w:hanging="622"/>
              <w:jc w:val="center"/>
              <w:rPr>
                <w:lang w:eastAsia="en-US"/>
              </w:rPr>
            </w:pPr>
          </w:p>
        </w:tc>
        <w:tc>
          <w:tcPr>
            <w:tcW w:w="5812" w:type="dxa"/>
            <w:gridSpan w:val="2"/>
            <w:tcBorders>
              <w:top w:val="single" w:sz="4" w:space="0" w:color="auto"/>
              <w:left w:val="single" w:sz="4" w:space="0" w:color="auto"/>
              <w:bottom w:val="single" w:sz="4" w:space="0" w:color="auto"/>
              <w:right w:val="single" w:sz="4" w:space="0" w:color="auto"/>
            </w:tcBorders>
            <w:vAlign w:val="center"/>
            <w:hideMark/>
          </w:tcPr>
          <w:p w14:paraId="465E8871" w14:textId="77777777" w:rsidR="0040434C" w:rsidRDefault="0040434C" w:rsidP="0040434C">
            <w:pPr>
              <w:rPr>
                <w:color w:val="000000"/>
                <w:lang w:eastAsia="lv-LV"/>
              </w:rPr>
            </w:pPr>
            <w:r>
              <w:rPr>
                <w:color w:val="000000"/>
                <w:lang w:eastAsia="lv-LV"/>
              </w:rPr>
              <w:t>Savienojuma uzmava SVMS GR.2 4x16-35 WS-VM</w:t>
            </w:r>
          </w:p>
        </w:tc>
        <w:tc>
          <w:tcPr>
            <w:tcW w:w="1135" w:type="dxa"/>
            <w:tcBorders>
              <w:top w:val="single" w:sz="4" w:space="0" w:color="auto"/>
              <w:left w:val="single" w:sz="4" w:space="0" w:color="auto"/>
              <w:bottom w:val="single" w:sz="4" w:space="0" w:color="auto"/>
              <w:right w:val="single" w:sz="4" w:space="0" w:color="auto"/>
            </w:tcBorders>
            <w:vAlign w:val="center"/>
            <w:hideMark/>
          </w:tcPr>
          <w:p w14:paraId="33A52C8C" w14:textId="77BEEE9F" w:rsidR="0040434C" w:rsidRDefault="005A5963" w:rsidP="0040434C">
            <w:pPr>
              <w:jc w:val="center"/>
              <w:rPr>
                <w:color w:val="000000"/>
                <w:lang w:eastAsia="lv-LV"/>
              </w:rPr>
            </w:pPr>
            <w:r>
              <w:rPr>
                <w:color w:val="000000"/>
                <w:lang w:eastAsia="lv-LV"/>
              </w:rPr>
              <w:t xml:space="preserve">1 </w:t>
            </w:r>
            <w:r w:rsidR="0040434C">
              <w:rPr>
                <w:color w:val="000000"/>
                <w:lang w:eastAsia="lv-LV"/>
              </w:rPr>
              <w:t>kompl.</w:t>
            </w:r>
          </w:p>
        </w:tc>
        <w:tc>
          <w:tcPr>
            <w:tcW w:w="1417" w:type="dxa"/>
            <w:tcBorders>
              <w:top w:val="single" w:sz="4" w:space="0" w:color="auto"/>
              <w:left w:val="single" w:sz="4" w:space="0" w:color="auto"/>
              <w:bottom w:val="single" w:sz="4" w:space="0" w:color="auto"/>
              <w:right w:val="single" w:sz="4" w:space="0" w:color="auto"/>
            </w:tcBorders>
            <w:vAlign w:val="center"/>
          </w:tcPr>
          <w:p w14:paraId="62AAB400" w14:textId="77777777" w:rsidR="0040434C" w:rsidRDefault="0040434C" w:rsidP="0040434C">
            <w:pPr>
              <w:jc w:val="center"/>
              <w:rPr>
                <w:color w:val="000000"/>
                <w:lang w:eastAsia="lv-LV"/>
              </w:rPr>
            </w:pPr>
          </w:p>
        </w:tc>
      </w:tr>
      <w:tr w:rsidR="0040434C" w14:paraId="05065E93" w14:textId="77777777" w:rsidTr="0040434C">
        <w:trPr>
          <w:trHeight w:val="20"/>
        </w:trPr>
        <w:tc>
          <w:tcPr>
            <w:tcW w:w="846" w:type="dxa"/>
            <w:tcBorders>
              <w:top w:val="single" w:sz="4" w:space="0" w:color="auto"/>
              <w:left w:val="single" w:sz="4" w:space="0" w:color="auto"/>
              <w:bottom w:val="single" w:sz="4" w:space="0" w:color="auto"/>
              <w:right w:val="single" w:sz="4" w:space="0" w:color="auto"/>
            </w:tcBorders>
          </w:tcPr>
          <w:p w14:paraId="233B244B" w14:textId="77777777" w:rsidR="0040434C" w:rsidRDefault="0040434C" w:rsidP="005A5963">
            <w:pPr>
              <w:pStyle w:val="ListParagraph"/>
              <w:widowControl/>
              <w:numPr>
                <w:ilvl w:val="1"/>
                <w:numId w:val="49"/>
              </w:numPr>
              <w:suppressAutoHyphens w:val="0"/>
              <w:autoSpaceDE/>
              <w:spacing w:before="1" w:after="1"/>
              <w:ind w:hanging="622"/>
              <w:jc w:val="center"/>
              <w:rPr>
                <w:lang w:eastAsia="en-US"/>
              </w:rPr>
            </w:pPr>
          </w:p>
        </w:tc>
        <w:tc>
          <w:tcPr>
            <w:tcW w:w="5812" w:type="dxa"/>
            <w:gridSpan w:val="2"/>
            <w:tcBorders>
              <w:top w:val="single" w:sz="4" w:space="0" w:color="auto"/>
              <w:left w:val="single" w:sz="4" w:space="0" w:color="auto"/>
              <w:bottom w:val="single" w:sz="4" w:space="0" w:color="auto"/>
              <w:right w:val="single" w:sz="4" w:space="0" w:color="auto"/>
            </w:tcBorders>
            <w:vAlign w:val="center"/>
            <w:hideMark/>
          </w:tcPr>
          <w:p w14:paraId="2EEC2970" w14:textId="77777777" w:rsidR="0040434C" w:rsidRDefault="0040434C" w:rsidP="0040434C">
            <w:pPr>
              <w:rPr>
                <w:color w:val="000000"/>
                <w:lang w:eastAsia="lv-LV"/>
              </w:rPr>
            </w:pPr>
            <w:r>
              <w:rPr>
                <w:color w:val="000000"/>
                <w:lang w:eastAsia="lv-LV"/>
              </w:rPr>
              <w:t>Savienojuma uzmava SVMS GR.3 4x25-50 WS-VM</w:t>
            </w:r>
          </w:p>
        </w:tc>
        <w:tc>
          <w:tcPr>
            <w:tcW w:w="1135" w:type="dxa"/>
            <w:tcBorders>
              <w:top w:val="single" w:sz="4" w:space="0" w:color="auto"/>
              <w:left w:val="single" w:sz="4" w:space="0" w:color="auto"/>
              <w:bottom w:val="single" w:sz="4" w:space="0" w:color="auto"/>
              <w:right w:val="single" w:sz="4" w:space="0" w:color="auto"/>
            </w:tcBorders>
            <w:vAlign w:val="center"/>
            <w:hideMark/>
          </w:tcPr>
          <w:p w14:paraId="34FE7F83" w14:textId="79F0EC94" w:rsidR="0040434C" w:rsidRDefault="005A5963" w:rsidP="0040434C">
            <w:pPr>
              <w:jc w:val="center"/>
              <w:rPr>
                <w:color w:val="000000"/>
                <w:lang w:eastAsia="lv-LV"/>
              </w:rPr>
            </w:pPr>
            <w:r>
              <w:rPr>
                <w:color w:val="000000"/>
                <w:lang w:eastAsia="lv-LV"/>
              </w:rPr>
              <w:t xml:space="preserve">1 </w:t>
            </w:r>
            <w:r w:rsidR="0040434C">
              <w:rPr>
                <w:color w:val="000000"/>
                <w:lang w:eastAsia="lv-LV"/>
              </w:rPr>
              <w:t>kompl.</w:t>
            </w:r>
          </w:p>
        </w:tc>
        <w:tc>
          <w:tcPr>
            <w:tcW w:w="1417" w:type="dxa"/>
            <w:tcBorders>
              <w:top w:val="single" w:sz="4" w:space="0" w:color="auto"/>
              <w:left w:val="single" w:sz="4" w:space="0" w:color="auto"/>
              <w:bottom w:val="single" w:sz="4" w:space="0" w:color="auto"/>
              <w:right w:val="single" w:sz="4" w:space="0" w:color="auto"/>
            </w:tcBorders>
            <w:vAlign w:val="center"/>
          </w:tcPr>
          <w:p w14:paraId="226E858E" w14:textId="77777777" w:rsidR="0040434C" w:rsidRDefault="0040434C" w:rsidP="0040434C">
            <w:pPr>
              <w:jc w:val="center"/>
              <w:rPr>
                <w:color w:val="000000"/>
                <w:lang w:eastAsia="lv-LV"/>
              </w:rPr>
            </w:pPr>
          </w:p>
        </w:tc>
      </w:tr>
      <w:tr w:rsidR="0040434C" w14:paraId="4196ADDC" w14:textId="77777777" w:rsidTr="0040434C">
        <w:trPr>
          <w:trHeight w:val="20"/>
        </w:trPr>
        <w:tc>
          <w:tcPr>
            <w:tcW w:w="846" w:type="dxa"/>
            <w:tcBorders>
              <w:top w:val="single" w:sz="4" w:space="0" w:color="auto"/>
              <w:left w:val="single" w:sz="4" w:space="0" w:color="auto"/>
              <w:bottom w:val="single" w:sz="4" w:space="0" w:color="auto"/>
              <w:right w:val="single" w:sz="4" w:space="0" w:color="auto"/>
            </w:tcBorders>
          </w:tcPr>
          <w:p w14:paraId="6066D38A" w14:textId="77777777" w:rsidR="0040434C" w:rsidRDefault="0040434C" w:rsidP="005A5963">
            <w:pPr>
              <w:pStyle w:val="ListParagraph"/>
              <w:widowControl/>
              <w:numPr>
                <w:ilvl w:val="1"/>
                <w:numId w:val="49"/>
              </w:numPr>
              <w:suppressAutoHyphens w:val="0"/>
              <w:autoSpaceDE/>
              <w:spacing w:before="1" w:after="1"/>
              <w:ind w:hanging="622"/>
              <w:jc w:val="center"/>
              <w:rPr>
                <w:lang w:eastAsia="en-US"/>
              </w:rPr>
            </w:pPr>
          </w:p>
        </w:tc>
        <w:tc>
          <w:tcPr>
            <w:tcW w:w="5812" w:type="dxa"/>
            <w:gridSpan w:val="2"/>
            <w:tcBorders>
              <w:top w:val="single" w:sz="4" w:space="0" w:color="auto"/>
              <w:left w:val="single" w:sz="4" w:space="0" w:color="auto"/>
              <w:bottom w:val="single" w:sz="4" w:space="0" w:color="auto"/>
              <w:right w:val="single" w:sz="4" w:space="0" w:color="auto"/>
            </w:tcBorders>
            <w:hideMark/>
          </w:tcPr>
          <w:p w14:paraId="63CE406E" w14:textId="77777777" w:rsidR="0040434C" w:rsidRDefault="0040434C" w:rsidP="0040434C">
            <w:pPr>
              <w:rPr>
                <w:color w:val="000000"/>
                <w:lang w:eastAsia="lv-LV"/>
              </w:rPr>
            </w:pPr>
            <w:r>
              <w:t>LED gaismeklis balstā, DKS 352 80W 4000K</w:t>
            </w:r>
          </w:p>
        </w:tc>
        <w:tc>
          <w:tcPr>
            <w:tcW w:w="1135" w:type="dxa"/>
            <w:tcBorders>
              <w:top w:val="single" w:sz="4" w:space="0" w:color="auto"/>
              <w:left w:val="single" w:sz="4" w:space="0" w:color="auto"/>
              <w:bottom w:val="single" w:sz="4" w:space="0" w:color="auto"/>
              <w:right w:val="single" w:sz="4" w:space="0" w:color="auto"/>
            </w:tcBorders>
            <w:vAlign w:val="center"/>
            <w:hideMark/>
          </w:tcPr>
          <w:p w14:paraId="7A8A99FE" w14:textId="77777777" w:rsidR="0040434C" w:rsidRDefault="0040434C" w:rsidP="0040434C">
            <w:pPr>
              <w:jc w:val="center"/>
              <w:rPr>
                <w:color w:val="000000"/>
                <w:lang w:eastAsia="lv-LV"/>
              </w:rPr>
            </w:pPr>
            <w:r>
              <w:rPr>
                <w:color w:val="000000"/>
                <w:lang w:eastAsia="lv-LV"/>
              </w:rPr>
              <w:t>1 gab.</w:t>
            </w:r>
          </w:p>
        </w:tc>
        <w:tc>
          <w:tcPr>
            <w:tcW w:w="1417" w:type="dxa"/>
            <w:tcBorders>
              <w:top w:val="single" w:sz="4" w:space="0" w:color="auto"/>
              <w:left w:val="single" w:sz="4" w:space="0" w:color="auto"/>
              <w:bottom w:val="single" w:sz="4" w:space="0" w:color="auto"/>
              <w:right w:val="single" w:sz="4" w:space="0" w:color="auto"/>
            </w:tcBorders>
            <w:vAlign w:val="center"/>
          </w:tcPr>
          <w:p w14:paraId="3242A3E7" w14:textId="77777777" w:rsidR="0040434C" w:rsidRDefault="0040434C" w:rsidP="0040434C">
            <w:pPr>
              <w:jc w:val="center"/>
              <w:rPr>
                <w:color w:val="000000"/>
                <w:lang w:eastAsia="lv-LV"/>
              </w:rPr>
            </w:pPr>
          </w:p>
        </w:tc>
      </w:tr>
      <w:tr w:rsidR="0040434C" w14:paraId="634313BA" w14:textId="77777777" w:rsidTr="0040434C">
        <w:trPr>
          <w:trHeight w:val="20"/>
        </w:trPr>
        <w:tc>
          <w:tcPr>
            <w:tcW w:w="846" w:type="dxa"/>
            <w:tcBorders>
              <w:top w:val="single" w:sz="4" w:space="0" w:color="auto"/>
              <w:left w:val="single" w:sz="4" w:space="0" w:color="auto"/>
              <w:bottom w:val="single" w:sz="4" w:space="0" w:color="auto"/>
              <w:right w:val="single" w:sz="4" w:space="0" w:color="auto"/>
            </w:tcBorders>
          </w:tcPr>
          <w:p w14:paraId="4C989BB3" w14:textId="77777777" w:rsidR="0040434C" w:rsidRDefault="0040434C" w:rsidP="005A5963">
            <w:pPr>
              <w:pStyle w:val="ListParagraph"/>
              <w:widowControl/>
              <w:numPr>
                <w:ilvl w:val="1"/>
                <w:numId w:val="49"/>
              </w:numPr>
              <w:suppressAutoHyphens w:val="0"/>
              <w:autoSpaceDE/>
              <w:spacing w:before="1" w:after="1"/>
              <w:ind w:hanging="622"/>
              <w:jc w:val="center"/>
              <w:rPr>
                <w:lang w:eastAsia="en-US"/>
              </w:rPr>
            </w:pPr>
          </w:p>
        </w:tc>
        <w:tc>
          <w:tcPr>
            <w:tcW w:w="5812" w:type="dxa"/>
            <w:gridSpan w:val="2"/>
            <w:tcBorders>
              <w:top w:val="single" w:sz="4" w:space="0" w:color="auto"/>
              <w:left w:val="single" w:sz="4" w:space="0" w:color="auto"/>
              <w:bottom w:val="single" w:sz="4" w:space="0" w:color="auto"/>
              <w:right w:val="single" w:sz="4" w:space="0" w:color="auto"/>
            </w:tcBorders>
            <w:hideMark/>
          </w:tcPr>
          <w:p w14:paraId="159A0682" w14:textId="77777777" w:rsidR="0040434C" w:rsidRDefault="0040434C" w:rsidP="0040434C">
            <w:pPr>
              <w:rPr>
                <w:color w:val="000000"/>
                <w:lang w:eastAsia="lv-LV"/>
              </w:rPr>
            </w:pPr>
            <w:r>
              <w:t>LED gaismeklis balstā, DKS 752 60W 4000K</w:t>
            </w:r>
          </w:p>
        </w:tc>
        <w:tc>
          <w:tcPr>
            <w:tcW w:w="1135" w:type="dxa"/>
            <w:tcBorders>
              <w:top w:val="single" w:sz="4" w:space="0" w:color="auto"/>
              <w:left w:val="single" w:sz="4" w:space="0" w:color="auto"/>
              <w:bottom w:val="single" w:sz="4" w:space="0" w:color="auto"/>
              <w:right w:val="single" w:sz="4" w:space="0" w:color="auto"/>
            </w:tcBorders>
            <w:vAlign w:val="center"/>
            <w:hideMark/>
          </w:tcPr>
          <w:p w14:paraId="50F872F5" w14:textId="77777777" w:rsidR="0040434C" w:rsidRDefault="0040434C" w:rsidP="0040434C">
            <w:pPr>
              <w:jc w:val="center"/>
              <w:rPr>
                <w:color w:val="000000"/>
                <w:lang w:eastAsia="lv-LV"/>
              </w:rPr>
            </w:pPr>
            <w:r>
              <w:rPr>
                <w:color w:val="000000"/>
                <w:lang w:eastAsia="lv-LV"/>
              </w:rPr>
              <w:t>1 gab.</w:t>
            </w:r>
          </w:p>
        </w:tc>
        <w:tc>
          <w:tcPr>
            <w:tcW w:w="1417" w:type="dxa"/>
            <w:tcBorders>
              <w:top w:val="single" w:sz="4" w:space="0" w:color="auto"/>
              <w:left w:val="single" w:sz="4" w:space="0" w:color="auto"/>
              <w:bottom w:val="single" w:sz="4" w:space="0" w:color="auto"/>
              <w:right w:val="single" w:sz="4" w:space="0" w:color="auto"/>
            </w:tcBorders>
            <w:vAlign w:val="center"/>
          </w:tcPr>
          <w:p w14:paraId="665EF0A7" w14:textId="77777777" w:rsidR="0040434C" w:rsidRDefault="0040434C" w:rsidP="0040434C">
            <w:pPr>
              <w:jc w:val="center"/>
              <w:rPr>
                <w:color w:val="000000"/>
                <w:lang w:eastAsia="lv-LV"/>
              </w:rPr>
            </w:pPr>
          </w:p>
        </w:tc>
      </w:tr>
      <w:tr w:rsidR="0040434C" w14:paraId="661AF27B" w14:textId="77777777" w:rsidTr="0040434C">
        <w:trPr>
          <w:trHeight w:val="20"/>
        </w:trPr>
        <w:tc>
          <w:tcPr>
            <w:tcW w:w="846" w:type="dxa"/>
            <w:tcBorders>
              <w:top w:val="single" w:sz="4" w:space="0" w:color="auto"/>
              <w:left w:val="single" w:sz="4" w:space="0" w:color="auto"/>
              <w:bottom w:val="single" w:sz="4" w:space="0" w:color="auto"/>
              <w:right w:val="single" w:sz="4" w:space="0" w:color="auto"/>
            </w:tcBorders>
          </w:tcPr>
          <w:p w14:paraId="1F58B757" w14:textId="77777777" w:rsidR="0040434C" w:rsidRDefault="0040434C" w:rsidP="005A5963">
            <w:pPr>
              <w:pStyle w:val="ListParagraph"/>
              <w:widowControl/>
              <w:numPr>
                <w:ilvl w:val="1"/>
                <w:numId w:val="49"/>
              </w:numPr>
              <w:suppressAutoHyphens w:val="0"/>
              <w:autoSpaceDE/>
              <w:spacing w:before="1" w:after="1"/>
              <w:ind w:hanging="622"/>
              <w:jc w:val="center"/>
              <w:rPr>
                <w:lang w:eastAsia="en-US"/>
              </w:rPr>
            </w:pPr>
          </w:p>
        </w:tc>
        <w:tc>
          <w:tcPr>
            <w:tcW w:w="5812" w:type="dxa"/>
            <w:gridSpan w:val="2"/>
            <w:tcBorders>
              <w:top w:val="single" w:sz="4" w:space="0" w:color="auto"/>
              <w:left w:val="single" w:sz="4" w:space="0" w:color="auto"/>
              <w:bottom w:val="single" w:sz="4" w:space="0" w:color="auto"/>
              <w:right w:val="single" w:sz="4" w:space="0" w:color="auto"/>
            </w:tcBorders>
            <w:hideMark/>
          </w:tcPr>
          <w:p w14:paraId="297E463F" w14:textId="77777777" w:rsidR="0040434C" w:rsidRDefault="0040434C" w:rsidP="0040434C">
            <w:pPr>
              <w:rPr>
                <w:color w:val="000000"/>
                <w:lang w:eastAsia="lv-LV"/>
              </w:rPr>
            </w:pPr>
            <w:r>
              <w:t>LED prožektors, DKF 300 62W asim</w:t>
            </w:r>
          </w:p>
        </w:tc>
        <w:tc>
          <w:tcPr>
            <w:tcW w:w="1135" w:type="dxa"/>
            <w:tcBorders>
              <w:top w:val="single" w:sz="4" w:space="0" w:color="auto"/>
              <w:left w:val="single" w:sz="4" w:space="0" w:color="auto"/>
              <w:bottom w:val="single" w:sz="4" w:space="0" w:color="auto"/>
              <w:right w:val="single" w:sz="4" w:space="0" w:color="auto"/>
            </w:tcBorders>
            <w:vAlign w:val="center"/>
            <w:hideMark/>
          </w:tcPr>
          <w:p w14:paraId="6C5996DB" w14:textId="77777777" w:rsidR="0040434C" w:rsidRDefault="0040434C" w:rsidP="0040434C">
            <w:pPr>
              <w:jc w:val="center"/>
              <w:rPr>
                <w:color w:val="000000"/>
                <w:lang w:eastAsia="lv-LV"/>
              </w:rPr>
            </w:pPr>
            <w:r>
              <w:rPr>
                <w:color w:val="000000"/>
                <w:lang w:eastAsia="lv-LV"/>
              </w:rPr>
              <w:t>1 gab.</w:t>
            </w:r>
          </w:p>
        </w:tc>
        <w:tc>
          <w:tcPr>
            <w:tcW w:w="1417" w:type="dxa"/>
            <w:tcBorders>
              <w:top w:val="single" w:sz="4" w:space="0" w:color="auto"/>
              <w:left w:val="single" w:sz="4" w:space="0" w:color="auto"/>
              <w:bottom w:val="single" w:sz="4" w:space="0" w:color="auto"/>
              <w:right w:val="single" w:sz="4" w:space="0" w:color="auto"/>
            </w:tcBorders>
            <w:vAlign w:val="center"/>
          </w:tcPr>
          <w:p w14:paraId="43FD43B3" w14:textId="77777777" w:rsidR="0040434C" w:rsidRDefault="0040434C" w:rsidP="0040434C">
            <w:pPr>
              <w:jc w:val="center"/>
              <w:rPr>
                <w:color w:val="000000"/>
                <w:lang w:eastAsia="lv-LV"/>
              </w:rPr>
            </w:pPr>
          </w:p>
        </w:tc>
      </w:tr>
      <w:tr w:rsidR="0040434C" w14:paraId="1D6CEF3C" w14:textId="77777777" w:rsidTr="0040434C">
        <w:trPr>
          <w:trHeight w:val="20"/>
        </w:trPr>
        <w:tc>
          <w:tcPr>
            <w:tcW w:w="846" w:type="dxa"/>
            <w:tcBorders>
              <w:top w:val="single" w:sz="4" w:space="0" w:color="auto"/>
              <w:left w:val="single" w:sz="4" w:space="0" w:color="auto"/>
              <w:bottom w:val="single" w:sz="4" w:space="0" w:color="auto"/>
              <w:right w:val="single" w:sz="4" w:space="0" w:color="auto"/>
            </w:tcBorders>
          </w:tcPr>
          <w:p w14:paraId="32D54B53" w14:textId="77777777" w:rsidR="0040434C" w:rsidRDefault="0040434C" w:rsidP="005A5963">
            <w:pPr>
              <w:pStyle w:val="ListParagraph"/>
              <w:widowControl/>
              <w:numPr>
                <w:ilvl w:val="1"/>
                <w:numId w:val="49"/>
              </w:numPr>
              <w:suppressAutoHyphens w:val="0"/>
              <w:autoSpaceDE/>
              <w:spacing w:before="1" w:after="1"/>
              <w:ind w:hanging="622"/>
              <w:jc w:val="center"/>
              <w:rPr>
                <w:lang w:eastAsia="en-US"/>
              </w:rPr>
            </w:pPr>
          </w:p>
        </w:tc>
        <w:tc>
          <w:tcPr>
            <w:tcW w:w="5812" w:type="dxa"/>
            <w:gridSpan w:val="2"/>
            <w:tcBorders>
              <w:top w:val="single" w:sz="4" w:space="0" w:color="auto"/>
              <w:left w:val="single" w:sz="4" w:space="0" w:color="auto"/>
              <w:bottom w:val="single" w:sz="4" w:space="0" w:color="auto"/>
              <w:right w:val="single" w:sz="4" w:space="0" w:color="auto"/>
            </w:tcBorders>
            <w:hideMark/>
          </w:tcPr>
          <w:p w14:paraId="3BB7858C" w14:textId="77777777" w:rsidR="0040434C" w:rsidRDefault="0040434C" w:rsidP="0040434C">
            <w:pPr>
              <w:rPr>
                <w:color w:val="000000"/>
                <w:lang w:eastAsia="lv-LV"/>
              </w:rPr>
            </w:pPr>
            <w:r>
              <w:t>LED gaismeklis balstā, AMPERA MINI 24LEDs 5139 NW</w:t>
            </w:r>
          </w:p>
        </w:tc>
        <w:tc>
          <w:tcPr>
            <w:tcW w:w="1135" w:type="dxa"/>
            <w:tcBorders>
              <w:top w:val="single" w:sz="4" w:space="0" w:color="auto"/>
              <w:left w:val="single" w:sz="4" w:space="0" w:color="auto"/>
              <w:bottom w:val="single" w:sz="4" w:space="0" w:color="auto"/>
              <w:right w:val="single" w:sz="4" w:space="0" w:color="auto"/>
            </w:tcBorders>
            <w:vAlign w:val="center"/>
            <w:hideMark/>
          </w:tcPr>
          <w:p w14:paraId="0A8B0FE6" w14:textId="77777777" w:rsidR="0040434C" w:rsidRDefault="0040434C" w:rsidP="0040434C">
            <w:pPr>
              <w:jc w:val="center"/>
              <w:rPr>
                <w:color w:val="000000"/>
                <w:lang w:eastAsia="lv-LV"/>
              </w:rPr>
            </w:pPr>
            <w:r>
              <w:rPr>
                <w:color w:val="000000"/>
                <w:lang w:eastAsia="lv-LV"/>
              </w:rPr>
              <w:t>1 gab.</w:t>
            </w:r>
          </w:p>
        </w:tc>
        <w:tc>
          <w:tcPr>
            <w:tcW w:w="1417" w:type="dxa"/>
            <w:tcBorders>
              <w:top w:val="single" w:sz="4" w:space="0" w:color="auto"/>
              <w:left w:val="single" w:sz="4" w:space="0" w:color="auto"/>
              <w:bottom w:val="single" w:sz="4" w:space="0" w:color="auto"/>
              <w:right w:val="single" w:sz="4" w:space="0" w:color="auto"/>
            </w:tcBorders>
            <w:vAlign w:val="center"/>
          </w:tcPr>
          <w:p w14:paraId="13ED9B56" w14:textId="77777777" w:rsidR="0040434C" w:rsidRDefault="0040434C" w:rsidP="0040434C">
            <w:pPr>
              <w:jc w:val="center"/>
              <w:rPr>
                <w:color w:val="000000"/>
                <w:lang w:eastAsia="lv-LV"/>
              </w:rPr>
            </w:pPr>
          </w:p>
        </w:tc>
      </w:tr>
      <w:tr w:rsidR="0040434C" w14:paraId="59AAF177" w14:textId="77777777" w:rsidTr="0040434C">
        <w:trPr>
          <w:trHeight w:val="20"/>
        </w:trPr>
        <w:tc>
          <w:tcPr>
            <w:tcW w:w="846" w:type="dxa"/>
            <w:tcBorders>
              <w:top w:val="single" w:sz="4" w:space="0" w:color="auto"/>
              <w:left w:val="single" w:sz="4" w:space="0" w:color="auto"/>
              <w:bottom w:val="single" w:sz="4" w:space="0" w:color="auto"/>
              <w:right w:val="single" w:sz="4" w:space="0" w:color="auto"/>
            </w:tcBorders>
          </w:tcPr>
          <w:p w14:paraId="7722A517" w14:textId="77777777" w:rsidR="0040434C" w:rsidRDefault="0040434C" w:rsidP="005A5963">
            <w:pPr>
              <w:pStyle w:val="ListParagraph"/>
              <w:widowControl/>
              <w:numPr>
                <w:ilvl w:val="1"/>
                <w:numId w:val="49"/>
              </w:numPr>
              <w:suppressAutoHyphens w:val="0"/>
              <w:autoSpaceDE/>
              <w:spacing w:before="1" w:after="1"/>
              <w:ind w:hanging="622"/>
              <w:jc w:val="center"/>
              <w:rPr>
                <w:lang w:eastAsia="en-US"/>
              </w:rPr>
            </w:pPr>
          </w:p>
        </w:tc>
        <w:tc>
          <w:tcPr>
            <w:tcW w:w="5812" w:type="dxa"/>
            <w:gridSpan w:val="2"/>
            <w:tcBorders>
              <w:top w:val="single" w:sz="4" w:space="0" w:color="auto"/>
              <w:left w:val="single" w:sz="4" w:space="0" w:color="auto"/>
              <w:bottom w:val="single" w:sz="4" w:space="0" w:color="auto"/>
              <w:right w:val="single" w:sz="4" w:space="0" w:color="auto"/>
            </w:tcBorders>
            <w:hideMark/>
          </w:tcPr>
          <w:p w14:paraId="07244A76" w14:textId="77777777" w:rsidR="0040434C" w:rsidRDefault="0040434C" w:rsidP="0040434C">
            <w:pPr>
              <w:rPr>
                <w:color w:val="000000"/>
                <w:lang w:eastAsia="lv-LV"/>
              </w:rPr>
            </w:pPr>
            <w:r>
              <w:t>LED gaismeklis balstā, AMPERA MIDI 48LEDs 5139 NW</w:t>
            </w:r>
          </w:p>
        </w:tc>
        <w:tc>
          <w:tcPr>
            <w:tcW w:w="1135" w:type="dxa"/>
            <w:tcBorders>
              <w:top w:val="single" w:sz="4" w:space="0" w:color="auto"/>
              <w:left w:val="single" w:sz="4" w:space="0" w:color="auto"/>
              <w:bottom w:val="single" w:sz="4" w:space="0" w:color="auto"/>
              <w:right w:val="single" w:sz="4" w:space="0" w:color="auto"/>
            </w:tcBorders>
            <w:vAlign w:val="center"/>
            <w:hideMark/>
          </w:tcPr>
          <w:p w14:paraId="164941F3" w14:textId="77777777" w:rsidR="0040434C" w:rsidRDefault="0040434C" w:rsidP="0040434C">
            <w:pPr>
              <w:jc w:val="center"/>
              <w:rPr>
                <w:color w:val="000000"/>
                <w:lang w:eastAsia="lv-LV"/>
              </w:rPr>
            </w:pPr>
            <w:r>
              <w:rPr>
                <w:color w:val="000000"/>
                <w:lang w:eastAsia="lv-LV"/>
              </w:rPr>
              <w:t>1 gab.</w:t>
            </w:r>
          </w:p>
        </w:tc>
        <w:tc>
          <w:tcPr>
            <w:tcW w:w="1417" w:type="dxa"/>
            <w:tcBorders>
              <w:top w:val="single" w:sz="4" w:space="0" w:color="auto"/>
              <w:left w:val="single" w:sz="4" w:space="0" w:color="auto"/>
              <w:bottom w:val="single" w:sz="4" w:space="0" w:color="auto"/>
              <w:right w:val="single" w:sz="4" w:space="0" w:color="auto"/>
            </w:tcBorders>
            <w:vAlign w:val="center"/>
          </w:tcPr>
          <w:p w14:paraId="1373B9C8" w14:textId="77777777" w:rsidR="0040434C" w:rsidRDefault="0040434C" w:rsidP="0040434C">
            <w:pPr>
              <w:jc w:val="center"/>
              <w:rPr>
                <w:color w:val="000000"/>
                <w:lang w:eastAsia="lv-LV"/>
              </w:rPr>
            </w:pPr>
          </w:p>
        </w:tc>
      </w:tr>
      <w:tr w:rsidR="0040434C" w14:paraId="2C1A12D4" w14:textId="77777777" w:rsidTr="0040434C">
        <w:trPr>
          <w:trHeight w:val="20"/>
        </w:trPr>
        <w:tc>
          <w:tcPr>
            <w:tcW w:w="846" w:type="dxa"/>
            <w:tcBorders>
              <w:top w:val="single" w:sz="4" w:space="0" w:color="auto"/>
              <w:left w:val="single" w:sz="4" w:space="0" w:color="auto"/>
              <w:bottom w:val="single" w:sz="4" w:space="0" w:color="auto"/>
              <w:right w:val="single" w:sz="4" w:space="0" w:color="auto"/>
            </w:tcBorders>
          </w:tcPr>
          <w:p w14:paraId="0DFE4AD5" w14:textId="77777777" w:rsidR="0040434C" w:rsidRDefault="0040434C" w:rsidP="005A5963">
            <w:pPr>
              <w:pStyle w:val="ListParagraph"/>
              <w:widowControl/>
              <w:numPr>
                <w:ilvl w:val="1"/>
                <w:numId w:val="49"/>
              </w:numPr>
              <w:suppressAutoHyphens w:val="0"/>
              <w:autoSpaceDE/>
              <w:spacing w:before="1" w:after="1"/>
              <w:ind w:hanging="622"/>
              <w:jc w:val="center"/>
              <w:rPr>
                <w:lang w:eastAsia="en-US"/>
              </w:rPr>
            </w:pPr>
          </w:p>
        </w:tc>
        <w:tc>
          <w:tcPr>
            <w:tcW w:w="5812" w:type="dxa"/>
            <w:gridSpan w:val="2"/>
            <w:tcBorders>
              <w:top w:val="single" w:sz="4" w:space="0" w:color="auto"/>
              <w:left w:val="single" w:sz="4" w:space="0" w:color="auto"/>
              <w:bottom w:val="single" w:sz="4" w:space="0" w:color="auto"/>
              <w:right w:val="single" w:sz="4" w:space="0" w:color="auto"/>
            </w:tcBorders>
            <w:hideMark/>
          </w:tcPr>
          <w:p w14:paraId="6F8996BB" w14:textId="77777777" w:rsidR="0040434C" w:rsidRDefault="0040434C" w:rsidP="0040434C">
            <w:pPr>
              <w:rPr>
                <w:color w:val="000000"/>
                <w:lang w:eastAsia="lv-LV"/>
              </w:rPr>
            </w:pPr>
            <w:r>
              <w:t>LED gaismeklis balstā, VIZULO STORK 34W DWC</w:t>
            </w:r>
          </w:p>
        </w:tc>
        <w:tc>
          <w:tcPr>
            <w:tcW w:w="1135" w:type="dxa"/>
            <w:tcBorders>
              <w:top w:val="single" w:sz="4" w:space="0" w:color="auto"/>
              <w:left w:val="single" w:sz="4" w:space="0" w:color="auto"/>
              <w:bottom w:val="single" w:sz="4" w:space="0" w:color="auto"/>
              <w:right w:val="single" w:sz="4" w:space="0" w:color="auto"/>
            </w:tcBorders>
            <w:vAlign w:val="center"/>
            <w:hideMark/>
          </w:tcPr>
          <w:p w14:paraId="0C687D79" w14:textId="77777777" w:rsidR="0040434C" w:rsidRDefault="0040434C" w:rsidP="0040434C">
            <w:pPr>
              <w:jc w:val="center"/>
              <w:rPr>
                <w:color w:val="000000"/>
                <w:lang w:eastAsia="lv-LV"/>
              </w:rPr>
            </w:pPr>
            <w:r>
              <w:rPr>
                <w:color w:val="000000"/>
                <w:lang w:eastAsia="lv-LV"/>
              </w:rPr>
              <w:t>1 gab.</w:t>
            </w:r>
          </w:p>
        </w:tc>
        <w:tc>
          <w:tcPr>
            <w:tcW w:w="1417" w:type="dxa"/>
            <w:tcBorders>
              <w:top w:val="single" w:sz="4" w:space="0" w:color="auto"/>
              <w:left w:val="single" w:sz="4" w:space="0" w:color="auto"/>
              <w:bottom w:val="single" w:sz="4" w:space="0" w:color="auto"/>
              <w:right w:val="single" w:sz="4" w:space="0" w:color="auto"/>
            </w:tcBorders>
            <w:vAlign w:val="center"/>
          </w:tcPr>
          <w:p w14:paraId="1FA2300D" w14:textId="77777777" w:rsidR="0040434C" w:rsidRDefault="0040434C" w:rsidP="0040434C">
            <w:pPr>
              <w:jc w:val="center"/>
              <w:rPr>
                <w:color w:val="000000"/>
                <w:lang w:eastAsia="lv-LV"/>
              </w:rPr>
            </w:pPr>
          </w:p>
        </w:tc>
      </w:tr>
      <w:tr w:rsidR="0040434C" w14:paraId="2980336E" w14:textId="77777777" w:rsidTr="0040434C">
        <w:trPr>
          <w:trHeight w:val="20"/>
        </w:trPr>
        <w:tc>
          <w:tcPr>
            <w:tcW w:w="846" w:type="dxa"/>
            <w:tcBorders>
              <w:top w:val="single" w:sz="4" w:space="0" w:color="auto"/>
              <w:left w:val="single" w:sz="4" w:space="0" w:color="auto"/>
              <w:bottom w:val="single" w:sz="4" w:space="0" w:color="auto"/>
              <w:right w:val="single" w:sz="4" w:space="0" w:color="auto"/>
            </w:tcBorders>
          </w:tcPr>
          <w:p w14:paraId="7F511A04" w14:textId="77777777" w:rsidR="0040434C" w:rsidRDefault="0040434C" w:rsidP="005A5963">
            <w:pPr>
              <w:pStyle w:val="ListParagraph"/>
              <w:widowControl/>
              <w:numPr>
                <w:ilvl w:val="1"/>
                <w:numId w:val="49"/>
              </w:numPr>
              <w:suppressAutoHyphens w:val="0"/>
              <w:autoSpaceDE/>
              <w:spacing w:before="1" w:after="1"/>
              <w:ind w:hanging="622"/>
              <w:jc w:val="center"/>
              <w:rPr>
                <w:lang w:eastAsia="en-US"/>
              </w:rPr>
            </w:pPr>
          </w:p>
        </w:tc>
        <w:tc>
          <w:tcPr>
            <w:tcW w:w="5812" w:type="dxa"/>
            <w:gridSpan w:val="2"/>
            <w:tcBorders>
              <w:top w:val="single" w:sz="4" w:space="0" w:color="auto"/>
              <w:left w:val="single" w:sz="4" w:space="0" w:color="auto"/>
              <w:bottom w:val="single" w:sz="4" w:space="0" w:color="auto"/>
              <w:right w:val="single" w:sz="4" w:space="0" w:color="auto"/>
            </w:tcBorders>
            <w:hideMark/>
          </w:tcPr>
          <w:p w14:paraId="656004D6" w14:textId="77777777" w:rsidR="0040434C" w:rsidRDefault="0040434C" w:rsidP="0040434C">
            <w:pPr>
              <w:rPr>
                <w:color w:val="000000"/>
                <w:lang w:eastAsia="lv-LV"/>
              </w:rPr>
            </w:pPr>
            <w:r>
              <w:t>LED gaismeklis gājēju pārejai, VIZULO STORK GP 75W labais</w:t>
            </w:r>
          </w:p>
        </w:tc>
        <w:tc>
          <w:tcPr>
            <w:tcW w:w="1135" w:type="dxa"/>
            <w:tcBorders>
              <w:top w:val="single" w:sz="4" w:space="0" w:color="auto"/>
              <w:left w:val="single" w:sz="4" w:space="0" w:color="auto"/>
              <w:bottom w:val="single" w:sz="4" w:space="0" w:color="auto"/>
              <w:right w:val="single" w:sz="4" w:space="0" w:color="auto"/>
            </w:tcBorders>
            <w:vAlign w:val="center"/>
            <w:hideMark/>
          </w:tcPr>
          <w:p w14:paraId="2FA66979" w14:textId="77777777" w:rsidR="0040434C" w:rsidRDefault="0040434C" w:rsidP="0040434C">
            <w:pPr>
              <w:jc w:val="center"/>
              <w:rPr>
                <w:color w:val="000000"/>
                <w:lang w:eastAsia="lv-LV"/>
              </w:rPr>
            </w:pPr>
            <w:r>
              <w:rPr>
                <w:color w:val="000000"/>
                <w:lang w:eastAsia="lv-LV"/>
              </w:rPr>
              <w:t>1 gab.</w:t>
            </w:r>
          </w:p>
        </w:tc>
        <w:tc>
          <w:tcPr>
            <w:tcW w:w="1417" w:type="dxa"/>
            <w:tcBorders>
              <w:top w:val="single" w:sz="4" w:space="0" w:color="auto"/>
              <w:left w:val="single" w:sz="4" w:space="0" w:color="auto"/>
              <w:bottom w:val="single" w:sz="4" w:space="0" w:color="auto"/>
              <w:right w:val="single" w:sz="4" w:space="0" w:color="auto"/>
            </w:tcBorders>
            <w:vAlign w:val="center"/>
          </w:tcPr>
          <w:p w14:paraId="1E2917BB" w14:textId="77777777" w:rsidR="0040434C" w:rsidRDefault="0040434C" w:rsidP="0040434C">
            <w:pPr>
              <w:jc w:val="center"/>
              <w:rPr>
                <w:color w:val="000000"/>
                <w:lang w:eastAsia="lv-LV"/>
              </w:rPr>
            </w:pPr>
          </w:p>
        </w:tc>
      </w:tr>
      <w:tr w:rsidR="0040434C" w14:paraId="75AA297A" w14:textId="77777777" w:rsidTr="0040434C">
        <w:trPr>
          <w:trHeight w:val="20"/>
        </w:trPr>
        <w:tc>
          <w:tcPr>
            <w:tcW w:w="846" w:type="dxa"/>
            <w:tcBorders>
              <w:top w:val="single" w:sz="4" w:space="0" w:color="auto"/>
              <w:left w:val="single" w:sz="4" w:space="0" w:color="auto"/>
              <w:bottom w:val="single" w:sz="4" w:space="0" w:color="auto"/>
              <w:right w:val="single" w:sz="4" w:space="0" w:color="auto"/>
            </w:tcBorders>
          </w:tcPr>
          <w:p w14:paraId="3641DC47" w14:textId="77777777" w:rsidR="0040434C" w:rsidRDefault="0040434C" w:rsidP="005A5963">
            <w:pPr>
              <w:pStyle w:val="ListParagraph"/>
              <w:widowControl/>
              <w:numPr>
                <w:ilvl w:val="1"/>
                <w:numId w:val="49"/>
              </w:numPr>
              <w:suppressAutoHyphens w:val="0"/>
              <w:autoSpaceDE/>
              <w:spacing w:before="1" w:after="1"/>
              <w:ind w:hanging="622"/>
              <w:jc w:val="center"/>
              <w:rPr>
                <w:lang w:eastAsia="en-US"/>
              </w:rPr>
            </w:pPr>
          </w:p>
        </w:tc>
        <w:tc>
          <w:tcPr>
            <w:tcW w:w="5812" w:type="dxa"/>
            <w:gridSpan w:val="2"/>
            <w:tcBorders>
              <w:top w:val="single" w:sz="4" w:space="0" w:color="auto"/>
              <w:left w:val="single" w:sz="4" w:space="0" w:color="auto"/>
              <w:bottom w:val="single" w:sz="4" w:space="0" w:color="auto"/>
              <w:right w:val="single" w:sz="4" w:space="0" w:color="auto"/>
            </w:tcBorders>
            <w:hideMark/>
          </w:tcPr>
          <w:p w14:paraId="17AC570D" w14:textId="77777777" w:rsidR="0040434C" w:rsidRDefault="0040434C" w:rsidP="0040434C">
            <w:pPr>
              <w:rPr>
                <w:color w:val="000000"/>
                <w:lang w:eastAsia="lv-LV"/>
              </w:rPr>
            </w:pPr>
            <w:r>
              <w:t>LED gaismeklis gājēju pārejai, NEOS2 LED 75W NW 5145 labais</w:t>
            </w:r>
          </w:p>
        </w:tc>
        <w:tc>
          <w:tcPr>
            <w:tcW w:w="1135" w:type="dxa"/>
            <w:tcBorders>
              <w:top w:val="single" w:sz="4" w:space="0" w:color="auto"/>
              <w:left w:val="single" w:sz="4" w:space="0" w:color="auto"/>
              <w:bottom w:val="single" w:sz="4" w:space="0" w:color="auto"/>
              <w:right w:val="single" w:sz="4" w:space="0" w:color="auto"/>
            </w:tcBorders>
            <w:vAlign w:val="center"/>
            <w:hideMark/>
          </w:tcPr>
          <w:p w14:paraId="49945D99" w14:textId="77777777" w:rsidR="0040434C" w:rsidRDefault="0040434C" w:rsidP="0040434C">
            <w:pPr>
              <w:jc w:val="center"/>
              <w:rPr>
                <w:color w:val="000000"/>
                <w:lang w:eastAsia="lv-LV"/>
              </w:rPr>
            </w:pPr>
            <w:r>
              <w:rPr>
                <w:color w:val="000000"/>
                <w:lang w:eastAsia="lv-LV"/>
              </w:rPr>
              <w:t>1 gab.</w:t>
            </w:r>
          </w:p>
        </w:tc>
        <w:tc>
          <w:tcPr>
            <w:tcW w:w="1417" w:type="dxa"/>
            <w:tcBorders>
              <w:top w:val="single" w:sz="4" w:space="0" w:color="auto"/>
              <w:left w:val="single" w:sz="4" w:space="0" w:color="auto"/>
              <w:bottom w:val="single" w:sz="4" w:space="0" w:color="auto"/>
              <w:right w:val="single" w:sz="4" w:space="0" w:color="auto"/>
            </w:tcBorders>
            <w:vAlign w:val="center"/>
          </w:tcPr>
          <w:p w14:paraId="5BD7822F" w14:textId="77777777" w:rsidR="0040434C" w:rsidRDefault="0040434C" w:rsidP="0040434C">
            <w:pPr>
              <w:jc w:val="center"/>
              <w:rPr>
                <w:color w:val="000000"/>
                <w:lang w:eastAsia="lv-LV"/>
              </w:rPr>
            </w:pPr>
          </w:p>
        </w:tc>
      </w:tr>
      <w:tr w:rsidR="0040434C" w14:paraId="0B3995A7" w14:textId="77777777" w:rsidTr="0040434C">
        <w:trPr>
          <w:trHeight w:val="20"/>
        </w:trPr>
        <w:tc>
          <w:tcPr>
            <w:tcW w:w="846" w:type="dxa"/>
            <w:tcBorders>
              <w:top w:val="single" w:sz="4" w:space="0" w:color="auto"/>
              <w:left w:val="single" w:sz="4" w:space="0" w:color="auto"/>
              <w:bottom w:val="single" w:sz="4" w:space="0" w:color="auto"/>
              <w:right w:val="single" w:sz="4" w:space="0" w:color="auto"/>
            </w:tcBorders>
          </w:tcPr>
          <w:p w14:paraId="1C061672" w14:textId="77777777" w:rsidR="0040434C" w:rsidRDefault="0040434C" w:rsidP="005A5963">
            <w:pPr>
              <w:pStyle w:val="ListParagraph"/>
              <w:widowControl/>
              <w:numPr>
                <w:ilvl w:val="1"/>
                <w:numId w:val="49"/>
              </w:numPr>
              <w:suppressAutoHyphens w:val="0"/>
              <w:autoSpaceDE/>
              <w:spacing w:before="1" w:after="1"/>
              <w:ind w:hanging="622"/>
              <w:jc w:val="center"/>
              <w:rPr>
                <w:lang w:eastAsia="en-US"/>
              </w:rPr>
            </w:pPr>
          </w:p>
        </w:tc>
        <w:tc>
          <w:tcPr>
            <w:tcW w:w="5812" w:type="dxa"/>
            <w:gridSpan w:val="2"/>
            <w:tcBorders>
              <w:top w:val="single" w:sz="4" w:space="0" w:color="auto"/>
              <w:left w:val="single" w:sz="4" w:space="0" w:color="auto"/>
              <w:bottom w:val="single" w:sz="4" w:space="0" w:color="auto"/>
              <w:right w:val="single" w:sz="4" w:space="0" w:color="auto"/>
            </w:tcBorders>
            <w:hideMark/>
          </w:tcPr>
          <w:p w14:paraId="3097E743" w14:textId="77777777" w:rsidR="0040434C" w:rsidRDefault="0040434C" w:rsidP="0040434C">
            <w:pPr>
              <w:rPr>
                <w:color w:val="000000"/>
                <w:lang w:eastAsia="lv-LV"/>
              </w:rPr>
            </w:pPr>
            <w:r>
              <w:t>Gājēju pārejas balsts 6m/2,3m ar melnbaltajām norādēm, ZEBRA H=6m L=2,3m</w:t>
            </w:r>
          </w:p>
        </w:tc>
        <w:tc>
          <w:tcPr>
            <w:tcW w:w="1135" w:type="dxa"/>
            <w:tcBorders>
              <w:top w:val="single" w:sz="4" w:space="0" w:color="auto"/>
              <w:left w:val="single" w:sz="4" w:space="0" w:color="auto"/>
              <w:bottom w:val="single" w:sz="4" w:space="0" w:color="auto"/>
              <w:right w:val="single" w:sz="4" w:space="0" w:color="auto"/>
            </w:tcBorders>
            <w:vAlign w:val="center"/>
            <w:hideMark/>
          </w:tcPr>
          <w:p w14:paraId="4E8FB2A1" w14:textId="77777777" w:rsidR="0040434C" w:rsidRDefault="0040434C" w:rsidP="0040434C">
            <w:pPr>
              <w:jc w:val="center"/>
              <w:rPr>
                <w:color w:val="000000"/>
                <w:lang w:eastAsia="lv-LV"/>
              </w:rPr>
            </w:pPr>
            <w:r>
              <w:rPr>
                <w:color w:val="000000"/>
                <w:lang w:eastAsia="lv-LV"/>
              </w:rPr>
              <w:t>1 gab.</w:t>
            </w:r>
          </w:p>
        </w:tc>
        <w:tc>
          <w:tcPr>
            <w:tcW w:w="1417" w:type="dxa"/>
            <w:tcBorders>
              <w:top w:val="single" w:sz="4" w:space="0" w:color="auto"/>
              <w:left w:val="single" w:sz="4" w:space="0" w:color="auto"/>
              <w:bottom w:val="single" w:sz="4" w:space="0" w:color="auto"/>
              <w:right w:val="single" w:sz="4" w:space="0" w:color="auto"/>
            </w:tcBorders>
            <w:vAlign w:val="center"/>
          </w:tcPr>
          <w:p w14:paraId="79C4BAA7" w14:textId="77777777" w:rsidR="0040434C" w:rsidRDefault="0040434C" w:rsidP="0040434C">
            <w:pPr>
              <w:jc w:val="center"/>
              <w:rPr>
                <w:color w:val="000000"/>
                <w:lang w:eastAsia="lv-LV"/>
              </w:rPr>
            </w:pPr>
          </w:p>
        </w:tc>
      </w:tr>
      <w:tr w:rsidR="0040434C" w14:paraId="6B570279" w14:textId="77777777" w:rsidTr="0040434C">
        <w:trPr>
          <w:trHeight w:val="20"/>
        </w:trPr>
        <w:tc>
          <w:tcPr>
            <w:tcW w:w="846" w:type="dxa"/>
            <w:tcBorders>
              <w:top w:val="single" w:sz="4" w:space="0" w:color="auto"/>
              <w:left w:val="single" w:sz="4" w:space="0" w:color="auto"/>
              <w:bottom w:val="single" w:sz="4" w:space="0" w:color="auto"/>
              <w:right w:val="single" w:sz="4" w:space="0" w:color="auto"/>
            </w:tcBorders>
          </w:tcPr>
          <w:p w14:paraId="3B2EDA3F" w14:textId="77777777" w:rsidR="0040434C" w:rsidRDefault="0040434C" w:rsidP="005A5963">
            <w:pPr>
              <w:pStyle w:val="ListParagraph"/>
              <w:widowControl/>
              <w:numPr>
                <w:ilvl w:val="1"/>
                <w:numId w:val="49"/>
              </w:numPr>
              <w:suppressAutoHyphens w:val="0"/>
              <w:autoSpaceDE/>
              <w:spacing w:before="1" w:after="1"/>
              <w:ind w:hanging="622"/>
              <w:jc w:val="center"/>
              <w:rPr>
                <w:lang w:eastAsia="en-US"/>
              </w:rPr>
            </w:pPr>
          </w:p>
        </w:tc>
        <w:tc>
          <w:tcPr>
            <w:tcW w:w="5812" w:type="dxa"/>
            <w:gridSpan w:val="2"/>
            <w:tcBorders>
              <w:top w:val="single" w:sz="4" w:space="0" w:color="auto"/>
              <w:left w:val="single" w:sz="4" w:space="0" w:color="auto"/>
              <w:bottom w:val="single" w:sz="4" w:space="0" w:color="auto"/>
              <w:right w:val="single" w:sz="4" w:space="0" w:color="auto"/>
            </w:tcBorders>
            <w:hideMark/>
          </w:tcPr>
          <w:p w14:paraId="0F776DAB" w14:textId="77777777" w:rsidR="0040434C" w:rsidRDefault="0040434C" w:rsidP="0040434C">
            <w:pPr>
              <w:rPr>
                <w:color w:val="000000"/>
                <w:lang w:eastAsia="lv-LV"/>
              </w:rPr>
            </w:pPr>
            <w:r>
              <w:t>Betona pamats ar gumijas blīvi, P2 + gumijas blīve kvadrātbalstam</w:t>
            </w:r>
          </w:p>
        </w:tc>
        <w:tc>
          <w:tcPr>
            <w:tcW w:w="1135" w:type="dxa"/>
            <w:tcBorders>
              <w:top w:val="single" w:sz="4" w:space="0" w:color="auto"/>
              <w:left w:val="single" w:sz="4" w:space="0" w:color="auto"/>
              <w:bottom w:val="single" w:sz="4" w:space="0" w:color="auto"/>
              <w:right w:val="single" w:sz="4" w:space="0" w:color="auto"/>
            </w:tcBorders>
            <w:vAlign w:val="center"/>
            <w:hideMark/>
          </w:tcPr>
          <w:p w14:paraId="73B6F73C" w14:textId="614312DF" w:rsidR="0040434C" w:rsidRDefault="005A5963" w:rsidP="0040434C">
            <w:pPr>
              <w:jc w:val="center"/>
              <w:rPr>
                <w:color w:val="000000"/>
                <w:lang w:eastAsia="lv-LV"/>
              </w:rPr>
            </w:pPr>
            <w:r>
              <w:rPr>
                <w:color w:val="000000"/>
                <w:lang w:eastAsia="lv-LV"/>
              </w:rPr>
              <w:t xml:space="preserve">1 </w:t>
            </w:r>
            <w:r w:rsidR="0040434C">
              <w:rPr>
                <w:color w:val="000000"/>
                <w:lang w:eastAsia="lv-LV"/>
              </w:rPr>
              <w:t>kompl.</w:t>
            </w:r>
          </w:p>
        </w:tc>
        <w:tc>
          <w:tcPr>
            <w:tcW w:w="1417" w:type="dxa"/>
            <w:tcBorders>
              <w:top w:val="single" w:sz="4" w:space="0" w:color="auto"/>
              <w:left w:val="single" w:sz="4" w:space="0" w:color="auto"/>
              <w:bottom w:val="single" w:sz="4" w:space="0" w:color="auto"/>
              <w:right w:val="single" w:sz="4" w:space="0" w:color="auto"/>
            </w:tcBorders>
            <w:vAlign w:val="center"/>
          </w:tcPr>
          <w:p w14:paraId="4D37A8E4" w14:textId="77777777" w:rsidR="0040434C" w:rsidRDefault="0040434C" w:rsidP="0040434C">
            <w:pPr>
              <w:jc w:val="center"/>
              <w:rPr>
                <w:color w:val="000000"/>
                <w:lang w:eastAsia="lv-LV"/>
              </w:rPr>
            </w:pPr>
          </w:p>
        </w:tc>
      </w:tr>
      <w:tr w:rsidR="00D27377" w14:paraId="41BF5871" w14:textId="77777777" w:rsidTr="00D27377">
        <w:trPr>
          <w:trHeight w:val="497"/>
        </w:trPr>
        <w:tc>
          <w:tcPr>
            <w:tcW w:w="846" w:type="dxa"/>
            <w:tcBorders>
              <w:top w:val="single" w:sz="4" w:space="0" w:color="auto"/>
              <w:left w:val="single" w:sz="4" w:space="0" w:color="auto"/>
              <w:bottom w:val="single" w:sz="4" w:space="0" w:color="auto"/>
              <w:right w:val="single" w:sz="4" w:space="0" w:color="auto"/>
            </w:tcBorders>
          </w:tcPr>
          <w:p w14:paraId="0406DF63" w14:textId="77777777" w:rsidR="00D27377" w:rsidRDefault="00D27377" w:rsidP="005A5963">
            <w:pPr>
              <w:pStyle w:val="ListParagraph"/>
              <w:widowControl/>
              <w:numPr>
                <w:ilvl w:val="1"/>
                <w:numId w:val="49"/>
              </w:numPr>
              <w:suppressAutoHyphens w:val="0"/>
              <w:autoSpaceDE/>
              <w:spacing w:before="1" w:after="1"/>
              <w:ind w:hanging="622"/>
              <w:jc w:val="center"/>
              <w:rPr>
                <w:lang w:eastAsia="en-US"/>
              </w:rPr>
            </w:pPr>
          </w:p>
        </w:tc>
        <w:tc>
          <w:tcPr>
            <w:tcW w:w="6947" w:type="dxa"/>
            <w:gridSpan w:val="3"/>
            <w:tcBorders>
              <w:top w:val="single" w:sz="4" w:space="0" w:color="auto"/>
              <w:left w:val="single" w:sz="4" w:space="0" w:color="auto"/>
              <w:bottom w:val="single" w:sz="4" w:space="0" w:color="auto"/>
              <w:right w:val="single" w:sz="4" w:space="0" w:color="auto"/>
            </w:tcBorders>
            <w:vAlign w:val="center"/>
          </w:tcPr>
          <w:p w14:paraId="2532371B" w14:textId="3DF88FB9" w:rsidR="00D27377" w:rsidRDefault="00D27377" w:rsidP="00D27377">
            <w:pPr>
              <w:jc w:val="right"/>
              <w:rPr>
                <w:color w:val="000000"/>
                <w:lang w:eastAsia="lv-LV"/>
              </w:rPr>
            </w:pPr>
            <w:r w:rsidRPr="005A5963">
              <w:rPr>
                <w:b/>
              </w:rPr>
              <w:t>Kopā euro bez PVN</w:t>
            </w:r>
            <w:r>
              <w:rPr>
                <w:b/>
              </w:rPr>
              <w:t>:</w:t>
            </w:r>
          </w:p>
        </w:tc>
        <w:tc>
          <w:tcPr>
            <w:tcW w:w="1417" w:type="dxa"/>
            <w:tcBorders>
              <w:top w:val="single" w:sz="4" w:space="0" w:color="auto"/>
              <w:left w:val="single" w:sz="4" w:space="0" w:color="auto"/>
              <w:bottom w:val="single" w:sz="4" w:space="0" w:color="auto"/>
              <w:right w:val="single" w:sz="4" w:space="0" w:color="auto"/>
            </w:tcBorders>
            <w:vAlign w:val="center"/>
          </w:tcPr>
          <w:p w14:paraId="1278DCE8" w14:textId="77777777" w:rsidR="00D27377" w:rsidRDefault="00D27377" w:rsidP="0040434C">
            <w:pPr>
              <w:jc w:val="center"/>
              <w:rPr>
                <w:color w:val="000000"/>
                <w:lang w:eastAsia="lv-LV"/>
              </w:rPr>
            </w:pPr>
          </w:p>
        </w:tc>
      </w:tr>
    </w:tbl>
    <w:p w14:paraId="64B0CEAD" w14:textId="4B303D3A" w:rsidR="0040434C" w:rsidRDefault="0040434C" w:rsidP="0040434C">
      <w:pPr>
        <w:pStyle w:val="BodyText2"/>
        <w:tabs>
          <w:tab w:val="left" w:pos="450"/>
        </w:tabs>
        <w:spacing w:before="120" w:line="240" w:lineRule="auto"/>
        <w:rPr>
          <w:i/>
          <w:lang w:eastAsia="en-US"/>
        </w:rPr>
      </w:pPr>
      <w:r w:rsidRPr="00D27377">
        <w:rPr>
          <w:i/>
        </w:rPr>
        <w:t xml:space="preserve">Visas iepirkuma dokumentācijā dotās norādes uz konkrētu ražotāju materiāliem ir norādītas ar mērķi, lai noteiktu materiālu un izstrādājumu īpašības un minimālās kvalitātes prasības. </w:t>
      </w:r>
      <w:r w:rsidRPr="00D27377">
        <w:rPr>
          <w:i/>
          <w:u w:val="single"/>
        </w:rPr>
        <w:t xml:space="preserve">Ir atļauta </w:t>
      </w:r>
      <w:r w:rsidR="00D27377" w:rsidRPr="00D27377">
        <w:rPr>
          <w:i/>
          <w:u w:val="single"/>
          <w:lang w:val="lv-LV"/>
        </w:rPr>
        <w:t>ekvivalent</w:t>
      </w:r>
      <w:r w:rsidR="00D27377">
        <w:rPr>
          <w:i/>
          <w:u w:val="single"/>
          <w:lang w:val="lv-LV"/>
        </w:rPr>
        <w:t>u</w:t>
      </w:r>
      <w:r w:rsidRPr="00D27377">
        <w:rPr>
          <w:i/>
          <w:u w:val="single"/>
        </w:rPr>
        <w:t xml:space="preserve"> materiālu pielietošana</w:t>
      </w:r>
      <w:r>
        <w:rPr>
          <w:i/>
        </w:rPr>
        <w:t>.</w:t>
      </w:r>
    </w:p>
    <w:p w14:paraId="6DF5A4B4" w14:textId="50B1FD6C" w:rsidR="0040434C" w:rsidRDefault="0040434C" w:rsidP="0040434C">
      <w:pPr>
        <w:pStyle w:val="BodyText2"/>
        <w:shd w:val="clear" w:color="auto" w:fill="FFFFFF"/>
        <w:tabs>
          <w:tab w:val="left" w:pos="450"/>
        </w:tabs>
        <w:spacing w:before="120" w:line="240" w:lineRule="auto"/>
        <w:rPr>
          <w:i/>
        </w:rPr>
      </w:pPr>
      <w:r>
        <w:rPr>
          <w:i/>
        </w:rPr>
        <w:lastRenderedPageBreak/>
        <w:t xml:space="preserve">Ja pretendents piedāvā tehniskajā specifikācijā norādītajām </w:t>
      </w:r>
      <w:r w:rsidRPr="00D27377">
        <w:rPr>
          <w:i/>
        </w:rPr>
        <w:t xml:space="preserve">precēm (materiāliem) </w:t>
      </w:r>
      <w:r w:rsidR="00D27377" w:rsidRPr="00D27377">
        <w:rPr>
          <w:i/>
          <w:lang w:val="lv-LV"/>
        </w:rPr>
        <w:t>ekvivalentu</w:t>
      </w:r>
      <w:r w:rsidRPr="00D27377">
        <w:rPr>
          <w:i/>
        </w:rPr>
        <w:t xml:space="preserve"> preci (materiālu), </w:t>
      </w:r>
      <w:r w:rsidRPr="00D27377">
        <w:rPr>
          <w:i/>
          <w:u w:val="single"/>
        </w:rPr>
        <w:t>pretendentam piedāvājumā jānorāda piedāvātās preces (materiāla) nosaukums un jāpievieno detalizēta tehniskā informācija</w:t>
      </w:r>
      <w:r w:rsidRPr="00D27377">
        <w:rPr>
          <w:i/>
        </w:rPr>
        <w:t xml:space="preserve">, no kuras pasūtītājs var secināt, ka prece (materiāls) ir </w:t>
      </w:r>
      <w:r w:rsidR="00D27377" w:rsidRPr="00D27377">
        <w:rPr>
          <w:i/>
          <w:lang w:val="lv-LV"/>
        </w:rPr>
        <w:t>ekvivalent</w:t>
      </w:r>
      <w:r w:rsidR="00D27377">
        <w:rPr>
          <w:i/>
          <w:lang w:val="lv-LV"/>
        </w:rPr>
        <w:t>a</w:t>
      </w:r>
      <w:r w:rsidRPr="00D27377">
        <w:rPr>
          <w:i/>
        </w:rPr>
        <w:t xml:space="preserve"> un atbilst tehniskās specifikācijas prasībām.</w:t>
      </w:r>
    </w:p>
    <w:p w14:paraId="169D15AC" w14:textId="23551E09" w:rsidR="009A3902" w:rsidRDefault="009A3902" w:rsidP="0040434C">
      <w:pPr>
        <w:pStyle w:val="BodyText2"/>
        <w:shd w:val="clear" w:color="auto" w:fill="FFFFFF"/>
        <w:tabs>
          <w:tab w:val="left" w:pos="450"/>
        </w:tabs>
        <w:spacing w:before="120" w:line="240" w:lineRule="auto"/>
        <w:rPr>
          <w:i/>
        </w:rPr>
      </w:pPr>
    </w:p>
    <w:p w14:paraId="7D5F4B89" w14:textId="77777777" w:rsidR="009A3902" w:rsidRPr="000179FA" w:rsidRDefault="009A3902" w:rsidP="009A3902">
      <w:pPr>
        <w:tabs>
          <w:tab w:val="left" w:pos="4253"/>
        </w:tabs>
        <w:spacing w:line="480" w:lineRule="auto"/>
        <w:ind w:right="28" w:firstLine="720"/>
      </w:pPr>
      <w:r w:rsidRPr="000179FA">
        <w:t xml:space="preserve">Paraksts: </w:t>
      </w:r>
      <w:r w:rsidRPr="000179FA">
        <w:rPr>
          <w:u w:val="single"/>
        </w:rPr>
        <w:tab/>
      </w:r>
    </w:p>
    <w:p w14:paraId="4BE1CAB8" w14:textId="77777777" w:rsidR="009A3902" w:rsidRPr="000179FA" w:rsidRDefault="009A3902" w:rsidP="009A3902">
      <w:pPr>
        <w:tabs>
          <w:tab w:val="left" w:pos="4253"/>
        </w:tabs>
        <w:spacing w:line="480" w:lineRule="auto"/>
        <w:ind w:firstLine="720"/>
      </w:pPr>
      <w:r w:rsidRPr="000179FA">
        <w:t xml:space="preserve">Vārds, uzvārds: </w:t>
      </w:r>
      <w:r w:rsidRPr="000179FA">
        <w:rPr>
          <w:u w:val="single"/>
        </w:rPr>
        <w:tab/>
      </w:r>
    </w:p>
    <w:p w14:paraId="302AC9BD" w14:textId="77777777" w:rsidR="009A3902" w:rsidRPr="000179FA" w:rsidRDefault="009A3902" w:rsidP="009A3902">
      <w:pPr>
        <w:tabs>
          <w:tab w:val="left" w:pos="4253"/>
        </w:tabs>
        <w:spacing w:line="480" w:lineRule="auto"/>
        <w:ind w:right="28" w:firstLine="720"/>
      </w:pPr>
      <w:r w:rsidRPr="000179FA">
        <w:t xml:space="preserve">Amats: </w:t>
      </w:r>
      <w:r w:rsidRPr="000179FA">
        <w:rPr>
          <w:u w:val="single"/>
        </w:rPr>
        <w:tab/>
      </w:r>
    </w:p>
    <w:p w14:paraId="748A29C7" w14:textId="6F8E8991" w:rsidR="009A3902" w:rsidRPr="000179FA" w:rsidRDefault="009A3902" w:rsidP="009A3902">
      <w:pPr>
        <w:ind w:right="29" w:firstLine="720"/>
        <w:rPr>
          <w:u w:val="single"/>
        </w:rPr>
      </w:pPr>
      <w:r>
        <w:t xml:space="preserve">Sagatavots </w:t>
      </w:r>
      <w:r w:rsidRPr="000179FA">
        <w:t>un parakstīts 201_. gada __.___________.</w:t>
      </w:r>
    </w:p>
    <w:p w14:paraId="136DFBBD" w14:textId="77777777" w:rsidR="009A3902" w:rsidRDefault="009A3902" w:rsidP="0040434C">
      <w:pPr>
        <w:pStyle w:val="BodyText2"/>
        <w:shd w:val="clear" w:color="auto" w:fill="FFFFFF"/>
        <w:tabs>
          <w:tab w:val="left" w:pos="450"/>
        </w:tabs>
        <w:spacing w:before="120" w:line="240" w:lineRule="auto"/>
        <w:rPr>
          <w:i/>
        </w:rPr>
      </w:pPr>
    </w:p>
    <w:p w14:paraId="3461BCE2" w14:textId="2497ED8A" w:rsidR="00C8292B" w:rsidRPr="000179FA" w:rsidRDefault="00C8292B" w:rsidP="00797A4A">
      <w:pPr>
        <w:jc w:val="center"/>
        <w:rPr>
          <w:b/>
        </w:rPr>
      </w:pPr>
    </w:p>
    <w:p w14:paraId="73808CE3" w14:textId="25A9E4CA" w:rsidR="00C8292B" w:rsidRPr="000179FA" w:rsidRDefault="00C8292B" w:rsidP="00797A4A">
      <w:pPr>
        <w:jc w:val="center"/>
        <w:rPr>
          <w:b/>
        </w:rPr>
      </w:pPr>
    </w:p>
    <w:p w14:paraId="01BAEAD6" w14:textId="7ACFB1DC" w:rsidR="00C8292B" w:rsidRPr="000179FA" w:rsidRDefault="00C8292B" w:rsidP="00797A4A">
      <w:pPr>
        <w:jc w:val="center"/>
        <w:rPr>
          <w:b/>
        </w:rPr>
      </w:pPr>
    </w:p>
    <w:p w14:paraId="0CE745E1" w14:textId="77777777" w:rsidR="00C8292B" w:rsidRPr="000179FA" w:rsidRDefault="00C8292B" w:rsidP="00797A4A">
      <w:pPr>
        <w:jc w:val="center"/>
        <w:rPr>
          <w:b/>
        </w:rPr>
      </w:pPr>
    </w:p>
    <w:p w14:paraId="258EE8AB" w14:textId="77777777" w:rsidR="00620080" w:rsidRPr="000179FA" w:rsidRDefault="00620080" w:rsidP="00610884">
      <w:r w:rsidRPr="000179FA">
        <w:br w:type="page"/>
      </w:r>
      <w:bookmarkEnd w:id="198"/>
    </w:p>
    <w:p w14:paraId="7680B585" w14:textId="77777777" w:rsidR="00C53FE3" w:rsidRPr="000179FA" w:rsidRDefault="00C53FE3" w:rsidP="00616D5B">
      <w:pPr>
        <w:pStyle w:val="1pielikums"/>
        <w:rPr>
          <w:szCs w:val="24"/>
        </w:rPr>
      </w:pPr>
      <w:bookmarkStart w:id="200" w:name="_Ref484604319"/>
      <w:bookmarkStart w:id="201" w:name="_Toc336440065"/>
      <w:bookmarkStart w:id="202" w:name="_Toc337131581"/>
      <w:bookmarkEnd w:id="199"/>
    </w:p>
    <w:bookmarkEnd w:id="200"/>
    <w:p w14:paraId="10E07001" w14:textId="4E39D35B" w:rsidR="00616D5B" w:rsidRPr="000179FA" w:rsidRDefault="00616D5B" w:rsidP="00480140">
      <w:pPr>
        <w:jc w:val="right"/>
      </w:pPr>
      <w:r w:rsidRPr="000179FA">
        <w:t>Iepirkuma</w:t>
      </w:r>
      <w:r w:rsidR="00480140" w:rsidRPr="000179FA">
        <w:t xml:space="preserve"> ID Nr. SIA “ĶSSC” 2018/6 nolikumam</w:t>
      </w:r>
    </w:p>
    <w:p w14:paraId="1B6E386F" w14:textId="77777777" w:rsidR="00480140" w:rsidRPr="000179FA" w:rsidRDefault="00480140" w:rsidP="00480140">
      <w:pPr>
        <w:jc w:val="right"/>
      </w:pPr>
    </w:p>
    <w:p w14:paraId="6AA936CA" w14:textId="77777777" w:rsidR="00F83D57" w:rsidRPr="000179FA" w:rsidRDefault="00F83D57" w:rsidP="00F83D57">
      <w:pPr>
        <w:pStyle w:val="Title"/>
        <w:rPr>
          <w:rFonts w:ascii="Times New Roman" w:hAnsi="Times New Roman"/>
          <w:szCs w:val="24"/>
        </w:rPr>
      </w:pPr>
      <w:bookmarkStart w:id="203" w:name="_Toc415041832"/>
      <w:bookmarkStart w:id="204" w:name="_Toc533756637"/>
      <w:bookmarkStart w:id="205" w:name="_Ref484607967"/>
      <w:r w:rsidRPr="000179FA">
        <w:rPr>
          <w:rFonts w:ascii="Times New Roman" w:hAnsi="Times New Roman"/>
          <w:szCs w:val="24"/>
        </w:rPr>
        <w:t>PRETENDENTA APLIECINĀJUMS PAR PIEREDZI</w:t>
      </w:r>
      <w:bookmarkEnd w:id="203"/>
      <w:bookmarkEnd w:id="204"/>
    </w:p>
    <w:p w14:paraId="78A7DCEA" w14:textId="77777777" w:rsidR="00F83D57" w:rsidRPr="000179FA" w:rsidRDefault="00F83D57" w:rsidP="00F83D57">
      <w:pPr>
        <w:numPr>
          <w:ilvl w:val="0"/>
          <w:numId w:val="5"/>
        </w:numPr>
        <w:tabs>
          <w:tab w:val="left" w:pos="284"/>
          <w:tab w:val="left" w:pos="7655"/>
        </w:tabs>
        <w:spacing w:line="360" w:lineRule="auto"/>
      </w:pPr>
      <w:r w:rsidRPr="000179FA">
        <w:t xml:space="preserve">Pretendenta nosaukums: </w:t>
      </w:r>
      <w:r w:rsidRPr="000179FA">
        <w:rPr>
          <w:u w:val="single"/>
        </w:rPr>
        <w:tab/>
      </w:r>
    </w:p>
    <w:p w14:paraId="5AD2EEAC" w14:textId="77777777" w:rsidR="00F83D57" w:rsidRPr="000179FA" w:rsidRDefault="00F83D57" w:rsidP="00F83D57">
      <w:pPr>
        <w:tabs>
          <w:tab w:val="left" w:pos="7655"/>
        </w:tabs>
        <w:spacing w:line="360" w:lineRule="auto"/>
        <w:ind w:left="284"/>
      </w:pPr>
      <w:r w:rsidRPr="000179FA">
        <w:t xml:space="preserve">Reģistrēts Komercreģistrā: </w:t>
      </w:r>
      <w:r w:rsidRPr="000179FA">
        <w:rPr>
          <w:u w:val="single"/>
        </w:rPr>
        <w:tab/>
      </w:r>
    </w:p>
    <w:p w14:paraId="691B2B73" w14:textId="77777777" w:rsidR="00F83D57" w:rsidRPr="000179FA" w:rsidRDefault="00F83D57" w:rsidP="00F83D57">
      <w:pPr>
        <w:tabs>
          <w:tab w:val="left" w:pos="7655"/>
        </w:tabs>
        <w:spacing w:line="360" w:lineRule="auto"/>
        <w:ind w:left="284"/>
        <w:rPr>
          <w:u w:val="single"/>
        </w:rPr>
      </w:pPr>
      <w:r w:rsidRPr="000179FA">
        <w:t xml:space="preserve">ar Nr. </w:t>
      </w:r>
      <w:r w:rsidRPr="000179FA">
        <w:rPr>
          <w:u w:val="single"/>
        </w:rPr>
        <w:tab/>
      </w:r>
    </w:p>
    <w:p w14:paraId="63CC0D66" w14:textId="3EA24DA1" w:rsidR="00301864" w:rsidRPr="000179FA" w:rsidRDefault="00301864" w:rsidP="00F83D57">
      <w:pPr>
        <w:pStyle w:val="111Tabulaiiiiii"/>
        <w:numPr>
          <w:ilvl w:val="0"/>
          <w:numId w:val="5"/>
        </w:numPr>
        <w:rPr>
          <w:szCs w:val="24"/>
        </w:rPr>
      </w:pPr>
      <w:r w:rsidRPr="000179FA">
        <w:rPr>
          <w:color w:val="000000"/>
          <w:szCs w:val="24"/>
        </w:rPr>
        <w:t>Pretendenta pieredze:</w:t>
      </w:r>
    </w:p>
    <w:p w14:paraId="7388DE58" w14:textId="64C6D366" w:rsidR="00301864" w:rsidRPr="000179FA" w:rsidRDefault="00301864" w:rsidP="00301864">
      <w:pPr>
        <w:pStyle w:val="111Tabulaiiiiii"/>
        <w:numPr>
          <w:ilvl w:val="0"/>
          <w:numId w:val="0"/>
        </w:numPr>
        <w:rPr>
          <w:szCs w:val="24"/>
        </w:rPr>
      </w:pPr>
    </w:p>
    <w:tbl>
      <w:tblPr>
        <w:tblStyle w:val="TableGrid"/>
        <w:tblW w:w="9209" w:type="dxa"/>
        <w:tblLook w:val="04A0" w:firstRow="1" w:lastRow="0" w:firstColumn="1" w:lastColumn="0" w:noHBand="0" w:noVBand="1"/>
      </w:tblPr>
      <w:tblGrid>
        <w:gridCol w:w="890"/>
        <w:gridCol w:w="2123"/>
        <w:gridCol w:w="2387"/>
        <w:gridCol w:w="1858"/>
        <w:gridCol w:w="1951"/>
      </w:tblGrid>
      <w:tr w:rsidR="00301864" w:rsidRPr="000179FA" w14:paraId="20DF6B32" w14:textId="77777777" w:rsidTr="00D27377">
        <w:tc>
          <w:tcPr>
            <w:tcW w:w="890" w:type="dxa"/>
            <w:vAlign w:val="center"/>
          </w:tcPr>
          <w:p w14:paraId="5AA9FD1E" w14:textId="2FA1B8DE" w:rsidR="00301864" w:rsidRPr="000179FA" w:rsidRDefault="00301864" w:rsidP="00D27377">
            <w:pPr>
              <w:pStyle w:val="111Tabulaiiiiii"/>
              <w:numPr>
                <w:ilvl w:val="0"/>
                <w:numId w:val="0"/>
              </w:numPr>
              <w:jc w:val="center"/>
              <w:rPr>
                <w:szCs w:val="24"/>
              </w:rPr>
            </w:pPr>
            <w:r w:rsidRPr="000179FA">
              <w:rPr>
                <w:color w:val="000000"/>
                <w:szCs w:val="24"/>
              </w:rPr>
              <w:t>Nr.p.k.</w:t>
            </w:r>
          </w:p>
        </w:tc>
        <w:tc>
          <w:tcPr>
            <w:tcW w:w="2123" w:type="dxa"/>
            <w:vAlign w:val="center"/>
          </w:tcPr>
          <w:p w14:paraId="46604D5A" w14:textId="60BE4064" w:rsidR="00301864" w:rsidRPr="000179FA" w:rsidRDefault="00301864" w:rsidP="00D27377">
            <w:pPr>
              <w:pStyle w:val="111Tabulaiiiiii"/>
              <w:numPr>
                <w:ilvl w:val="0"/>
                <w:numId w:val="0"/>
              </w:numPr>
              <w:jc w:val="center"/>
              <w:rPr>
                <w:szCs w:val="24"/>
              </w:rPr>
            </w:pPr>
            <w:r w:rsidRPr="000179FA">
              <w:rPr>
                <w:szCs w:val="24"/>
              </w:rPr>
              <w:t>Līguma priekšmets</w:t>
            </w:r>
          </w:p>
        </w:tc>
        <w:tc>
          <w:tcPr>
            <w:tcW w:w="2387" w:type="dxa"/>
            <w:vAlign w:val="center"/>
          </w:tcPr>
          <w:p w14:paraId="77844D49" w14:textId="639D2161" w:rsidR="00301864" w:rsidRPr="000179FA" w:rsidRDefault="00301864" w:rsidP="00D27377">
            <w:pPr>
              <w:pStyle w:val="111Tabulaiiiiii"/>
              <w:numPr>
                <w:ilvl w:val="0"/>
                <w:numId w:val="0"/>
              </w:numPr>
              <w:jc w:val="center"/>
              <w:rPr>
                <w:szCs w:val="24"/>
              </w:rPr>
            </w:pPr>
            <w:r w:rsidRPr="000179FA">
              <w:rPr>
                <w:color w:val="000000"/>
                <w:szCs w:val="24"/>
              </w:rPr>
              <w:t>Līguma izpildes periods</w:t>
            </w:r>
          </w:p>
        </w:tc>
        <w:tc>
          <w:tcPr>
            <w:tcW w:w="1858" w:type="dxa"/>
            <w:vAlign w:val="center"/>
          </w:tcPr>
          <w:p w14:paraId="2995D053" w14:textId="6789D78A" w:rsidR="00301864" w:rsidRPr="000179FA" w:rsidRDefault="00301864" w:rsidP="00D27377">
            <w:pPr>
              <w:pStyle w:val="111Tabulaiiiiii"/>
              <w:numPr>
                <w:ilvl w:val="0"/>
                <w:numId w:val="0"/>
              </w:numPr>
              <w:jc w:val="center"/>
              <w:rPr>
                <w:szCs w:val="24"/>
              </w:rPr>
            </w:pPr>
            <w:r w:rsidRPr="000179FA">
              <w:rPr>
                <w:color w:val="000000"/>
                <w:szCs w:val="24"/>
              </w:rPr>
              <w:t>Līguma summa EUR bez PVN</w:t>
            </w:r>
          </w:p>
        </w:tc>
        <w:tc>
          <w:tcPr>
            <w:tcW w:w="1951" w:type="dxa"/>
            <w:vAlign w:val="center"/>
          </w:tcPr>
          <w:p w14:paraId="7365BBB8" w14:textId="666AB4E4" w:rsidR="00301864" w:rsidRPr="000179FA" w:rsidRDefault="00301864" w:rsidP="00D27377">
            <w:pPr>
              <w:pStyle w:val="111Tabulaiiiiii"/>
              <w:numPr>
                <w:ilvl w:val="0"/>
                <w:numId w:val="0"/>
              </w:numPr>
              <w:jc w:val="center"/>
              <w:rPr>
                <w:szCs w:val="24"/>
              </w:rPr>
            </w:pPr>
            <w:r w:rsidRPr="000179FA">
              <w:rPr>
                <w:color w:val="000000"/>
                <w:szCs w:val="24"/>
              </w:rPr>
              <w:t>Pircēja nosaukums, kontaktpersona, tālru</w:t>
            </w:r>
            <w:r w:rsidR="009A3902">
              <w:rPr>
                <w:color w:val="000000"/>
                <w:szCs w:val="24"/>
              </w:rPr>
              <w:t>ņa numurs</w:t>
            </w:r>
          </w:p>
        </w:tc>
      </w:tr>
      <w:tr w:rsidR="00301864" w:rsidRPr="000179FA" w14:paraId="08A01233" w14:textId="77777777" w:rsidTr="00D27377">
        <w:tc>
          <w:tcPr>
            <w:tcW w:w="890" w:type="dxa"/>
          </w:tcPr>
          <w:p w14:paraId="36201FA0" w14:textId="77777777" w:rsidR="00301864" w:rsidRPr="000179FA" w:rsidRDefault="00301864" w:rsidP="00301864">
            <w:pPr>
              <w:pStyle w:val="111Tabulaiiiiii"/>
              <w:numPr>
                <w:ilvl w:val="0"/>
                <w:numId w:val="0"/>
              </w:numPr>
              <w:rPr>
                <w:szCs w:val="24"/>
              </w:rPr>
            </w:pPr>
          </w:p>
        </w:tc>
        <w:tc>
          <w:tcPr>
            <w:tcW w:w="2123" w:type="dxa"/>
          </w:tcPr>
          <w:p w14:paraId="096A1B63" w14:textId="77777777" w:rsidR="00301864" w:rsidRPr="000179FA" w:rsidRDefault="00301864" w:rsidP="00301864">
            <w:pPr>
              <w:pStyle w:val="111Tabulaiiiiii"/>
              <w:numPr>
                <w:ilvl w:val="0"/>
                <w:numId w:val="0"/>
              </w:numPr>
              <w:rPr>
                <w:szCs w:val="24"/>
              </w:rPr>
            </w:pPr>
          </w:p>
        </w:tc>
        <w:tc>
          <w:tcPr>
            <w:tcW w:w="2387" w:type="dxa"/>
          </w:tcPr>
          <w:p w14:paraId="46A96BC6" w14:textId="77777777" w:rsidR="00301864" w:rsidRPr="000179FA" w:rsidRDefault="00301864" w:rsidP="00301864">
            <w:pPr>
              <w:pStyle w:val="111Tabulaiiiiii"/>
              <w:numPr>
                <w:ilvl w:val="0"/>
                <w:numId w:val="0"/>
              </w:numPr>
              <w:rPr>
                <w:szCs w:val="24"/>
              </w:rPr>
            </w:pPr>
          </w:p>
        </w:tc>
        <w:tc>
          <w:tcPr>
            <w:tcW w:w="1858" w:type="dxa"/>
          </w:tcPr>
          <w:p w14:paraId="6C98575B" w14:textId="77777777" w:rsidR="00301864" w:rsidRPr="000179FA" w:rsidRDefault="00301864" w:rsidP="00301864">
            <w:pPr>
              <w:pStyle w:val="111Tabulaiiiiii"/>
              <w:numPr>
                <w:ilvl w:val="0"/>
                <w:numId w:val="0"/>
              </w:numPr>
              <w:rPr>
                <w:szCs w:val="24"/>
              </w:rPr>
            </w:pPr>
          </w:p>
        </w:tc>
        <w:tc>
          <w:tcPr>
            <w:tcW w:w="1951" w:type="dxa"/>
          </w:tcPr>
          <w:p w14:paraId="2B5C2264" w14:textId="77777777" w:rsidR="00301864" w:rsidRPr="000179FA" w:rsidRDefault="00301864" w:rsidP="00301864">
            <w:pPr>
              <w:pStyle w:val="111Tabulaiiiiii"/>
              <w:numPr>
                <w:ilvl w:val="0"/>
                <w:numId w:val="0"/>
              </w:numPr>
              <w:rPr>
                <w:szCs w:val="24"/>
              </w:rPr>
            </w:pPr>
          </w:p>
        </w:tc>
      </w:tr>
    </w:tbl>
    <w:p w14:paraId="3AA8CC97" w14:textId="5FD0FDD9" w:rsidR="00301864" w:rsidRPr="000179FA" w:rsidRDefault="00301864" w:rsidP="00301864">
      <w:pPr>
        <w:pStyle w:val="111Tabulaiiiiii"/>
        <w:numPr>
          <w:ilvl w:val="0"/>
          <w:numId w:val="0"/>
        </w:numPr>
        <w:rPr>
          <w:szCs w:val="24"/>
        </w:rPr>
      </w:pPr>
    </w:p>
    <w:p w14:paraId="6FA759CD" w14:textId="1B3353C9" w:rsidR="00301864" w:rsidRPr="000179FA" w:rsidRDefault="00301864" w:rsidP="00301864">
      <w:pPr>
        <w:pStyle w:val="111Tabulaiiiiii"/>
        <w:numPr>
          <w:ilvl w:val="0"/>
          <w:numId w:val="0"/>
        </w:numPr>
        <w:rPr>
          <w:szCs w:val="24"/>
        </w:rPr>
      </w:pPr>
      <w:r w:rsidRPr="000179FA">
        <w:rPr>
          <w:szCs w:val="24"/>
        </w:rPr>
        <w:t>Pielikumā: atsauksme no ___________ uz __ lpp.</w:t>
      </w:r>
    </w:p>
    <w:p w14:paraId="00D1D48C" w14:textId="77777777" w:rsidR="00F83D57" w:rsidRPr="000179FA" w:rsidRDefault="00F83D57" w:rsidP="00F83D57">
      <w:pPr>
        <w:tabs>
          <w:tab w:val="left" w:pos="4253"/>
        </w:tabs>
        <w:spacing w:before="240"/>
        <w:ind w:right="28" w:firstLine="720"/>
      </w:pPr>
      <w:r w:rsidRPr="000179FA">
        <w:t xml:space="preserve">Paraksts: </w:t>
      </w:r>
      <w:r w:rsidRPr="000179FA">
        <w:rPr>
          <w:u w:val="single"/>
        </w:rPr>
        <w:tab/>
      </w:r>
    </w:p>
    <w:p w14:paraId="0CD3B689" w14:textId="77777777" w:rsidR="00F83D57" w:rsidRPr="000179FA" w:rsidRDefault="00F83D57" w:rsidP="00F83D57">
      <w:pPr>
        <w:tabs>
          <w:tab w:val="left" w:pos="4253"/>
        </w:tabs>
        <w:spacing w:before="240"/>
        <w:ind w:firstLine="720"/>
      </w:pPr>
      <w:r w:rsidRPr="000179FA">
        <w:t xml:space="preserve">Vārds, uzvārds: </w:t>
      </w:r>
      <w:r w:rsidRPr="000179FA">
        <w:rPr>
          <w:u w:val="single"/>
        </w:rPr>
        <w:tab/>
      </w:r>
    </w:p>
    <w:p w14:paraId="310E57AD" w14:textId="77777777" w:rsidR="00F83D57" w:rsidRPr="000179FA" w:rsidRDefault="00F83D57" w:rsidP="00F83D57">
      <w:pPr>
        <w:tabs>
          <w:tab w:val="left" w:pos="4253"/>
        </w:tabs>
        <w:spacing w:before="240"/>
        <w:ind w:right="28" w:firstLine="720"/>
      </w:pPr>
      <w:r w:rsidRPr="000179FA">
        <w:t xml:space="preserve">Amats: </w:t>
      </w:r>
      <w:r w:rsidRPr="000179FA">
        <w:rPr>
          <w:u w:val="single"/>
        </w:rPr>
        <w:tab/>
      </w:r>
    </w:p>
    <w:p w14:paraId="0E4645C7" w14:textId="32FFF647" w:rsidR="00F83D57" w:rsidRPr="000179FA" w:rsidRDefault="00F83D57" w:rsidP="00F83D57">
      <w:pPr>
        <w:spacing w:before="240" w:line="360" w:lineRule="auto"/>
      </w:pPr>
      <w:r w:rsidRPr="000179FA">
        <w:t>Apliecinājums sagatavots un parakstīts 201</w:t>
      </w:r>
      <w:r w:rsidR="00301864" w:rsidRPr="000179FA">
        <w:t>9</w:t>
      </w:r>
      <w:r w:rsidRPr="000179FA">
        <w:t>. gada __. ______________.</w:t>
      </w:r>
    </w:p>
    <w:p w14:paraId="3CA0A58F" w14:textId="69F2400F" w:rsidR="00616D5B" w:rsidRPr="000179FA" w:rsidRDefault="00616D5B">
      <w:pPr>
        <w:jc w:val="left"/>
        <w:rPr>
          <w:rFonts w:eastAsia="Calibri"/>
          <w:lang w:val="x-none"/>
        </w:rPr>
      </w:pPr>
      <w:r w:rsidRPr="000179FA">
        <w:br w:type="page"/>
      </w:r>
    </w:p>
    <w:p w14:paraId="0D906D86" w14:textId="77777777" w:rsidR="00635DAB" w:rsidRPr="000179FA" w:rsidRDefault="00635DAB" w:rsidP="00616D5B">
      <w:pPr>
        <w:pStyle w:val="1pielikums"/>
        <w:rPr>
          <w:szCs w:val="24"/>
        </w:rPr>
      </w:pPr>
      <w:bookmarkStart w:id="206" w:name="_Ref495494119"/>
    </w:p>
    <w:bookmarkEnd w:id="205"/>
    <w:bookmarkEnd w:id="206"/>
    <w:p w14:paraId="5897B788" w14:textId="41D36A0E" w:rsidR="004D339E" w:rsidRPr="000179FA" w:rsidRDefault="004D339E" w:rsidP="00480140">
      <w:pPr>
        <w:jc w:val="right"/>
      </w:pPr>
      <w:r w:rsidRPr="000179FA">
        <w:t>Iepirkuma</w:t>
      </w:r>
      <w:r w:rsidR="00480140" w:rsidRPr="000179FA">
        <w:t xml:space="preserve"> ID Nr. SIA “ĶSSC” 2018/6 nolikumam </w:t>
      </w:r>
    </w:p>
    <w:p w14:paraId="66987BD1" w14:textId="77777777" w:rsidR="00480140" w:rsidRPr="000179FA" w:rsidRDefault="00480140" w:rsidP="00480140">
      <w:pPr>
        <w:jc w:val="right"/>
      </w:pPr>
    </w:p>
    <w:p w14:paraId="4F68CDC6" w14:textId="77777777" w:rsidR="003320F2" w:rsidRPr="000179FA" w:rsidRDefault="00BB203B" w:rsidP="006A7784">
      <w:pPr>
        <w:pStyle w:val="Title"/>
        <w:rPr>
          <w:rFonts w:ascii="Times New Roman" w:hAnsi="Times New Roman"/>
          <w:szCs w:val="24"/>
        </w:rPr>
      </w:pPr>
      <w:bookmarkStart w:id="207" w:name="_Toc533756638"/>
      <w:r w:rsidRPr="000179FA">
        <w:rPr>
          <w:rFonts w:ascii="Times New Roman" w:hAnsi="Times New Roman"/>
          <w:szCs w:val="24"/>
        </w:rPr>
        <w:t>LĪGUMA PROJEKTS</w:t>
      </w:r>
      <w:bookmarkEnd w:id="201"/>
      <w:bookmarkEnd w:id="202"/>
      <w:bookmarkEnd w:id="207"/>
    </w:p>
    <w:p w14:paraId="450EFA47" w14:textId="1A8D77D3" w:rsidR="00C8292B" w:rsidRPr="000179FA" w:rsidRDefault="00C8292B" w:rsidP="00C8292B">
      <w:pPr>
        <w:pStyle w:val="NoSpacing1"/>
        <w:ind w:left="-360" w:firstLine="540"/>
        <w:jc w:val="center"/>
        <w:rPr>
          <w:rFonts w:ascii="Times New Roman" w:eastAsia="Times New Roman" w:hAnsi="Times New Roman"/>
          <w:i/>
          <w:sz w:val="24"/>
          <w:szCs w:val="24"/>
          <w:lang w:val="lv-LV"/>
        </w:rPr>
      </w:pPr>
      <w:r w:rsidRPr="000179FA">
        <w:rPr>
          <w:rFonts w:ascii="Times New Roman" w:eastAsia="Times New Roman" w:hAnsi="Times New Roman"/>
          <w:i/>
          <w:sz w:val="24"/>
          <w:szCs w:val="24"/>
          <w:lang w:val="lv-LV"/>
        </w:rPr>
        <w:t xml:space="preserve">par elektromateriālu piegādi </w:t>
      </w:r>
    </w:p>
    <w:p w14:paraId="072A1840" w14:textId="74F0F7DC" w:rsidR="00C8292B" w:rsidRPr="000179FA" w:rsidRDefault="00C8292B" w:rsidP="00C8292B">
      <w:pPr>
        <w:pStyle w:val="NoSpacing1"/>
        <w:ind w:left="-360" w:firstLine="540"/>
        <w:rPr>
          <w:rFonts w:ascii="Times New Roman" w:hAnsi="Times New Roman"/>
          <w:sz w:val="24"/>
          <w:szCs w:val="24"/>
          <w:lang w:val="lv-LV"/>
        </w:rPr>
      </w:pPr>
    </w:p>
    <w:p w14:paraId="108182E0" w14:textId="1DFB276B" w:rsidR="00C8292B" w:rsidRPr="000179FA" w:rsidRDefault="00C8292B" w:rsidP="00C8292B">
      <w:pPr>
        <w:pStyle w:val="NoSpacing1"/>
        <w:ind w:left="-360"/>
        <w:rPr>
          <w:rFonts w:ascii="Times New Roman" w:hAnsi="Times New Roman"/>
          <w:sz w:val="24"/>
          <w:szCs w:val="24"/>
          <w:lang w:val="lv-LV"/>
        </w:rPr>
      </w:pPr>
      <w:r w:rsidRPr="000179FA">
        <w:rPr>
          <w:rFonts w:ascii="Times New Roman" w:hAnsi="Times New Roman"/>
          <w:sz w:val="24"/>
          <w:szCs w:val="24"/>
          <w:lang w:val="lv-LV"/>
        </w:rPr>
        <w:t>Ķekavas pagastā, Ķekavas novadā,</w:t>
      </w:r>
      <w:r w:rsidRPr="000179FA">
        <w:rPr>
          <w:rFonts w:ascii="Times New Roman" w:hAnsi="Times New Roman"/>
          <w:sz w:val="24"/>
          <w:szCs w:val="24"/>
          <w:lang w:val="lv-LV"/>
        </w:rPr>
        <w:tab/>
      </w:r>
      <w:r w:rsidRPr="000179FA">
        <w:rPr>
          <w:rFonts w:ascii="Times New Roman" w:hAnsi="Times New Roman"/>
          <w:sz w:val="24"/>
          <w:szCs w:val="24"/>
          <w:lang w:val="lv-LV"/>
        </w:rPr>
        <w:tab/>
      </w:r>
      <w:r w:rsidRPr="000179FA">
        <w:rPr>
          <w:rFonts w:ascii="Times New Roman" w:hAnsi="Times New Roman"/>
          <w:sz w:val="24"/>
          <w:szCs w:val="24"/>
          <w:lang w:val="lv-LV"/>
        </w:rPr>
        <w:tab/>
        <w:t xml:space="preserve">                       2019.gada __.__________</w:t>
      </w:r>
    </w:p>
    <w:p w14:paraId="53867C4D" w14:textId="77777777" w:rsidR="00C8292B" w:rsidRPr="000179FA" w:rsidRDefault="00C8292B" w:rsidP="00C8292B">
      <w:pPr>
        <w:pStyle w:val="NoSpacing1"/>
        <w:ind w:left="-360" w:firstLine="540"/>
        <w:rPr>
          <w:rFonts w:ascii="Times New Roman" w:hAnsi="Times New Roman"/>
          <w:sz w:val="24"/>
          <w:szCs w:val="24"/>
          <w:lang w:val="lv-LV"/>
        </w:rPr>
      </w:pPr>
    </w:p>
    <w:p w14:paraId="695B8743" w14:textId="652427D4" w:rsidR="00C8292B" w:rsidRPr="000179FA" w:rsidRDefault="00C8292B" w:rsidP="00C8292B">
      <w:pPr>
        <w:pStyle w:val="Default"/>
        <w:ind w:left="-360" w:firstLine="540"/>
        <w:jc w:val="both"/>
      </w:pPr>
      <w:r w:rsidRPr="000179FA">
        <w:rPr>
          <w:b/>
        </w:rPr>
        <w:t xml:space="preserve">   SIA “Ķekavas sadzīves servisa centrs”</w:t>
      </w:r>
      <w:r w:rsidRPr="000179FA">
        <w:t>, vienotais reģistrācijas Nr.</w:t>
      </w:r>
      <w:r w:rsidRPr="000179FA">
        <w:rPr>
          <w:color w:val="auto"/>
        </w:rPr>
        <w:t xml:space="preserve"> </w:t>
      </w:r>
      <w:r w:rsidRPr="000179FA">
        <w:t xml:space="preserve">40003525725, </w:t>
      </w:r>
      <w:r w:rsidRPr="000179FA">
        <w:rPr>
          <w:bCs/>
        </w:rPr>
        <w:t xml:space="preserve">turpmāk tekstā - Pircējs, tās valdes priekšsēdētāja Elvija Novicka personā, kurš rīkojas saskaņā ar </w:t>
      </w:r>
      <w:r w:rsidR="006263F7" w:rsidRPr="000179FA">
        <w:rPr>
          <w:bCs/>
        </w:rPr>
        <w:t>Pircēja</w:t>
      </w:r>
      <w:r w:rsidRPr="000179FA">
        <w:rPr>
          <w:bCs/>
        </w:rPr>
        <w:t xml:space="preserve"> statūtiem, no vienas puses, un</w:t>
      </w:r>
    </w:p>
    <w:p w14:paraId="614F07B6" w14:textId="106526ED" w:rsidR="006263F7" w:rsidRPr="000179FA" w:rsidRDefault="00C8292B" w:rsidP="00C8292B">
      <w:pPr>
        <w:pStyle w:val="Default"/>
        <w:ind w:left="-360" w:firstLine="540"/>
        <w:jc w:val="both"/>
      </w:pPr>
      <w:r w:rsidRPr="000179FA">
        <w:rPr>
          <w:b/>
        </w:rPr>
        <w:t>_____________________________</w:t>
      </w:r>
      <w:r w:rsidRPr="000179FA">
        <w:t xml:space="preserve">, vienotais reģistrācijas Nr._____________________, </w:t>
      </w:r>
      <w:r w:rsidR="006263F7" w:rsidRPr="000179FA">
        <w:t xml:space="preserve">turpmāk tekstā - Pārdevējs, </w:t>
      </w:r>
      <w:r w:rsidRPr="000179FA">
        <w:t xml:space="preserve">____________________________ personā, kas darbojas uz __________________ , no otras puses, atsevišķi un kopā saukti Puse/s, pamatojoties uz </w:t>
      </w:r>
      <w:r w:rsidR="006263F7" w:rsidRPr="000179FA">
        <w:t>iepirkuma “Elektromateriālu piegāde SIA „Ķekavas sadzīves servisa centrs” vajadzībām”, ID Nr. SIA “ĶSSC” 2018/6</w:t>
      </w:r>
      <w:r w:rsidR="009A3902">
        <w:t>,</w:t>
      </w:r>
      <w:r w:rsidR="006263F7" w:rsidRPr="000179FA">
        <w:t xml:space="preserve"> (turpmāk – Iepirkums) rezultātiem, savstarpēji vienojoties noslēdz šādu līgumu (turpmāk – Līgums):</w:t>
      </w:r>
    </w:p>
    <w:p w14:paraId="671EE5C5" w14:textId="77777777" w:rsidR="006263F7" w:rsidRPr="006263F7" w:rsidRDefault="006263F7" w:rsidP="006263F7">
      <w:pPr>
        <w:autoSpaceDE w:val="0"/>
        <w:autoSpaceDN w:val="0"/>
        <w:adjustRightInd w:val="0"/>
        <w:jc w:val="left"/>
        <w:rPr>
          <w:rFonts w:eastAsia="Calibri"/>
          <w:color w:val="000000"/>
          <w:lang w:eastAsia="lv-LV"/>
        </w:rPr>
      </w:pPr>
    </w:p>
    <w:p w14:paraId="2761A769" w14:textId="39969914" w:rsidR="006263F7" w:rsidRPr="006263F7" w:rsidRDefault="006263F7" w:rsidP="000179FA">
      <w:pPr>
        <w:autoSpaceDE w:val="0"/>
        <w:autoSpaceDN w:val="0"/>
        <w:adjustRightInd w:val="0"/>
        <w:jc w:val="center"/>
        <w:rPr>
          <w:rFonts w:eastAsia="Calibri"/>
          <w:color w:val="000000"/>
          <w:lang w:eastAsia="lv-LV"/>
        </w:rPr>
      </w:pPr>
      <w:r w:rsidRPr="006263F7">
        <w:rPr>
          <w:rFonts w:eastAsia="Calibri"/>
          <w:b/>
          <w:bCs/>
          <w:color w:val="000000"/>
          <w:lang w:eastAsia="lv-LV"/>
        </w:rPr>
        <w:t>1. Līguma priekšmets</w:t>
      </w:r>
    </w:p>
    <w:p w14:paraId="68602FBF" w14:textId="67F4F8EC" w:rsidR="006263F7" w:rsidRPr="006263F7" w:rsidRDefault="006263F7" w:rsidP="000179FA">
      <w:pPr>
        <w:autoSpaceDE w:val="0"/>
        <w:autoSpaceDN w:val="0"/>
        <w:adjustRightInd w:val="0"/>
        <w:spacing w:after="27"/>
        <w:rPr>
          <w:rFonts w:eastAsia="Calibri"/>
          <w:color w:val="000000"/>
          <w:lang w:eastAsia="lv-LV"/>
        </w:rPr>
      </w:pPr>
      <w:r w:rsidRPr="006263F7">
        <w:rPr>
          <w:rFonts w:eastAsia="Calibri"/>
          <w:color w:val="000000"/>
          <w:lang w:eastAsia="lv-LV"/>
        </w:rPr>
        <w:t xml:space="preserve">1.1. Pircējs pērk, un Pārdevējs apņemas pārdot un piegādāt Pircējam dažāda veida </w:t>
      </w:r>
      <w:r w:rsidRPr="000179FA">
        <w:rPr>
          <w:rFonts w:eastAsia="Calibri"/>
          <w:color w:val="000000"/>
          <w:lang w:eastAsia="lv-LV"/>
        </w:rPr>
        <w:t>elektromateriālus</w:t>
      </w:r>
      <w:r w:rsidRPr="006263F7">
        <w:rPr>
          <w:rFonts w:eastAsia="Calibri"/>
          <w:color w:val="000000"/>
          <w:lang w:eastAsia="lv-LV"/>
        </w:rPr>
        <w:t xml:space="preserve"> (turpmāk – Preces), kuru nosaukum</w:t>
      </w:r>
      <w:r w:rsidR="009A3902">
        <w:rPr>
          <w:rFonts w:eastAsia="Calibri"/>
          <w:color w:val="000000"/>
          <w:lang w:eastAsia="lv-LV"/>
        </w:rPr>
        <w:t>i</w:t>
      </w:r>
      <w:r w:rsidRPr="006263F7">
        <w:rPr>
          <w:rFonts w:eastAsia="Calibri"/>
          <w:color w:val="000000"/>
          <w:lang w:eastAsia="lv-LV"/>
        </w:rPr>
        <w:t xml:space="preserve"> un cenas norādītas Tehniskajā – finanšu piedāvājumā (turpmāk – pielikums). </w:t>
      </w:r>
    </w:p>
    <w:p w14:paraId="4D14B2F7" w14:textId="7E60A63B" w:rsidR="006263F7" w:rsidRPr="00563EEF" w:rsidRDefault="006263F7" w:rsidP="000179FA">
      <w:pPr>
        <w:autoSpaceDE w:val="0"/>
        <w:autoSpaceDN w:val="0"/>
        <w:adjustRightInd w:val="0"/>
        <w:rPr>
          <w:rFonts w:eastAsia="Calibri"/>
          <w:color w:val="000000"/>
          <w:lang w:eastAsia="lv-LV"/>
        </w:rPr>
      </w:pPr>
      <w:r w:rsidRPr="006263F7">
        <w:rPr>
          <w:rFonts w:eastAsia="Calibri"/>
          <w:color w:val="000000"/>
          <w:lang w:eastAsia="lv-LV"/>
        </w:rPr>
        <w:t>1.2. Pircējs ir tiesīgs iegādāties no Pārdevēja arī cit</w:t>
      </w:r>
      <w:r w:rsidRPr="000179FA">
        <w:rPr>
          <w:rFonts w:eastAsia="Calibri"/>
          <w:color w:val="000000"/>
          <w:lang w:eastAsia="lv-LV"/>
        </w:rPr>
        <w:t>us elektromateriālus</w:t>
      </w:r>
      <w:r w:rsidRPr="006263F7">
        <w:rPr>
          <w:rFonts w:eastAsia="Calibri"/>
          <w:color w:val="000000"/>
          <w:lang w:eastAsia="lv-LV"/>
        </w:rPr>
        <w:t xml:space="preserve">, kuru nepieciešamību uz Līguma slēgšanas brīdi nevarēja paredzēt. Šādām Precēm Pārdevējs piemēro atlaidi ___ % (________ procenti) apmērā </w:t>
      </w:r>
      <w:r w:rsidRPr="00563EEF">
        <w:rPr>
          <w:rFonts w:eastAsia="Calibri"/>
          <w:color w:val="000000"/>
          <w:lang w:eastAsia="lv-LV"/>
        </w:rPr>
        <w:t>no Pārdevējā tirdzniecības vietā (veikalā vai elektroniskajā katalogā Pārdevēja tīmekļvietnē) piedāvātās cenas.</w:t>
      </w:r>
    </w:p>
    <w:p w14:paraId="5CD60FAE" w14:textId="1B2475EE" w:rsidR="006263F7" w:rsidRPr="00563EEF" w:rsidRDefault="006263F7" w:rsidP="006263F7">
      <w:pPr>
        <w:autoSpaceDE w:val="0"/>
        <w:autoSpaceDN w:val="0"/>
        <w:adjustRightInd w:val="0"/>
        <w:jc w:val="left"/>
        <w:rPr>
          <w:rFonts w:eastAsia="Calibri"/>
          <w:color w:val="000000"/>
          <w:lang w:eastAsia="lv-LV"/>
        </w:rPr>
      </w:pPr>
    </w:p>
    <w:p w14:paraId="553EACE5" w14:textId="6BEB367F" w:rsidR="006263F7" w:rsidRPr="00563EEF" w:rsidRDefault="006263F7" w:rsidP="000179FA">
      <w:pPr>
        <w:autoSpaceDE w:val="0"/>
        <w:autoSpaceDN w:val="0"/>
        <w:adjustRightInd w:val="0"/>
        <w:jc w:val="center"/>
        <w:rPr>
          <w:rFonts w:eastAsia="Calibri"/>
          <w:color w:val="000000"/>
          <w:lang w:eastAsia="lv-LV"/>
        </w:rPr>
      </w:pPr>
      <w:r w:rsidRPr="00563EEF">
        <w:rPr>
          <w:rFonts w:eastAsia="Calibri"/>
          <w:b/>
          <w:bCs/>
          <w:color w:val="000000"/>
          <w:lang w:eastAsia="lv-LV"/>
        </w:rPr>
        <w:t>2. Preču piegādes kārtība</w:t>
      </w:r>
    </w:p>
    <w:p w14:paraId="607BA8AD" w14:textId="77777777" w:rsidR="006263F7" w:rsidRPr="00563EEF" w:rsidRDefault="006263F7" w:rsidP="000179FA">
      <w:pPr>
        <w:autoSpaceDE w:val="0"/>
        <w:autoSpaceDN w:val="0"/>
        <w:adjustRightInd w:val="0"/>
        <w:rPr>
          <w:rFonts w:eastAsia="Calibri"/>
          <w:color w:val="000000"/>
          <w:lang w:eastAsia="lv-LV"/>
        </w:rPr>
      </w:pPr>
      <w:r w:rsidRPr="00563EEF">
        <w:rPr>
          <w:rFonts w:eastAsia="Calibri"/>
          <w:color w:val="000000"/>
          <w:lang w:eastAsia="lv-LV"/>
        </w:rPr>
        <w:t xml:space="preserve">2.1. Pircējs pasūta Preces pēc nepieciešamības atsevišķu partiju veidā, nosūtot Pārdevējam pieprasījumu (turpmāk – Pieprasījums) uz elektroniskā pasta adresi __________________ un telefoniski informējot Pārdevēju par Pieprasījuma nosūtīšanu, zvanot uz tālr. Nr. __________, vai pasūtot Preces Pārdevēja elektroniskajā katalogā ____________, norādot: </w:t>
      </w:r>
    </w:p>
    <w:p w14:paraId="0302ECBD" w14:textId="77777777" w:rsidR="006263F7" w:rsidRPr="00563EEF" w:rsidRDefault="006263F7" w:rsidP="000179FA">
      <w:pPr>
        <w:autoSpaceDE w:val="0"/>
        <w:autoSpaceDN w:val="0"/>
        <w:adjustRightInd w:val="0"/>
        <w:spacing w:after="27"/>
        <w:rPr>
          <w:rFonts w:eastAsia="Calibri"/>
          <w:color w:val="000000"/>
          <w:lang w:eastAsia="lv-LV"/>
        </w:rPr>
      </w:pPr>
      <w:r w:rsidRPr="00563EEF">
        <w:rPr>
          <w:rFonts w:eastAsia="Calibri"/>
          <w:color w:val="000000"/>
          <w:lang w:eastAsia="lv-LV"/>
        </w:rPr>
        <w:t xml:space="preserve">2.1.1. Preču nosaukumu; </w:t>
      </w:r>
    </w:p>
    <w:p w14:paraId="2240B3C0" w14:textId="77777777" w:rsidR="006263F7" w:rsidRPr="00563EEF" w:rsidRDefault="006263F7" w:rsidP="000179FA">
      <w:pPr>
        <w:autoSpaceDE w:val="0"/>
        <w:autoSpaceDN w:val="0"/>
        <w:adjustRightInd w:val="0"/>
        <w:spacing w:after="27"/>
        <w:rPr>
          <w:rFonts w:eastAsia="Calibri"/>
          <w:color w:val="000000"/>
          <w:lang w:eastAsia="lv-LV"/>
        </w:rPr>
      </w:pPr>
      <w:r w:rsidRPr="00563EEF">
        <w:rPr>
          <w:rFonts w:eastAsia="Calibri"/>
          <w:color w:val="000000"/>
          <w:lang w:eastAsia="lv-LV"/>
        </w:rPr>
        <w:t xml:space="preserve">2.1.2. Preču daudzumu; </w:t>
      </w:r>
    </w:p>
    <w:p w14:paraId="273CA339" w14:textId="77777777" w:rsidR="006263F7" w:rsidRPr="00563EEF" w:rsidRDefault="006263F7" w:rsidP="000179FA">
      <w:pPr>
        <w:autoSpaceDE w:val="0"/>
        <w:autoSpaceDN w:val="0"/>
        <w:adjustRightInd w:val="0"/>
        <w:spacing w:after="27"/>
        <w:rPr>
          <w:rFonts w:eastAsia="Calibri"/>
          <w:color w:val="000000"/>
          <w:lang w:eastAsia="lv-LV"/>
        </w:rPr>
      </w:pPr>
      <w:r w:rsidRPr="00563EEF">
        <w:rPr>
          <w:rFonts w:eastAsia="Calibri"/>
          <w:color w:val="000000"/>
          <w:lang w:eastAsia="lv-LV"/>
        </w:rPr>
        <w:t xml:space="preserve">2.1.3. Preču piegādes vietas adresi; </w:t>
      </w:r>
    </w:p>
    <w:p w14:paraId="5C4E7D59" w14:textId="77777777" w:rsidR="006263F7" w:rsidRPr="00563EEF" w:rsidRDefault="006263F7" w:rsidP="000179FA">
      <w:pPr>
        <w:autoSpaceDE w:val="0"/>
        <w:autoSpaceDN w:val="0"/>
        <w:adjustRightInd w:val="0"/>
        <w:rPr>
          <w:rFonts w:eastAsia="Calibri"/>
          <w:color w:val="000000"/>
          <w:lang w:eastAsia="lv-LV"/>
        </w:rPr>
      </w:pPr>
      <w:r w:rsidRPr="00563EEF">
        <w:rPr>
          <w:rFonts w:eastAsia="Calibri"/>
          <w:color w:val="000000"/>
          <w:lang w:eastAsia="lv-LV"/>
        </w:rPr>
        <w:t xml:space="preserve">2.1.4. citu saņemšanai vai piegādei nepieciešamu informāciju. </w:t>
      </w:r>
    </w:p>
    <w:p w14:paraId="4A2BAFA6" w14:textId="30536D2B" w:rsidR="006263F7" w:rsidRPr="00563EEF" w:rsidRDefault="006263F7" w:rsidP="000179FA">
      <w:pPr>
        <w:autoSpaceDE w:val="0"/>
        <w:autoSpaceDN w:val="0"/>
        <w:adjustRightInd w:val="0"/>
        <w:spacing w:after="27"/>
        <w:rPr>
          <w:rFonts w:eastAsia="Calibri"/>
          <w:color w:val="000000"/>
          <w:lang w:eastAsia="lv-LV"/>
        </w:rPr>
      </w:pPr>
      <w:r w:rsidRPr="00563EEF">
        <w:rPr>
          <w:rFonts w:eastAsia="Calibri"/>
          <w:color w:val="000000"/>
          <w:lang w:eastAsia="lv-LV"/>
        </w:rPr>
        <w:t xml:space="preserve">2.2. Pieprasījumu drīkst veikt Līguma 2.12. punktā pilnvarotās personas. </w:t>
      </w:r>
    </w:p>
    <w:p w14:paraId="08FE57DD" w14:textId="40D43209" w:rsidR="006263F7" w:rsidRPr="006263F7" w:rsidRDefault="006263F7" w:rsidP="000179FA">
      <w:pPr>
        <w:autoSpaceDE w:val="0"/>
        <w:autoSpaceDN w:val="0"/>
        <w:adjustRightInd w:val="0"/>
        <w:rPr>
          <w:rFonts w:eastAsia="Calibri"/>
          <w:color w:val="000000"/>
          <w:lang w:eastAsia="lv-LV"/>
        </w:rPr>
      </w:pPr>
      <w:r w:rsidRPr="00563EEF">
        <w:rPr>
          <w:rFonts w:eastAsia="Calibri"/>
          <w:color w:val="000000"/>
          <w:lang w:eastAsia="lv-LV"/>
        </w:rPr>
        <w:t>2.3. Ja Līguma 2.12. punktā pilnvaroto personu sarakstā Pircējam ir nepieciešams veikt izmaiņas, Pircējs informē Pārdevēju, nosūtot Līguma 2.13. punktā minētajai Pārdevēja kontaktpersonai e-pastu par izmaiņām pilnvaroto personu sarakstā. Izmaiņas pilnvaroto personu sarakstā stājas spēkā dienā, kad Pircējs ir šajā punktā noteiktā kārtībā informējis Pārdevēju.</w:t>
      </w:r>
      <w:r w:rsidRPr="006263F7">
        <w:rPr>
          <w:rFonts w:eastAsia="Calibri"/>
          <w:color w:val="000000"/>
          <w:lang w:eastAsia="lv-LV"/>
        </w:rPr>
        <w:t xml:space="preserve"> </w:t>
      </w:r>
    </w:p>
    <w:p w14:paraId="0FD1DDDD" w14:textId="3C4BE419" w:rsidR="006263F7" w:rsidRPr="006263F7" w:rsidRDefault="006263F7" w:rsidP="000179FA">
      <w:pPr>
        <w:autoSpaceDE w:val="0"/>
        <w:autoSpaceDN w:val="0"/>
        <w:adjustRightInd w:val="0"/>
        <w:spacing w:after="27"/>
        <w:rPr>
          <w:rFonts w:eastAsia="Calibri"/>
          <w:color w:val="000000"/>
          <w:lang w:eastAsia="lv-LV"/>
        </w:rPr>
      </w:pPr>
      <w:r w:rsidRPr="006263F7">
        <w:rPr>
          <w:rFonts w:eastAsia="Calibri"/>
          <w:color w:val="000000"/>
          <w:lang w:eastAsia="lv-LV"/>
        </w:rPr>
        <w:t xml:space="preserve">2.4. Visa elektroniskā vai rakstveida sarakste uzskatāma par saņemtu attiecīgajā darbdienā, ja tā nosūtīta uz Līguma 2.1. punktā norādīto Pārdevēja elektroniskā pasta adresi </w:t>
      </w:r>
      <w:r w:rsidR="009A3902">
        <w:rPr>
          <w:rFonts w:eastAsia="Calibri"/>
          <w:color w:val="000000"/>
          <w:lang w:eastAsia="lv-LV"/>
        </w:rPr>
        <w:t xml:space="preserve">darba dienās </w:t>
      </w:r>
      <w:r w:rsidRPr="006263F7">
        <w:rPr>
          <w:rFonts w:eastAsia="Calibri"/>
          <w:color w:val="000000"/>
          <w:lang w:eastAsia="lv-LV"/>
        </w:rPr>
        <w:t>no plkst. 08.00 līdz plkst. 1</w:t>
      </w:r>
      <w:r w:rsidR="009A3902">
        <w:rPr>
          <w:rFonts w:eastAsia="Calibri"/>
          <w:color w:val="000000"/>
          <w:lang w:eastAsia="lv-LV"/>
        </w:rPr>
        <w:t>7</w:t>
      </w:r>
      <w:r w:rsidRPr="006263F7">
        <w:rPr>
          <w:rFonts w:eastAsia="Calibri"/>
          <w:color w:val="000000"/>
          <w:lang w:eastAsia="lv-LV"/>
        </w:rPr>
        <w:t xml:space="preserve">.00. </w:t>
      </w:r>
    </w:p>
    <w:p w14:paraId="6B750B38" w14:textId="49CE0DBE" w:rsidR="009A3902" w:rsidRDefault="006263F7" w:rsidP="000179FA">
      <w:pPr>
        <w:autoSpaceDE w:val="0"/>
        <w:autoSpaceDN w:val="0"/>
        <w:adjustRightInd w:val="0"/>
        <w:spacing w:after="27"/>
        <w:rPr>
          <w:rFonts w:eastAsia="Calibri"/>
          <w:color w:val="000000"/>
          <w:lang w:eastAsia="lv-LV"/>
        </w:rPr>
      </w:pPr>
      <w:r w:rsidRPr="006263F7">
        <w:rPr>
          <w:rFonts w:eastAsia="Calibri"/>
          <w:color w:val="000000"/>
          <w:lang w:eastAsia="lv-LV"/>
        </w:rPr>
        <w:t xml:space="preserve">2.5. Pārdevējs nodrošina </w:t>
      </w:r>
      <w:r w:rsidR="009A3902" w:rsidRPr="009A3902">
        <w:rPr>
          <w:rFonts w:eastAsia="Calibri"/>
          <w:color w:val="000000"/>
          <w:lang w:eastAsia="lv-LV"/>
        </w:rPr>
        <w:t>bezmaksas preču piegād</w:t>
      </w:r>
      <w:r w:rsidR="009A3902">
        <w:rPr>
          <w:rFonts w:eastAsia="Calibri"/>
          <w:color w:val="000000"/>
          <w:lang w:eastAsia="lv-LV"/>
        </w:rPr>
        <w:t>i</w:t>
      </w:r>
      <w:r w:rsidR="009A3902" w:rsidRPr="009A3902">
        <w:rPr>
          <w:rFonts w:eastAsia="Calibri"/>
          <w:color w:val="000000"/>
          <w:lang w:eastAsia="lv-LV"/>
        </w:rPr>
        <w:t xml:space="preserve"> </w:t>
      </w:r>
      <w:r w:rsidR="009A3902" w:rsidRPr="006263F7">
        <w:rPr>
          <w:rFonts w:eastAsia="Calibri"/>
          <w:color w:val="000000"/>
          <w:lang w:eastAsia="lv-LV"/>
        </w:rPr>
        <w:t xml:space="preserve">Pieprasījumā norādītajā adresē </w:t>
      </w:r>
      <w:r w:rsidR="009A3902" w:rsidRPr="009A3902">
        <w:rPr>
          <w:rFonts w:eastAsia="Calibri"/>
          <w:color w:val="000000"/>
          <w:lang w:eastAsia="lv-LV"/>
        </w:rPr>
        <w:t xml:space="preserve">atsevišķās partijās pēc Pasūtītāja pieprasījuma 2 (divu) darba dienu laikā </w:t>
      </w:r>
      <w:r w:rsidR="009A3902" w:rsidRPr="006263F7">
        <w:rPr>
          <w:rFonts w:eastAsia="Calibri"/>
          <w:color w:val="000000"/>
          <w:lang w:eastAsia="lv-LV"/>
        </w:rPr>
        <w:t>no Pieprasījuma nosūtīšanas dienas, izmantojot savu transportu un darbaspēku.</w:t>
      </w:r>
      <w:r w:rsidR="009A3902" w:rsidRPr="009A3902">
        <w:rPr>
          <w:rFonts w:eastAsia="Calibri"/>
          <w:color w:val="000000"/>
          <w:lang w:eastAsia="lv-LV"/>
        </w:rPr>
        <w:t xml:space="preserve"> Piegāde jāveic darba dienās no plkst. 8:00 līdz plkst. 17:00, nodrošinot preču izkraušanu Pasūtītāja telpās.</w:t>
      </w:r>
    </w:p>
    <w:p w14:paraId="051B0FA8" w14:textId="48542877" w:rsidR="006263F7" w:rsidRPr="000179FA" w:rsidRDefault="006263F7" w:rsidP="000179FA">
      <w:pPr>
        <w:autoSpaceDE w:val="0"/>
        <w:autoSpaceDN w:val="0"/>
        <w:adjustRightInd w:val="0"/>
        <w:rPr>
          <w:rFonts w:eastAsia="Calibri"/>
          <w:color w:val="000000"/>
          <w:lang w:eastAsia="lv-LV"/>
        </w:rPr>
      </w:pPr>
      <w:r w:rsidRPr="006263F7">
        <w:rPr>
          <w:rFonts w:eastAsia="Calibri"/>
          <w:color w:val="000000"/>
          <w:lang w:eastAsia="lv-LV"/>
        </w:rPr>
        <w:t xml:space="preserve">2.6. Konkrētu Preču piegādes laiku Pārdevējs rakstiski vai telefoniski saskaņo ar Pircēja pārstāvi pirms Preču piegādes. </w:t>
      </w:r>
    </w:p>
    <w:p w14:paraId="155EFAB4" w14:textId="77777777" w:rsidR="006263F7" w:rsidRPr="000179FA" w:rsidRDefault="006263F7" w:rsidP="000179FA">
      <w:pPr>
        <w:autoSpaceDE w:val="0"/>
        <w:autoSpaceDN w:val="0"/>
        <w:adjustRightInd w:val="0"/>
        <w:rPr>
          <w:rFonts w:eastAsia="Calibri"/>
          <w:color w:val="000000"/>
          <w:lang w:eastAsia="lv-LV"/>
        </w:rPr>
      </w:pPr>
      <w:r w:rsidRPr="000179FA">
        <w:rPr>
          <w:rFonts w:eastAsia="Calibri"/>
          <w:color w:val="000000"/>
          <w:lang w:eastAsia="lv-LV"/>
        </w:rPr>
        <w:lastRenderedPageBreak/>
        <w:t>2.7. Pārdevējs nodod Preces Pircējam ar Preču pavadzīmi – rēķinu, kurā tiek norādīts piegādāto Preču nosaukums, daudzums, vienas vienības cena euro, kopējā cena euro bez PVN, atlaide (ja piemērojama), PVN likme un kopējā cena ar PVN.</w:t>
      </w:r>
    </w:p>
    <w:p w14:paraId="5FA13EEF" w14:textId="65B8CAB7" w:rsidR="006263F7" w:rsidRPr="000179FA" w:rsidRDefault="006263F7" w:rsidP="000179FA">
      <w:pPr>
        <w:autoSpaceDE w:val="0"/>
        <w:autoSpaceDN w:val="0"/>
        <w:adjustRightInd w:val="0"/>
        <w:rPr>
          <w:rFonts w:eastAsia="Calibri"/>
          <w:color w:val="000000"/>
          <w:lang w:eastAsia="lv-LV"/>
        </w:rPr>
      </w:pPr>
      <w:r w:rsidRPr="000179FA">
        <w:rPr>
          <w:rFonts w:eastAsia="Calibri"/>
          <w:color w:val="000000"/>
          <w:lang w:eastAsia="lv-LV"/>
        </w:rPr>
        <w:t xml:space="preserve">2.8. Pārdevējs nodrošina, ka Līguma </w:t>
      </w:r>
      <w:r w:rsidRPr="00F12D71">
        <w:rPr>
          <w:rFonts w:eastAsia="Calibri"/>
          <w:color w:val="000000"/>
          <w:lang w:eastAsia="lv-LV"/>
        </w:rPr>
        <w:t>2.12. punktā norādītajai</w:t>
      </w:r>
      <w:r w:rsidRPr="000179FA">
        <w:rPr>
          <w:rFonts w:eastAsia="Calibri"/>
          <w:color w:val="000000"/>
          <w:lang w:eastAsia="lv-LV"/>
        </w:rPr>
        <w:t xml:space="preserve"> kontaktpersonai tiek iesniegti atbilstoši Latvijas Republikā spēkā esošajiem normatīvajiem aktiem noformēti Preču pavadzīmes – rēķina 2 (divi) eksemplāri (viens eksemplārs – Pārdevējam, otrs eksemplārs – Pircējam). Preču pavadzīmē – rēķinā obligāti jānorāda Līguma numurs. Pircējs neapmaksā nepareizi noformētu Preču pavadzīmi – rēķinu.</w:t>
      </w:r>
    </w:p>
    <w:p w14:paraId="32C49CF2" w14:textId="328B3FED" w:rsidR="006263F7" w:rsidRPr="000179FA" w:rsidRDefault="006263F7" w:rsidP="000179FA">
      <w:pPr>
        <w:autoSpaceDE w:val="0"/>
        <w:autoSpaceDN w:val="0"/>
        <w:adjustRightInd w:val="0"/>
        <w:rPr>
          <w:rFonts w:eastAsia="Calibri"/>
          <w:color w:val="000000"/>
          <w:lang w:eastAsia="lv-LV"/>
        </w:rPr>
      </w:pPr>
      <w:r w:rsidRPr="000179FA">
        <w:rPr>
          <w:rFonts w:eastAsia="Calibri"/>
          <w:color w:val="000000"/>
          <w:lang w:eastAsia="lv-LV"/>
        </w:rPr>
        <w:t xml:space="preserve">2.9. Pircējs veic piegādāto Preču atbilstības pārbaudi </w:t>
      </w:r>
      <w:r w:rsidR="00F12D71" w:rsidRPr="000179FA">
        <w:rPr>
          <w:rFonts w:eastAsia="Calibri"/>
          <w:color w:val="000000"/>
          <w:lang w:eastAsia="lv-LV"/>
        </w:rPr>
        <w:t xml:space="preserve">Līguma noteikumiem </w:t>
      </w:r>
      <w:r w:rsidRPr="000179FA">
        <w:rPr>
          <w:rFonts w:eastAsia="Calibri"/>
          <w:color w:val="000000"/>
          <w:lang w:eastAsia="lv-LV"/>
        </w:rPr>
        <w:t>3 (trīs) darbdienu laikā no Preču piegādes dienas. Ja Pircējam ir iebildumi par Preču kvalitāti vai neatbilstību Līguma noteikumiem, Pircējs sagatavo defektu aktu un nekavējoties nosūta to Pārdevējam uz elektroniskā pasta adresi. Pārdevējs apmaina Līguma noteikumiem neatbilstošās Preces pret kvalitatīvām un Līguma noteikumiem atbilstošām Precēm 2 (divu) darbdienu laikā, skaitot no defektu akta sagatavošanas dienas, vai ne vēlāk kā 2 (divu) darbdienu laikā no defektu akta sagatavošanas dienas rakstveidā iesniedz Pircējam motivētu atteikumu novērst konstatētās neatbilstības vai apmainīt Līguma noteikumiem neatbilstošās Preces pret kvalitatīvām un Līguma noteikumiem atbilstošām Precēm. Izdevumi par neatbilstošu Preču apmaiņu pret kvalitatīvām un Līguma noteikumiem atbilstošām Precēm jāsedz Pārdevējam un tas nedod tiesības uz Preču piegādes termiņa pagarinājumu.</w:t>
      </w:r>
      <w:r w:rsidR="00F12D71">
        <w:rPr>
          <w:rFonts w:eastAsia="Calibri"/>
          <w:color w:val="000000"/>
          <w:lang w:eastAsia="lv-LV"/>
        </w:rPr>
        <w:t xml:space="preserve"> </w:t>
      </w:r>
    </w:p>
    <w:p w14:paraId="3BC5C196" w14:textId="00059A12" w:rsidR="006263F7" w:rsidRPr="000179FA" w:rsidRDefault="006263F7" w:rsidP="000179FA">
      <w:pPr>
        <w:autoSpaceDE w:val="0"/>
        <w:autoSpaceDN w:val="0"/>
        <w:adjustRightInd w:val="0"/>
        <w:rPr>
          <w:rFonts w:eastAsia="Calibri"/>
          <w:color w:val="000000"/>
          <w:lang w:eastAsia="lv-LV"/>
        </w:rPr>
      </w:pPr>
      <w:r w:rsidRPr="00F12D71">
        <w:rPr>
          <w:rFonts w:eastAsia="Calibri"/>
          <w:color w:val="000000"/>
          <w:lang w:eastAsia="lv-LV"/>
        </w:rPr>
        <w:t>2.10. Ja Pārdevējs neceļ iebildumus, tomēr Līguma 2.9. punktā norādītajā termiņā neapmaina</w:t>
      </w:r>
      <w:r w:rsidRPr="000179FA">
        <w:rPr>
          <w:rFonts w:eastAsia="Calibri"/>
          <w:color w:val="000000"/>
          <w:lang w:eastAsia="lv-LV"/>
        </w:rPr>
        <w:t xml:space="preserve"> Līguma noteikumiem neatbilstošās Preces pret kvalitatīvām un Līguma noteikumiem atbilstošām Precēm, Pircējs ir tiesības samazināt rēķinā norādīto summu tādā apmērā, kas sedz neatbilstošo Līguma noteikumiem piegādāto Preču defektu novēršanas vai Preču vērtības izmaksas, ieturot to no Pārdevējam veicamās samaksas.</w:t>
      </w:r>
    </w:p>
    <w:p w14:paraId="15C923D6" w14:textId="53DC6E5A" w:rsidR="006263F7" w:rsidRPr="000179FA" w:rsidRDefault="006263F7" w:rsidP="000179FA">
      <w:pPr>
        <w:autoSpaceDE w:val="0"/>
        <w:autoSpaceDN w:val="0"/>
        <w:adjustRightInd w:val="0"/>
        <w:rPr>
          <w:rFonts w:eastAsia="Calibri"/>
          <w:color w:val="000000"/>
          <w:lang w:eastAsia="lv-LV"/>
        </w:rPr>
      </w:pPr>
      <w:r w:rsidRPr="000179FA">
        <w:rPr>
          <w:rFonts w:eastAsia="Calibri"/>
          <w:color w:val="000000"/>
          <w:lang w:eastAsia="lv-LV"/>
        </w:rPr>
        <w:t>2.11. Pārdevējs ir atbildīgs par piegādājamo Preču nejaušas, pilnīgas vai daļējas bojāejas vai bojāšanās risku līdz rēķina parakstīšanas brīdim.</w:t>
      </w:r>
    </w:p>
    <w:p w14:paraId="7DBE32D3" w14:textId="2C07F954" w:rsidR="006263F7" w:rsidRPr="006263F7" w:rsidRDefault="006263F7" w:rsidP="000179FA">
      <w:pPr>
        <w:autoSpaceDE w:val="0"/>
        <w:autoSpaceDN w:val="0"/>
        <w:adjustRightInd w:val="0"/>
        <w:rPr>
          <w:rFonts w:eastAsia="Calibri"/>
          <w:color w:val="000000"/>
          <w:lang w:eastAsia="lv-LV"/>
        </w:rPr>
      </w:pPr>
      <w:r w:rsidRPr="006263F7">
        <w:rPr>
          <w:rFonts w:eastAsia="Calibri"/>
          <w:color w:val="000000"/>
          <w:lang w:eastAsia="lv-LV"/>
        </w:rPr>
        <w:t>2.1</w:t>
      </w:r>
      <w:r w:rsidRPr="000179FA">
        <w:rPr>
          <w:rFonts w:eastAsia="Calibri"/>
          <w:color w:val="000000"/>
          <w:lang w:eastAsia="lv-LV"/>
        </w:rPr>
        <w:t>2</w:t>
      </w:r>
      <w:r w:rsidRPr="006263F7">
        <w:rPr>
          <w:rFonts w:eastAsia="Calibri"/>
          <w:color w:val="000000"/>
          <w:lang w:eastAsia="lv-LV"/>
        </w:rPr>
        <w:t xml:space="preserve">. </w:t>
      </w:r>
      <w:r w:rsidR="00F12D71">
        <w:rPr>
          <w:rFonts w:eastAsia="Calibri"/>
          <w:color w:val="000000"/>
          <w:lang w:eastAsia="lv-LV"/>
        </w:rPr>
        <w:t>P</w:t>
      </w:r>
      <w:r w:rsidRPr="006263F7">
        <w:rPr>
          <w:rFonts w:eastAsia="Calibri"/>
          <w:color w:val="000000"/>
          <w:lang w:eastAsia="lv-LV"/>
        </w:rPr>
        <w:t xml:space="preserve">ilnvarotās personas no Pircēja puses: </w:t>
      </w:r>
    </w:p>
    <w:p w14:paraId="0D8C858B" w14:textId="5C7164CC" w:rsidR="006263F7" w:rsidRPr="000179FA" w:rsidRDefault="006263F7" w:rsidP="000179FA">
      <w:pPr>
        <w:autoSpaceDE w:val="0"/>
        <w:autoSpaceDN w:val="0"/>
        <w:adjustRightInd w:val="0"/>
        <w:rPr>
          <w:rFonts w:eastAsia="Calibri"/>
          <w:color w:val="000000"/>
          <w:lang w:eastAsia="lv-LV"/>
        </w:rPr>
      </w:pPr>
      <w:r w:rsidRPr="006263F7">
        <w:rPr>
          <w:rFonts w:eastAsia="Calibri"/>
          <w:color w:val="000000"/>
          <w:lang w:eastAsia="lv-LV"/>
        </w:rPr>
        <w:t>2.1</w:t>
      </w:r>
      <w:r w:rsidRPr="000179FA">
        <w:rPr>
          <w:rFonts w:eastAsia="Calibri"/>
          <w:color w:val="000000"/>
          <w:lang w:eastAsia="lv-LV"/>
        </w:rPr>
        <w:t>2</w:t>
      </w:r>
      <w:r w:rsidRPr="006263F7">
        <w:rPr>
          <w:rFonts w:eastAsia="Calibri"/>
          <w:color w:val="000000"/>
          <w:lang w:eastAsia="lv-LV"/>
        </w:rPr>
        <w:t xml:space="preserve">.1. </w:t>
      </w:r>
      <w:r w:rsidRPr="000179FA">
        <w:rPr>
          <w:rFonts w:eastAsia="Calibri"/>
          <w:color w:val="000000"/>
          <w:lang w:eastAsia="lv-LV"/>
        </w:rPr>
        <w:t>_______________________________</w:t>
      </w:r>
      <w:r w:rsidRPr="006263F7">
        <w:rPr>
          <w:rFonts w:eastAsia="Calibri"/>
          <w:color w:val="000000"/>
          <w:lang w:eastAsia="lv-LV"/>
        </w:rPr>
        <w:t xml:space="preserve">, </w:t>
      </w:r>
      <w:r w:rsidRPr="000179FA">
        <w:rPr>
          <w:rFonts w:eastAsia="Calibri"/>
          <w:color w:val="000000"/>
          <w:lang w:eastAsia="lv-LV"/>
        </w:rPr>
        <w:t>tālruņa Nr. ____________</w:t>
      </w:r>
      <w:r w:rsidRPr="006263F7">
        <w:rPr>
          <w:rFonts w:eastAsia="Calibri"/>
          <w:color w:val="000000"/>
          <w:lang w:eastAsia="lv-LV"/>
        </w:rPr>
        <w:t>, e-past</w:t>
      </w:r>
      <w:r w:rsidRPr="000179FA">
        <w:rPr>
          <w:rFonts w:eastAsia="Calibri"/>
          <w:color w:val="000000"/>
          <w:lang w:eastAsia="lv-LV"/>
        </w:rPr>
        <w:t>a adrese: ________________________;</w:t>
      </w:r>
    </w:p>
    <w:p w14:paraId="5877681D" w14:textId="35D8A952" w:rsidR="00174250" w:rsidRPr="000179FA" w:rsidRDefault="00174250" w:rsidP="000179FA">
      <w:pPr>
        <w:autoSpaceDE w:val="0"/>
        <w:autoSpaceDN w:val="0"/>
        <w:adjustRightInd w:val="0"/>
        <w:rPr>
          <w:rFonts w:eastAsia="Calibri"/>
          <w:color w:val="000000"/>
          <w:lang w:eastAsia="lv-LV"/>
        </w:rPr>
      </w:pPr>
      <w:r w:rsidRPr="006263F7">
        <w:rPr>
          <w:rFonts w:eastAsia="Calibri"/>
          <w:color w:val="000000"/>
          <w:lang w:eastAsia="lv-LV"/>
        </w:rPr>
        <w:t>2.1</w:t>
      </w:r>
      <w:r w:rsidRPr="000179FA">
        <w:rPr>
          <w:rFonts w:eastAsia="Calibri"/>
          <w:color w:val="000000"/>
          <w:lang w:eastAsia="lv-LV"/>
        </w:rPr>
        <w:t>2</w:t>
      </w:r>
      <w:r w:rsidRPr="006263F7">
        <w:rPr>
          <w:rFonts w:eastAsia="Calibri"/>
          <w:color w:val="000000"/>
          <w:lang w:eastAsia="lv-LV"/>
        </w:rPr>
        <w:t>.</w:t>
      </w:r>
      <w:r w:rsidRPr="000179FA">
        <w:rPr>
          <w:rFonts w:eastAsia="Calibri"/>
          <w:color w:val="000000"/>
          <w:lang w:eastAsia="lv-LV"/>
        </w:rPr>
        <w:t>2</w:t>
      </w:r>
      <w:r w:rsidRPr="006263F7">
        <w:rPr>
          <w:rFonts w:eastAsia="Calibri"/>
          <w:color w:val="000000"/>
          <w:lang w:eastAsia="lv-LV"/>
        </w:rPr>
        <w:t xml:space="preserve">. </w:t>
      </w:r>
      <w:r w:rsidRPr="000179FA">
        <w:rPr>
          <w:rFonts w:eastAsia="Calibri"/>
          <w:color w:val="000000"/>
          <w:lang w:eastAsia="lv-LV"/>
        </w:rPr>
        <w:t>_______________________________</w:t>
      </w:r>
      <w:r w:rsidRPr="006263F7">
        <w:rPr>
          <w:rFonts w:eastAsia="Calibri"/>
          <w:color w:val="000000"/>
          <w:lang w:eastAsia="lv-LV"/>
        </w:rPr>
        <w:t xml:space="preserve">, </w:t>
      </w:r>
      <w:r w:rsidRPr="000179FA">
        <w:rPr>
          <w:rFonts w:eastAsia="Calibri"/>
          <w:color w:val="000000"/>
          <w:lang w:eastAsia="lv-LV"/>
        </w:rPr>
        <w:t>tālruņa Nr. ____________</w:t>
      </w:r>
      <w:r w:rsidRPr="006263F7">
        <w:rPr>
          <w:rFonts w:eastAsia="Calibri"/>
          <w:color w:val="000000"/>
          <w:lang w:eastAsia="lv-LV"/>
        </w:rPr>
        <w:t>, e-past</w:t>
      </w:r>
      <w:r w:rsidRPr="000179FA">
        <w:rPr>
          <w:rFonts w:eastAsia="Calibri"/>
          <w:color w:val="000000"/>
          <w:lang w:eastAsia="lv-LV"/>
        </w:rPr>
        <w:t>a adrese: ________________________;</w:t>
      </w:r>
    </w:p>
    <w:p w14:paraId="44F650CF" w14:textId="42E0DA56" w:rsidR="00174250" w:rsidRPr="00174250" w:rsidRDefault="00174250" w:rsidP="000179FA">
      <w:pPr>
        <w:autoSpaceDE w:val="0"/>
        <w:autoSpaceDN w:val="0"/>
        <w:adjustRightInd w:val="0"/>
        <w:rPr>
          <w:rFonts w:eastAsia="Calibri"/>
          <w:color w:val="000000"/>
          <w:lang w:eastAsia="lv-LV"/>
        </w:rPr>
      </w:pPr>
      <w:r w:rsidRPr="00174250">
        <w:rPr>
          <w:rFonts w:eastAsia="Calibri"/>
          <w:color w:val="000000"/>
          <w:lang w:eastAsia="lv-LV"/>
        </w:rPr>
        <w:t>2.1</w:t>
      </w:r>
      <w:r w:rsidRPr="000179FA">
        <w:rPr>
          <w:rFonts w:eastAsia="Calibri"/>
          <w:color w:val="000000"/>
          <w:lang w:eastAsia="lv-LV"/>
        </w:rPr>
        <w:t>3</w:t>
      </w:r>
      <w:r w:rsidRPr="00174250">
        <w:rPr>
          <w:rFonts w:eastAsia="Calibri"/>
          <w:color w:val="000000"/>
          <w:lang w:eastAsia="lv-LV"/>
        </w:rPr>
        <w:t xml:space="preserve">. Kontaktpersona no Pārdevēja puses – </w:t>
      </w:r>
      <w:r w:rsidRPr="00174250">
        <w:rPr>
          <w:rFonts w:eastAsia="Calibri"/>
          <w:bCs/>
          <w:color w:val="000000"/>
          <w:lang w:eastAsia="lv-LV"/>
        </w:rPr>
        <w:t xml:space="preserve">______________, </w:t>
      </w:r>
      <w:r w:rsidRPr="000179FA">
        <w:rPr>
          <w:rFonts w:eastAsia="Calibri"/>
          <w:color w:val="000000"/>
          <w:lang w:eastAsia="lv-LV"/>
        </w:rPr>
        <w:t>tālruņa Nr.</w:t>
      </w:r>
      <w:r w:rsidRPr="00174250">
        <w:rPr>
          <w:rFonts w:eastAsia="Calibri"/>
          <w:color w:val="000000"/>
          <w:lang w:eastAsia="lv-LV"/>
        </w:rPr>
        <w:t xml:space="preserve"> ___________; e-past</w:t>
      </w:r>
      <w:r w:rsidRPr="000179FA">
        <w:rPr>
          <w:rFonts w:eastAsia="Calibri"/>
          <w:color w:val="000000"/>
          <w:lang w:eastAsia="lv-LV"/>
        </w:rPr>
        <w:t>a adrese</w:t>
      </w:r>
      <w:r w:rsidRPr="00174250">
        <w:rPr>
          <w:rFonts w:eastAsia="Calibri"/>
          <w:color w:val="000000"/>
          <w:lang w:eastAsia="lv-LV"/>
        </w:rPr>
        <w:t xml:space="preserve">: ________________. </w:t>
      </w:r>
    </w:p>
    <w:p w14:paraId="0C67AB7E" w14:textId="77777777" w:rsidR="00174250" w:rsidRPr="00174250" w:rsidRDefault="00174250" w:rsidP="00174250">
      <w:pPr>
        <w:autoSpaceDE w:val="0"/>
        <w:autoSpaceDN w:val="0"/>
        <w:adjustRightInd w:val="0"/>
        <w:jc w:val="left"/>
        <w:rPr>
          <w:rFonts w:eastAsia="Calibri"/>
          <w:color w:val="000000"/>
          <w:lang w:eastAsia="lv-LV"/>
        </w:rPr>
      </w:pPr>
    </w:p>
    <w:p w14:paraId="002AC26A" w14:textId="3F319343" w:rsidR="00174250" w:rsidRPr="00174250" w:rsidRDefault="00174250" w:rsidP="000179FA">
      <w:pPr>
        <w:autoSpaceDE w:val="0"/>
        <w:autoSpaceDN w:val="0"/>
        <w:adjustRightInd w:val="0"/>
        <w:jc w:val="center"/>
        <w:rPr>
          <w:rFonts w:eastAsia="Calibri"/>
          <w:color w:val="000000"/>
          <w:lang w:eastAsia="lv-LV"/>
        </w:rPr>
      </w:pPr>
      <w:r w:rsidRPr="00174250">
        <w:rPr>
          <w:rFonts w:eastAsia="Calibri"/>
          <w:b/>
          <w:bCs/>
          <w:color w:val="000000"/>
          <w:lang w:eastAsia="lv-LV"/>
        </w:rPr>
        <w:t>3. Preču kvalitātes prasības</w:t>
      </w:r>
    </w:p>
    <w:p w14:paraId="0371147C" w14:textId="77777777" w:rsidR="00174250" w:rsidRPr="00174250" w:rsidRDefault="00174250" w:rsidP="000179FA">
      <w:pPr>
        <w:autoSpaceDE w:val="0"/>
        <w:autoSpaceDN w:val="0"/>
        <w:adjustRightInd w:val="0"/>
        <w:spacing w:after="68"/>
        <w:rPr>
          <w:rFonts w:eastAsia="Calibri"/>
          <w:color w:val="000000"/>
          <w:lang w:eastAsia="lv-LV"/>
        </w:rPr>
      </w:pPr>
      <w:r w:rsidRPr="00174250">
        <w:rPr>
          <w:rFonts w:eastAsia="Calibri"/>
          <w:color w:val="000000"/>
          <w:lang w:eastAsia="lv-LV"/>
        </w:rPr>
        <w:t xml:space="preserve">3.1. Piegādātajām Precēm ir jāatbilst Līguma pielikumā noteiktajām prasībām un tām jāatbilst prasībām, par kurām Puses rakstiski vienojušās Līgumā noteiktā kārtībā. </w:t>
      </w:r>
    </w:p>
    <w:p w14:paraId="242B8076" w14:textId="1B9D552E" w:rsidR="00174250" w:rsidRPr="00174250" w:rsidRDefault="00174250" w:rsidP="000179FA">
      <w:pPr>
        <w:autoSpaceDE w:val="0"/>
        <w:autoSpaceDN w:val="0"/>
        <w:adjustRightInd w:val="0"/>
        <w:rPr>
          <w:rFonts w:eastAsia="Calibri"/>
          <w:color w:val="000000"/>
          <w:lang w:eastAsia="lv-LV"/>
        </w:rPr>
      </w:pPr>
      <w:r w:rsidRPr="00174250">
        <w:rPr>
          <w:rFonts w:eastAsia="Calibri"/>
          <w:color w:val="000000"/>
          <w:lang w:eastAsia="lv-LV"/>
        </w:rPr>
        <w:t>3.2. Pārdevējs garantē, ka piegādātās Preces atbilst Līguma noteikumiem un ir derīgas lietošanai tām paredzētaj</w:t>
      </w:r>
      <w:r w:rsidR="00F12D71">
        <w:rPr>
          <w:rFonts w:eastAsia="Calibri"/>
          <w:color w:val="000000"/>
          <w:lang w:eastAsia="lv-LV"/>
        </w:rPr>
        <w:t xml:space="preserve">iem </w:t>
      </w:r>
      <w:r w:rsidRPr="00174250">
        <w:rPr>
          <w:rFonts w:eastAsia="Calibri"/>
          <w:color w:val="000000"/>
          <w:lang w:eastAsia="lv-LV"/>
        </w:rPr>
        <w:t>mērķi</w:t>
      </w:r>
      <w:r w:rsidR="00F12D71">
        <w:rPr>
          <w:rFonts w:eastAsia="Calibri"/>
          <w:color w:val="000000"/>
          <w:lang w:eastAsia="lv-LV"/>
        </w:rPr>
        <w:t>e</w:t>
      </w:r>
      <w:r w:rsidRPr="00174250">
        <w:rPr>
          <w:rFonts w:eastAsia="Calibri"/>
          <w:color w:val="000000"/>
          <w:lang w:eastAsia="lv-LV"/>
        </w:rPr>
        <w:t xml:space="preserve">m. </w:t>
      </w:r>
    </w:p>
    <w:p w14:paraId="7A418BCF" w14:textId="77777777" w:rsidR="00174250" w:rsidRPr="00174250" w:rsidRDefault="00174250" w:rsidP="00174250">
      <w:pPr>
        <w:autoSpaceDE w:val="0"/>
        <w:autoSpaceDN w:val="0"/>
        <w:adjustRightInd w:val="0"/>
        <w:jc w:val="left"/>
        <w:rPr>
          <w:rFonts w:eastAsia="Calibri"/>
          <w:color w:val="000000"/>
          <w:lang w:eastAsia="lv-LV"/>
        </w:rPr>
      </w:pPr>
    </w:p>
    <w:p w14:paraId="3F9D8D65" w14:textId="56C78476" w:rsidR="00174250" w:rsidRPr="00174250" w:rsidRDefault="00174250" w:rsidP="000179FA">
      <w:pPr>
        <w:autoSpaceDE w:val="0"/>
        <w:autoSpaceDN w:val="0"/>
        <w:adjustRightInd w:val="0"/>
        <w:jc w:val="center"/>
        <w:rPr>
          <w:rFonts w:eastAsia="Calibri"/>
          <w:color w:val="000000"/>
          <w:lang w:eastAsia="lv-LV"/>
        </w:rPr>
      </w:pPr>
      <w:r w:rsidRPr="00174250">
        <w:rPr>
          <w:rFonts w:eastAsia="Calibri"/>
          <w:b/>
          <w:bCs/>
          <w:color w:val="000000"/>
          <w:lang w:eastAsia="lv-LV"/>
        </w:rPr>
        <w:t>4. Līguma summa un norēķinu kārtība</w:t>
      </w:r>
    </w:p>
    <w:p w14:paraId="1A4625A6" w14:textId="42FB437B" w:rsidR="00174250" w:rsidRPr="00174250" w:rsidRDefault="00174250" w:rsidP="000179FA">
      <w:pPr>
        <w:autoSpaceDE w:val="0"/>
        <w:autoSpaceDN w:val="0"/>
        <w:adjustRightInd w:val="0"/>
        <w:spacing w:after="27"/>
        <w:rPr>
          <w:rFonts w:eastAsia="Calibri"/>
          <w:color w:val="000000"/>
          <w:lang w:eastAsia="lv-LV"/>
        </w:rPr>
      </w:pPr>
      <w:r w:rsidRPr="00174250">
        <w:rPr>
          <w:rFonts w:eastAsia="Calibri"/>
          <w:color w:val="000000"/>
          <w:lang w:eastAsia="lv-LV"/>
        </w:rPr>
        <w:t xml:space="preserve">4.1. Līguma summa bez PVN ir līdz </w:t>
      </w:r>
      <w:r w:rsidRPr="00174250">
        <w:rPr>
          <w:rFonts w:eastAsia="Calibri"/>
          <w:b/>
          <w:bCs/>
          <w:color w:val="000000"/>
          <w:lang w:eastAsia="lv-LV"/>
        </w:rPr>
        <w:t>41 999,</w:t>
      </w:r>
      <w:r w:rsidRPr="000179FA">
        <w:rPr>
          <w:rFonts w:eastAsia="Calibri"/>
          <w:b/>
          <w:bCs/>
          <w:color w:val="000000"/>
          <w:lang w:eastAsia="lv-LV"/>
        </w:rPr>
        <w:t>00</w:t>
      </w:r>
      <w:r w:rsidRPr="00174250">
        <w:rPr>
          <w:rFonts w:eastAsia="Calibri"/>
          <w:b/>
          <w:bCs/>
          <w:color w:val="000000"/>
          <w:lang w:eastAsia="lv-LV"/>
        </w:rPr>
        <w:t xml:space="preserve"> EUR </w:t>
      </w:r>
      <w:r w:rsidRPr="00174250">
        <w:rPr>
          <w:rFonts w:eastAsia="Calibri"/>
          <w:color w:val="000000"/>
          <w:lang w:eastAsia="lv-LV"/>
        </w:rPr>
        <w:t xml:space="preserve">(četrdesmit viens tūkstotis deviņi simti deviņdesmit deviņi euro). </w:t>
      </w:r>
    </w:p>
    <w:p w14:paraId="101F0F80" w14:textId="4D8BACF4" w:rsidR="00174250" w:rsidRPr="00174250" w:rsidRDefault="00174250" w:rsidP="000179FA">
      <w:pPr>
        <w:autoSpaceDE w:val="0"/>
        <w:autoSpaceDN w:val="0"/>
        <w:adjustRightInd w:val="0"/>
        <w:spacing w:after="27"/>
        <w:rPr>
          <w:rFonts w:eastAsia="Calibri"/>
          <w:color w:val="000000"/>
          <w:lang w:eastAsia="lv-LV"/>
        </w:rPr>
      </w:pPr>
      <w:r w:rsidRPr="00174250">
        <w:rPr>
          <w:rFonts w:eastAsia="Calibri"/>
          <w:color w:val="000000"/>
          <w:lang w:eastAsia="lv-LV"/>
        </w:rPr>
        <w:t xml:space="preserve">4.2. Līguma izpildes laikā Pārdevējs pielikumā norādītās Preču cenas nav tiesīgs paaugstināt. </w:t>
      </w:r>
    </w:p>
    <w:p w14:paraId="77441C44" w14:textId="77777777" w:rsidR="00174250" w:rsidRPr="00174250" w:rsidRDefault="00174250" w:rsidP="000179FA">
      <w:pPr>
        <w:autoSpaceDE w:val="0"/>
        <w:autoSpaceDN w:val="0"/>
        <w:adjustRightInd w:val="0"/>
        <w:spacing w:after="27"/>
        <w:rPr>
          <w:rFonts w:eastAsia="Calibri"/>
          <w:color w:val="000000"/>
          <w:lang w:eastAsia="lv-LV"/>
        </w:rPr>
      </w:pPr>
      <w:r w:rsidRPr="00174250">
        <w:rPr>
          <w:rFonts w:eastAsia="Calibri"/>
          <w:color w:val="000000"/>
          <w:lang w:eastAsia="lv-LV"/>
        </w:rPr>
        <w:t xml:space="preserve">4.4. Preču cenā ir iekļauta Preču vērtība, piegādes, izkraušanas izmaksas, kā arī visi valsts un pašvaldību noteiktie nodokļi (izņemot PVN), nodevas un citas izmaksas, kas saistītas ar Precēm un to piegādi. </w:t>
      </w:r>
    </w:p>
    <w:p w14:paraId="0AFD6081" w14:textId="0F7762BC" w:rsidR="00174250" w:rsidRPr="00174250" w:rsidRDefault="00174250" w:rsidP="000179FA">
      <w:pPr>
        <w:autoSpaceDE w:val="0"/>
        <w:autoSpaceDN w:val="0"/>
        <w:adjustRightInd w:val="0"/>
        <w:spacing w:after="27"/>
        <w:rPr>
          <w:rFonts w:eastAsia="Calibri"/>
          <w:color w:val="000000"/>
          <w:lang w:eastAsia="lv-LV"/>
        </w:rPr>
      </w:pPr>
      <w:r w:rsidRPr="00174250">
        <w:rPr>
          <w:rFonts w:eastAsia="Calibri"/>
          <w:color w:val="000000"/>
          <w:lang w:eastAsia="lv-LV"/>
        </w:rPr>
        <w:t xml:space="preserve">4.5. Samaksa par piegādātajām Precēm tiek veikta </w:t>
      </w:r>
      <w:r w:rsidRPr="00174250">
        <w:rPr>
          <w:rFonts w:eastAsia="Calibri"/>
          <w:i/>
          <w:iCs/>
          <w:color w:val="000000"/>
          <w:lang w:eastAsia="lv-LV"/>
        </w:rPr>
        <w:t>euro</w:t>
      </w:r>
      <w:r w:rsidRPr="00174250">
        <w:rPr>
          <w:rFonts w:eastAsia="Calibri"/>
          <w:color w:val="000000"/>
          <w:lang w:eastAsia="lv-LV"/>
        </w:rPr>
        <w:t xml:space="preserve">, nepārsniedzot pielikumā noteiktās Preču cenas un saskaņā ar Pārdevēja iesniegto Preču pavadzīmi – rēķinu, Pircējam veicot pārskaitījumu uz Līgumā norādīto Pārdevēja bankas kontu 30 (trīsdesmit) dienu laikā pēc Preču pavadzīmes – rēķina, </w:t>
      </w:r>
      <w:r w:rsidRPr="000179FA">
        <w:rPr>
          <w:rFonts w:eastAsia="Calibri"/>
          <w:color w:val="000000"/>
          <w:lang w:eastAsia="lv-LV"/>
        </w:rPr>
        <w:t>kas</w:t>
      </w:r>
      <w:r w:rsidRPr="00174250">
        <w:rPr>
          <w:rFonts w:eastAsia="Calibri"/>
          <w:color w:val="000000"/>
          <w:lang w:eastAsia="lv-LV"/>
        </w:rPr>
        <w:t xml:space="preserve"> noformēts atbilstoši Līguma noteikumiema abpusējas parakstīšanas dienas. </w:t>
      </w:r>
    </w:p>
    <w:p w14:paraId="356BFBD2" w14:textId="77777777" w:rsidR="00174250" w:rsidRPr="00174250" w:rsidRDefault="00174250" w:rsidP="000179FA">
      <w:pPr>
        <w:autoSpaceDE w:val="0"/>
        <w:autoSpaceDN w:val="0"/>
        <w:adjustRightInd w:val="0"/>
        <w:spacing w:after="27"/>
        <w:rPr>
          <w:rFonts w:eastAsia="Calibri"/>
          <w:color w:val="000000"/>
          <w:lang w:eastAsia="lv-LV"/>
        </w:rPr>
      </w:pPr>
      <w:r w:rsidRPr="00174250">
        <w:rPr>
          <w:rFonts w:eastAsia="Calibri"/>
          <w:color w:val="000000"/>
          <w:lang w:eastAsia="lv-LV"/>
        </w:rPr>
        <w:lastRenderedPageBreak/>
        <w:t xml:space="preserve">4.6. PVN tiek maksāts saskaņā ar Latvijas Republikā spēkā esošo nodokļa likmi. </w:t>
      </w:r>
    </w:p>
    <w:p w14:paraId="0AA881A8" w14:textId="28679D7B" w:rsidR="00174250" w:rsidRPr="000179FA" w:rsidRDefault="00174250" w:rsidP="000179FA">
      <w:pPr>
        <w:autoSpaceDE w:val="0"/>
        <w:autoSpaceDN w:val="0"/>
        <w:adjustRightInd w:val="0"/>
        <w:rPr>
          <w:rFonts w:eastAsia="Calibri"/>
          <w:color w:val="000000"/>
          <w:lang w:eastAsia="lv-LV"/>
        </w:rPr>
      </w:pPr>
      <w:r w:rsidRPr="00174250">
        <w:rPr>
          <w:rFonts w:eastAsia="Calibri"/>
          <w:color w:val="000000"/>
          <w:lang w:eastAsia="lv-LV"/>
        </w:rPr>
        <w:t xml:space="preserve">4.7. Par Preču apmaksas dienu uzskatāma diena, kad Pircējs pārskaitījis naudu uz rēķinā norādīto Pārdevēja bankas kontu, ko apliecina attiecīgais maksājuma uzdevums. </w:t>
      </w:r>
    </w:p>
    <w:p w14:paraId="3BD86248" w14:textId="77777777" w:rsidR="00174250" w:rsidRPr="00174250" w:rsidRDefault="00174250" w:rsidP="000179FA">
      <w:pPr>
        <w:autoSpaceDE w:val="0"/>
        <w:autoSpaceDN w:val="0"/>
        <w:adjustRightInd w:val="0"/>
        <w:rPr>
          <w:rFonts w:eastAsia="Calibri"/>
          <w:color w:val="000000"/>
          <w:lang w:eastAsia="lv-LV"/>
        </w:rPr>
      </w:pPr>
      <w:r w:rsidRPr="00174250">
        <w:rPr>
          <w:rFonts w:eastAsia="Calibri"/>
          <w:color w:val="000000"/>
          <w:lang w:eastAsia="lv-LV"/>
        </w:rPr>
        <w:t xml:space="preserve">4.8. Pircējs samaksā par katru piegādāto un saņemto Preču partiju Līgumā noteiktā kārtībā, ja: </w:t>
      </w:r>
    </w:p>
    <w:p w14:paraId="773F4A95" w14:textId="1B38F60B" w:rsidR="00174250" w:rsidRPr="00174250" w:rsidRDefault="00174250" w:rsidP="000179FA">
      <w:pPr>
        <w:autoSpaceDE w:val="0"/>
        <w:autoSpaceDN w:val="0"/>
        <w:adjustRightInd w:val="0"/>
        <w:spacing w:after="27"/>
        <w:rPr>
          <w:rFonts w:eastAsia="Calibri"/>
          <w:color w:val="000000"/>
          <w:lang w:eastAsia="lv-LV"/>
        </w:rPr>
      </w:pPr>
      <w:r w:rsidRPr="00174250">
        <w:rPr>
          <w:rFonts w:eastAsia="Calibri"/>
          <w:color w:val="000000"/>
          <w:lang w:eastAsia="lv-LV"/>
        </w:rPr>
        <w:t>4.8.1. Pieprasījumu veikusi kāda no Līguma 2.1</w:t>
      </w:r>
      <w:r w:rsidR="00F12D71">
        <w:rPr>
          <w:rFonts w:eastAsia="Calibri"/>
          <w:color w:val="000000"/>
          <w:lang w:eastAsia="lv-LV"/>
        </w:rPr>
        <w:t>2</w:t>
      </w:r>
      <w:r w:rsidRPr="00174250">
        <w:rPr>
          <w:rFonts w:eastAsia="Calibri"/>
          <w:color w:val="000000"/>
          <w:lang w:eastAsia="lv-LV"/>
        </w:rPr>
        <w:t xml:space="preserve">. punktā minētajām personām; </w:t>
      </w:r>
    </w:p>
    <w:p w14:paraId="521D1B95" w14:textId="77777777" w:rsidR="00174250" w:rsidRPr="00174250" w:rsidRDefault="00174250" w:rsidP="000179FA">
      <w:pPr>
        <w:autoSpaceDE w:val="0"/>
        <w:autoSpaceDN w:val="0"/>
        <w:adjustRightInd w:val="0"/>
        <w:rPr>
          <w:rFonts w:eastAsia="Calibri"/>
          <w:color w:val="000000"/>
          <w:lang w:eastAsia="lv-LV"/>
        </w:rPr>
      </w:pPr>
      <w:r w:rsidRPr="00174250">
        <w:rPr>
          <w:rFonts w:eastAsia="Calibri"/>
          <w:color w:val="000000"/>
          <w:lang w:eastAsia="lv-LV"/>
        </w:rPr>
        <w:t xml:space="preserve">4.8.2. Preces ir atbilstošas Līguma noteikumiem. </w:t>
      </w:r>
    </w:p>
    <w:p w14:paraId="41B7FADF" w14:textId="77777777" w:rsidR="00174250" w:rsidRPr="00174250" w:rsidRDefault="00174250" w:rsidP="000179FA">
      <w:pPr>
        <w:autoSpaceDE w:val="0"/>
        <w:autoSpaceDN w:val="0"/>
        <w:adjustRightInd w:val="0"/>
        <w:spacing w:after="27"/>
        <w:rPr>
          <w:rFonts w:eastAsia="Calibri"/>
          <w:color w:val="000000"/>
          <w:lang w:eastAsia="lv-LV"/>
        </w:rPr>
      </w:pPr>
      <w:r w:rsidRPr="00174250">
        <w:rPr>
          <w:rFonts w:eastAsia="Calibri"/>
          <w:color w:val="000000"/>
          <w:lang w:eastAsia="lv-LV"/>
        </w:rPr>
        <w:t xml:space="preserve">4.9. Katra Puse sedz savus izdevumus par banku pakalpojumiem, kas saistīti ar naudas pārskaitījumiem. </w:t>
      </w:r>
    </w:p>
    <w:p w14:paraId="4A200B63" w14:textId="77777777" w:rsidR="00174250" w:rsidRPr="00174250" w:rsidRDefault="00174250" w:rsidP="000179FA">
      <w:pPr>
        <w:autoSpaceDE w:val="0"/>
        <w:autoSpaceDN w:val="0"/>
        <w:adjustRightInd w:val="0"/>
        <w:rPr>
          <w:rFonts w:eastAsia="Calibri"/>
          <w:color w:val="000000"/>
          <w:lang w:eastAsia="lv-LV"/>
        </w:rPr>
      </w:pPr>
      <w:r w:rsidRPr="00174250">
        <w:rPr>
          <w:rFonts w:eastAsia="Calibri"/>
          <w:color w:val="000000"/>
          <w:lang w:eastAsia="lv-LV"/>
        </w:rPr>
        <w:t xml:space="preserve">4.10. Ja Pārdevējs piegādājis Līguma noteikumiem neatbilstošu Preci, norēķināšanās par piegādātajām Precēm notiek pēc tās apmaiņas pret Līguma noteikumiem atbilstošām Precēm. </w:t>
      </w:r>
    </w:p>
    <w:p w14:paraId="2A11520C" w14:textId="6FBA0ED5" w:rsidR="00174250" w:rsidRPr="000179FA" w:rsidRDefault="00174250" w:rsidP="00174250">
      <w:pPr>
        <w:autoSpaceDE w:val="0"/>
        <w:autoSpaceDN w:val="0"/>
        <w:adjustRightInd w:val="0"/>
        <w:jc w:val="left"/>
        <w:rPr>
          <w:rFonts w:eastAsia="Calibri"/>
          <w:color w:val="000000"/>
          <w:lang w:eastAsia="lv-LV"/>
        </w:rPr>
      </w:pPr>
    </w:p>
    <w:p w14:paraId="4BB7357F" w14:textId="22DB6BE9" w:rsidR="00174250" w:rsidRPr="00174250" w:rsidRDefault="00174250" w:rsidP="000179FA">
      <w:pPr>
        <w:autoSpaceDE w:val="0"/>
        <w:autoSpaceDN w:val="0"/>
        <w:adjustRightInd w:val="0"/>
        <w:jc w:val="center"/>
        <w:rPr>
          <w:rFonts w:eastAsia="Calibri"/>
          <w:color w:val="000000"/>
          <w:lang w:eastAsia="lv-LV"/>
        </w:rPr>
      </w:pPr>
      <w:r w:rsidRPr="00174250">
        <w:rPr>
          <w:rFonts w:eastAsia="Calibri"/>
          <w:b/>
          <w:bCs/>
          <w:color w:val="000000"/>
          <w:lang w:eastAsia="lv-LV"/>
        </w:rPr>
        <w:t>5. Garantijas saistības</w:t>
      </w:r>
    </w:p>
    <w:p w14:paraId="4E8C223A" w14:textId="2B1B40B5" w:rsidR="00174250" w:rsidRPr="00174250" w:rsidRDefault="00174250" w:rsidP="000179FA">
      <w:pPr>
        <w:autoSpaceDE w:val="0"/>
        <w:autoSpaceDN w:val="0"/>
        <w:adjustRightInd w:val="0"/>
        <w:spacing w:after="27"/>
        <w:rPr>
          <w:rFonts w:eastAsia="Calibri"/>
          <w:color w:val="000000"/>
          <w:lang w:eastAsia="lv-LV"/>
        </w:rPr>
      </w:pPr>
      <w:r w:rsidRPr="00174250">
        <w:rPr>
          <w:rFonts w:eastAsia="Calibri"/>
          <w:color w:val="000000"/>
          <w:lang w:eastAsia="lv-LV"/>
        </w:rPr>
        <w:t>5.1. Pārdevējs uzņemas garantijas saistības ne mazāk kā 24 (divdesmit četrus) mēnešus no attiecīgās Preču pavadzīmes – rēķina abpusējas parakstīšanas dienas</w:t>
      </w:r>
      <w:r w:rsidR="00E977F1">
        <w:rPr>
          <w:rFonts w:eastAsia="Calibri"/>
          <w:color w:val="000000"/>
          <w:lang w:eastAsia="lv-LV"/>
        </w:rPr>
        <w:t xml:space="preserve">, </w:t>
      </w:r>
      <w:r w:rsidR="00E977F1" w:rsidRPr="00E977F1">
        <w:rPr>
          <w:rFonts w:eastAsia="Calibri"/>
          <w:color w:val="000000"/>
          <w:lang w:eastAsia="lv-LV"/>
        </w:rPr>
        <w:t>ja Preces ražotājs nav noteicis citu garantijas termiņu</w:t>
      </w:r>
      <w:r w:rsidRPr="00174250">
        <w:rPr>
          <w:rFonts w:eastAsia="Calibri"/>
          <w:color w:val="000000"/>
          <w:lang w:eastAsia="lv-LV"/>
        </w:rPr>
        <w:t xml:space="preserve">. Šajā termiņā Pārdevējs nodrošina, ka Preces atbilst Līguma noteikumiem, saglabā pienācīgu kvalitāti un pilnīgas lietošanas īpašības. </w:t>
      </w:r>
    </w:p>
    <w:p w14:paraId="7109E3C8" w14:textId="504BAB13" w:rsidR="00174250" w:rsidRPr="00174250" w:rsidRDefault="00174250" w:rsidP="000179FA">
      <w:pPr>
        <w:autoSpaceDE w:val="0"/>
        <w:autoSpaceDN w:val="0"/>
        <w:adjustRightInd w:val="0"/>
        <w:spacing w:after="27"/>
        <w:rPr>
          <w:rFonts w:eastAsia="Calibri"/>
          <w:color w:val="000000"/>
          <w:lang w:eastAsia="lv-LV"/>
        </w:rPr>
      </w:pPr>
      <w:r w:rsidRPr="00174250">
        <w:rPr>
          <w:rFonts w:eastAsia="Calibri"/>
          <w:color w:val="000000"/>
          <w:lang w:eastAsia="lv-LV"/>
        </w:rPr>
        <w:t xml:space="preserve">5.2. Ja Līguma 5.1. punktā noteiktajā termiņā Pircējs konstatē, ka Prece neatbilst Līguma noteikumiem, nav vai nesaglabā pienācīgu kvalitāti un lietošanas īpašības, Pircējs 2 (divu) darbdienu laikā nosūta Pārdevējam rakstveida pretenziju uz e-pastu _______________ un uzaicina Pārdevēju Pircēja norādītā adresē un termiņā ierasties sastādīt aktu par Preces konstatētajiem trūkumiem (turpmāk – </w:t>
      </w:r>
      <w:r w:rsidR="0056736F">
        <w:rPr>
          <w:rFonts w:eastAsia="Calibri"/>
          <w:color w:val="000000"/>
          <w:lang w:eastAsia="lv-LV"/>
        </w:rPr>
        <w:t>a</w:t>
      </w:r>
      <w:r w:rsidRPr="00174250">
        <w:rPr>
          <w:rFonts w:eastAsia="Calibri"/>
          <w:color w:val="000000"/>
          <w:lang w:eastAsia="lv-LV"/>
        </w:rPr>
        <w:t xml:space="preserve">kts). Pārdevēja neierašanās gadījumā Pircēja norādītājā adresē un termiņā, Pircējs ir tiesīgs sastādīt </w:t>
      </w:r>
      <w:r w:rsidR="0056736F">
        <w:rPr>
          <w:rFonts w:eastAsia="Calibri"/>
          <w:color w:val="000000"/>
          <w:lang w:eastAsia="lv-LV"/>
        </w:rPr>
        <w:t>a</w:t>
      </w:r>
      <w:r w:rsidRPr="00174250">
        <w:rPr>
          <w:rFonts w:eastAsia="Calibri"/>
          <w:color w:val="000000"/>
          <w:lang w:eastAsia="lv-LV"/>
        </w:rPr>
        <w:t xml:space="preserve">ktu, pieaicinot neieinteresētu personu, un nosūtīt sastādīto </w:t>
      </w:r>
      <w:r w:rsidR="0056736F">
        <w:rPr>
          <w:rFonts w:eastAsia="Calibri"/>
          <w:color w:val="000000"/>
          <w:lang w:eastAsia="lv-LV"/>
        </w:rPr>
        <w:t>a</w:t>
      </w:r>
      <w:r w:rsidRPr="00174250">
        <w:rPr>
          <w:rFonts w:eastAsia="Calibri"/>
          <w:color w:val="000000"/>
          <w:lang w:eastAsia="lv-LV"/>
        </w:rPr>
        <w:t xml:space="preserve">ktu Pārdevējam. </w:t>
      </w:r>
    </w:p>
    <w:p w14:paraId="23747242" w14:textId="2D7C6299" w:rsidR="00174250" w:rsidRPr="00174250" w:rsidRDefault="00174250" w:rsidP="000179FA">
      <w:pPr>
        <w:autoSpaceDE w:val="0"/>
        <w:autoSpaceDN w:val="0"/>
        <w:adjustRightInd w:val="0"/>
        <w:rPr>
          <w:rFonts w:eastAsia="Calibri"/>
          <w:color w:val="000000"/>
          <w:lang w:eastAsia="lv-LV"/>
        </w:rPr>
      </w:pPr>
      <w:r w:rsidRPr="00174250">
        <w:rPr>
          <w:rFonts w:eastAsia="Calibri"/>
          <w:color w:val="000000"/>
          <w:lang w:eastAsia="lv-LV"/>
        </w:rPr>
        <w:t xml:space="preserve">5.3. Jautājumu par </w:t>
      </w:r>
      <w:r w:rsidR="0056736F">
        <w:rPr>
          <w:rFonts w:eastAsia="Calibri"/>
          <w:color w:val="000000"/>
          <w:lang w:eastAsia="lv-LV"/>
        </w:rPr>
        <w:t>a</w:t>
      </w:r>
      <w:r w:rsidRPr="00174250">
        <w:rPr>
          <w:rFonts w:eastAsia="Calibri"/>
          <w:color w:val="000000"/>
          <w:lang w:eastAsia="lv-LV"/>
        </w:rPr>
        <w:t xml:space="preserve">ktā norādītā pamatotību izlemj Pušu pārstāvji </w:t>
      </w:r>
      <w:r w:rsidR="0056736F">
        <w:rPr>
          <w:rFonts w:eastAsia="Calibri"/>
          <w:color w:val="000000"/>
          <w:lang w:eastAsia="lv-LV"/>
        </w:rPr>
        <w:t>a</w:t>
      </w:r>
      <w:r w:rsidRPr="00174250">
        <w:rPr>
          <w:rFonts w:eastAsia="Calibri"/>
          <w:color w:val="000000"/>
          <w:lang w:eastAsia="lv-LV"/>
        </w:rPr>
        <w:t xml:space="preserve">kta sastādīšanas brīdī. Ja pārstāvji nevar vienoties, abām Pusēm ir tiesības pieaicināt neatkarīgu ekspertu, kura pakalpojumu apmaksā Pārdevējs, ja tiek konstatēts, ka Preču defekta rašanās iemesls nav Pircēja vaina. Ja neatkarīgais eksperts konstatē, ka Preču defekts radies Pircēja vainas dēļ, neatkarīgā eksperta pakalpojumu apmaksā Pircējs. </w:t>
      </w:r>
    </w:p>
    <w:p w14:paraId="63AE081B" w14:textId="6BE3695B" w:rsidR="00174250" w:rsidRPr="00174250" w:rsidRDefault="00174250" w:rsidP="000179FA">
      <w:pPr>
        <w:autoSpaceDE w:val="0"/>
        <w:autoSpaceDN w:val="0"/>
        <w:adjustRightInd w:val="0"/>
        <w:spacing w:after="27"/>
        <w:rPr>
          <w:rFonts w:eastAsia="Calibri"/>
          <w:color w:val="000000"/>
          <w:lang w:eastAsia="lv-LV"/>
        </w:rPr>
      </w:pPr>
      <w:r w:rsidRPr="00174250">
        <w:rPr>
          <w:rFonts w:eastAsia="Calibri"/>
          <w:color w:val="000000"/>
          <w:lang w:eastAsia="lv-LV"/>
        </w:rPr>
        <w:t xml:space="preserve">5.4. Pārdevējam ir pienākums 2 (divu) darba dienu laikā pēc </w:t>
      </w:r>
      <w:r w:rsidR="0056736F">
        <w:rPr>
          <w:rFonts w:eastAsia="Calibri"/>
          <w:color w:val="000000"/>
          <w:lang w:eastAsia="lv-LV"/>
        </w:rPr>
        <w:t>a</w:t>
      </w:r>
      <w:r w:rsidRPr="00174250">
        <w:rPr>
          <w:rFonts w:eastAsia="Calibri"/>
          <w:color w:val="000000"/>
          <w:lang w:eastAsia="lv-LV"/>
        </w:rPr>
        <w:t xml:space="preserve">kta sastādīšanas uz sava rēķina apmainīt Līguma noteikumiem neatbilstošo Preci pret Līguma noteikumiem atbilstošu Preci. </w:t>
      </w:r>
    </w:p>
    <w:p w14:paraId="2679ECBF" w14:textId="77777777" w:rsidR="00174250" w:rsidRPr="00174250" w:rsidRDefault="00174250" w:rsidP="000179FA">
      <w:pPr>
        <w:autoSpaceDE w:val="0"/>
        <w:autoSpaceDN w:val="0"/>
        <w:adjustRightInd w:val="0"/>
        <w:rPr>
          <w:rFonts w:eastAsia="Calibri"/>
          <w:color w:val="000000"/>
          <w:lang w:eastAsia="lv-LV"/>
        </w:rPr>
      </w:pPr>
      <w:r w:rsidRPr="00174250">
        <w:rPr>
          <w:rFonts w:eastAsia="Calibri"/>
          <w:color w:val="000000"/>
          <w:lang w:eastAsia="lv-LV"/>
        </w:rPr>
        <w:t xml:space="preserve">5.5. Pārdevējam nav pienākums apmainīt nekvalitatīvo Preci, ja tā zaudējusi kvalitāti tāpēc, ka Pircējs nav ievērojis Preces lietošanas instrukciju vai uzglabāšanas noteikumus. </w:t>
      </w:r>
    </w:p>
    <w:p w14:paraId="4FD7F538" w14:textId="58FBBB46" w:rsidR="00174250" w:rsidRPr="000179FA" w:rsidRDefault="00174250" w:rsidP="00174250">
      <w:pPr>
        <w:autoSpaceDE w:val="0"/>
        <w:autoSpaceDN w:val="0"/>
        <w:adjustRightInd w:val="0"/>
        <w:jc w:val="left"/>
        <w:rPr>
          <w:rFonts w:eastAsia="Calibri"/>
          <w:color w:val="000000"/>
          <w:lang w:eastAsia="lv-LV"/>
        </w:rPr>
      </w:pPr>
    </w:p>
    <w:p w14:paraId="3426D5A0" w14:textId="1FA54882" w:rsidR="00174250" w:rsidRPr="00174250" w:rsidRDefault="00174250" w:rsidP="000179FA">
      <w:pPr>
        <w:autoSpaceDE w:val="0"/>
        <w:autoSpaceDN w:val="0"/>
        <w:adjustRightInd w:val="0"/>
        <w:jc w:val="center"/>
        <w:rPr>
          <w:rFonts w:eastAsia="Calibri"/>
          <w:color w:val="000000"/>
          <w:lang w:eastAsia="lv-LV"/>
        </w:rPr>
      </w:pPr>
      <w:r w:rsidRPr="00174250">
        <w:rPr>
          <w:rFonts w:eastAsia="Calibri"/>
          <w:b/>
          <w:bCs/>
          <w:color w:val="000000"/>
          <w:lang w:eastAsia="lv-LV"/>
        </w:rPr>
        <w:t>6. Pušu pienākumi</w:t>
      </w:r>
    </w:p>
    <w:p w14:paraId="50DE3424" w14:textId="77777777" w:rsidR="00174250" w:rsidRPr="00174250" w:rsidRDefault="00174250" w:rsidP="000179FA">
      <w:pPr>
        <w:autoSpaceDE w:val="0"/>
        <w:autoSpaceDN w:val="0"/>
        <w:adjustRightInd w:val="0"/>
        <w:rPr>
          <w:rFonts w:eastAsia="Calibri"/>
          <w:color w:val="000000"/>
          <w:lang w:eastAsia="lv-LV"/>
        </w:rPr>
      </w:pPr>
      <w:r w:rsidRPr="00174250">
        <w:rPr>
          <w:rFonts w:eastAsia="Calibri"/>
          <w:color w:val="000000"/>
          <w:lang w:eastAsia="lv-LV"/>
        </w:rPr>
        <w:t xml:space="preserve">6.1. Pārdevējs: </w:t>
      </w:r>
    </w:p>
    <w:p w14:paraId="77831AD2" w14:textId="77777777" w:rsidR="00174250" w:rsidRPr="00174250" w:rsidRDefault="00174250" w:rsidP="000179FA">
      <w:pPr>
        <w:autoSpaceDE w:val="0"/>
        <w:autoSpaceDN w:val="0"/>
        <w:adjustRightInd w:val="0"/>
        <w:spacing w:after="27"/>
        <w:rPr>
          <w:rFonts w:eastAsia="Calibri"/>
          <w:color w:val="000000"/>
          <w:lang w:eastAsia="lv-LV"/>
        </w:rPr>
      </w:pPr>
      <w:r w:rsidRPr="00174250">
        <w:rPr>
          <w:rFonts w:eastAsia="Calibri"/>
          <w:color w:val="000000"/>
          <w:lang w:eastAsia="lv-LV"/>
        </w:rPr>
        <w:t xml:space="preserve">6.1.1. pārdod, piegādā, izkrauj/uzstāda Līguma prasībām atbilstošas, pienācīgas kvalitātes Preces saskaņā ar Līguma noteikumiem; </w:t>
      </w:r>
    </w:p>
    <w:p w14:paraId="7BA8F102" w14:textId="24F76819" w:rsidR="00174250" w:rsidRPr="00174250" w:rsidRDefault="00174250" w:rsidP="000179FA">
      <w:pPr>
        <w:autoSpaceDE w:val="0"/>
        <w:autoSpaceDN w:val="0"/>
        <w:adjustRightInd w:val="0"/>
        <w:spacing w:after="27"/>
        <w:rPr>
          <w:rFonts w:eastAsia="Calibri"/>
          <w:color w:val="000000"/>
          <w:lang w:eastAsia="lv-LV"/>
        </w:rPr>
      </w:pPr>
      <w:r w:rsidRPr="00174250">
        <w:rPr>
          <w:rFonts w:eastAsia="Calibri"/>
          <w:color w:val="000000"/>
          <w:lang w:eastAsia="lv-LV"/>
        </w:rPr>
        <w:t xml:space="preserve">6.1.2. nodrošina pielikumā norādīto Preču pieejamību; </w:t>
      </w:r>
    </w:p>
    <w:p w14:paraId="1B32CA59" w14:textId="2CBED02F" w:rsidR="00174250" w:rsidRPr="00174250" w:rsidRDefault="00174250" w:rsidP="000179FA">
      <w:pPr>
        <w:autoSpaceDE w:val="0"/>
        <w:autoSpaceDN w:val="0"/>
        <w:adjustRightInd w:val="0"/>
        <w:spacing w:after="27"/>
        <w:rPr>
          <w:rFonts w:eastAsia="Calibri"/>
          <w:color w:val="000000"/>
          <w:lang w:eastAsia="lv-LV"/>
        </w:rPr>
      </w:pPr>
      <w:r w:rsidRPr="00174250">
        <w:rPr>
          <w:rFonts w:eastAsia="Calibri"/>
          <w:color w:val="000000"/>
          <w:lang w:eastAsia="lv-LV"/>
        </w:rPr>
        <w:t>6.1.3. informē Līguma 2.1</w:t>
      </w:r>
      <w:r w:rsidR="00F12D71">
        <w:rPr>
          <w:rFonts w:eastAsia="Calibri"/>
          <w:color w:val="000000"/>
          <w:lang w:eastAsia="lv-LV"/>
        </w:rPr>
        <w:t>2</w:t>
      </w:r>
      <w:r w:rsidRPr="00174250">
        <w:rPr>
          <w:rFonts w:eastAsia="Calibri"/>
          <w:color w:val="000000"/>
          <w:lang w:eastAsia="lv-LV"/>
        </w:rPr>
        <w:t xml:space="preserve">.punktā minēto Pircēja pilnvaroto personu, nosūtot informāciju uz e-pasta adresi par pielikumā norādīto preču nomaiņu pret ekvivalentu preci, nemainot preces cenu; </w:t>
      </w:r>
    </w:p>
    <w:p w14:paraId="06896C1C" w14:textId="0B8E5729" w:rsidR="00174250" w:rsidRPr="00174250" w:rsidRDefault="00174250" w:rsidP="000179FA">
      <w:pPr>
        <w:autoSpaceDE w:val="0"/>
        <w:autoSpaceDN w:val="0"/>
        <w:adjustRightInd w:val="0"/>
        <w:spacing w:after="27"/>
        <w:rPr>
          <w:rFonts w:eastAsia="Calibri"/>
          <w:color w:val="000000"/>
          <w:lang w:eastAsia="lv-LV"/>
        </w:rPr>
      </w:pPr>
      <w:r w:rsidRPr="00174250">
        <w:rPr>
          <w:rFonts w:eastAsia="Calibri"/>
          <w:color w:val="000000"/>
          <w:lang w:eastAsia="lv-LV"/>
        </w:rPr>
        <w:t xml:space="preserve">6.1.4. nodrošina Preču atbilstību pielikumā noteiktajiem tehniskajiem rādītājiem, kā arī normatīvajos aktos noteiktām prasībām un vispāratzītiem standartiem; </w:t>
      </w:r>
    </w:p>
    <w:p w14:paraId="6105355A" w14:textId="77777777" w:rsidR="00174250" w:rsidRPr="00D27377" w:rsidRDefault="00174250" w:rsidP="000179FA">
      <w:pPr>
        <w:autoSpaceDE w:val="0"/>
        <w:autoSpaceDN w:val="0"/>
        <w:adjustRightInd w:val="0"/>
        <w:spacing w:after="27"/>
        <w:rPr>
          <w:rFonts w:eastAsia="Calibri"/>
          <w:color w:val="000000"/>
          <w:lang w:eastAsia="lv-LV"/>
        </w:rPr>
      </w:pPr>
      <w:r w:rsidRPr="00174250">
        <w:rPr>
          <w:rFonts w:eastAsia="Calibri"/>
          <w:color w:val="000000"/>
          <w:lang w:eastAsia="lv-LV"/>
        </w:rPr>
        <w:t xml:space="preserve">6.1.5. </w:t>
      </w:r>
      <w:r w:rsidRPr="00D27377">
        <w:rPr>
          <w:rFonts w:eastAsia="Calibri"/>
          <w:color w:val="000000"/>
          <w:lang w:eastAsia="lv-LV"/>
        </w:rPr>
        <w:t xml:space="preserve">nodrošina Preču apmaiņu piegādātu neatbilstošu Preču vietā vai garantijas laikā; </w:t>
      </w:r>
    </w:p>
    <w:p w14:paraId="1FDCACF7" w14:textId="77777777" w:rsidR="00174250" w:rsidRPr="00D27377" w:rsidRDefault="00174250" w:rsidP="000179FA">
      <w:pPr>
        <w:autoSpaceDE w:val="0"/>
        <w:autoSpaceDN w:val="0"/>
        <w:adjustRightInd w:val="0"/>
        <w:spacing w:after="27"/>
        <w:rPr>
          <w:rFonts w:eastAsia="Calibri"/>
          <w:color w:val="000000"/>
          <w:lang w:eastAsia="lv-LV"/>
        </w:rPr>
      </w:pPr>
      <w:r w:rsidRPr="00D27377">
        <w:rPr>
          <w:rFonts w:eastAsia="Calibri"/>
          <w:color w:val="000000"/>
          <w:lang w:eastAsia="lv-LV"/>
        </w:rPr>
        <w:t xml:space="preserve">6.1.6. nodrošina atlaižu spēkā esamību visā Līguma darbības laikā; </w:t>
      </w:r>
    </w:p>
    <w:p w14:paraId="6FE44F74" w14:textId="77777777" w:rsidR="00174250" w:rsidRPr="00D27377" w:rsidRDefault="00174250" w:rsidP="000179FA">
      <w:pPr>
        <w:autoSpaceDE w:val="0"/>
        <w:autoSpaceDN w:val="0"/>
        <w:adjustRightInd w:val="0"/>
        <w:spacing w:after="27"/>
        <w:rPr>
          <w:rFonts w:eastAsia="Calibri"/>
          <w:color w:val="000000"/>
          <w:lang w:eastAsia="lv-LV"/>
        </w:rPr>
      </w:pPr>
      <w:r w:rsidRPr="00D27377">
        <w:rPr>
          <w:rFonts w:eastAsia="Calibri"/>
          <w:color w:val="000000"/>
          <w:lang w:eastAsia="lv-LV"/>
        </w:rPr>
        <w:t xml:space="preserve">6.1.7. iepazīstina Pircēju ar patiesu un pilnīgu informāciju par Preču kvalitāti, drošumu un lietošanas īpašībām; </w:t>
      </w:r>
    </w:p>
    <w:p w14:paraId="24C8F92C" w14:textId="77777777" w:rsidR="00174250" w:rsidRPr="00174250" w:rsidRDefault="00174250" w:rsidP="000179FA">
      <w:pPr>
        <w:autoSpaceDE w:val="0"/>
        <w:autoSpaceDN w:val="0"/>
        <w:adjustRightInd w:val="0"/>
        <w:rPr>
          <w:rFonts w:eastAsia="Calibri"/>
          <w:color w:val="000000"/>
          <w:lang w:eastAsia="lv-LV"/>
        </w:rPr>
      </w:pPr>
      <w:r w:rsidRPr="00D27377">
        <w:rPr>
          <w:rFonts w:eastAsia="Calibri"/>
          <w:color w:val="000000"/>
          <w:lang w:eastAsia="lv-LV"/>
        </w:rPr>
        <w:t>6.1.8. piegādājot Preces, Precēm pievieno Preču atbilstības sertifikātus, kuri ir derīgi visā Līguma izpildes laikā;</w:t>
      </w:r>
      <w:r w:rsidRPr="00174250">
        <w:rPr>
          <w:rFonts w:eastAsia="Calibri"/>
          <w:color w:val="000000"/>
          <w:lang w:eastAsia="lv-LV"/>
        </w:rPr>
        <w:t xml:space="preserve"> </w:t>
      </w:r>
    </w:p>
    <w:p w14:paraId="3F000399" w14:textId="77777777" w:rsidR="00174250" w:rsidRPr="00174250" w:rsidRDefault="00174250" w:rsidP="000179FA">
      <w:pPr>
        <w:autoSpaceDE w:val="0"/>
        <w:autoSpaceDN w:val="0"/>
        <w:adjustRightInd w:val="0"/>
        <w:rPr>
          <w:rFonts w:eastAsia="Calibri"/>
          <w:color w:val="000000"/>
          <w:lang w:eastAsia="lv-LV"/>
        </w:rPr>
      </w:pPr>
      <w:r w:rsidRPr="00174250">
        <w:rPr>
          <w:rFonts w:eastAsia="Calibri"/>
          <w:color w:val="000000"/>
          <w:lang w:eastAsia="lv-LV"/>
        </w:rPr>
        <w:t xml:space="preserve">6.2. Pircējs: </w:t>
      </w:r>
    </w:p>
    <w:p w14:paraId="7E96E3F6" w14:textId="77777777" w:rsidR="00174250" w:rsidRPr="00174250" w:rsidRDefault="00174250" w:rsidP="000179FA">
      <w:pPr>
        <w:autoSpaceDE w:val="0"/>
        <w:autoSpaceDN w:val="0"/>
        <w:adjustRightInd w:val="0"/>
        <w:spacing w:after="27"/>
        <w:rPr>
          <w:rFonts w:eastAsia="Calibri"/>
          <w:color w:val="000000"/>
          <w:lang w:eastAsia="lv-LV"/>
        </w:rPr>
      </w:pPr>
      <w:r w:rsidRPr="00174250">
        <w:rPr>
          <w:rFonts w:eastAsia="Calibri"/>
          <w:color w:val="000000"/>
          <w:lang w:eastAsia="lv-LV"/>
        </w:rPr>
        <w:lastRenderedPageBreak/>
        <w:t xml:space="preserve">6.2.1. pieņem piegādātās Līguma prasībām atbilstošās, kvalitatīvās Preces, ja tās piegādātas saskaņā ar Līguma noteikumiem; </w:t>
      </w:r>
    </w:p>
    <w:p w14:paraId="7DB45D55" w14:textId="77777777" w:rsidR="00174250" w:rsidRPr="00174250" w:rsidRDefault="00174250" w:rsidP="000179FA">
      <w:pPr>
        <w:autoSpaceDE w:val="0"/>
        <w:autoSpaceDN w:val="0"/>
        <w:adjustRightInd w:val="0"/>
        <w:rPr>
          <w:rFonts w:eastAsia="Calibri"/>
          <w:color w:val="000000"/>
          <w:lang w:eastAsia="lv-LV"/>
        </w:rPr>
      </w:pPr>
      <w:r w:rsidRPr="00174250">
        <w:rPr>
          <w:rFonts w:eastAsia="Calibri"/>
          <w:color w:val="000000"/>
          <w:lang w:eastAsia="lv-LV"/>
        </w:rPr>
        <w:t xml:space="preserve">6.2.2. samaksā par pieņemtām Līguma prasībām atbilstošām, kvalitatīvām Precēm Līgumā noteiktajā kārtībā. </w:t>
      </w:r>
    </w:p>
    <w:p w14:paraId="6FFE26BC" w14:textId="77777777" w:rsidR="00174250" w:rsidRPr="00174250" w:rsidRDefault="00174250" w:rsidP="00174250">
      <w:pPr>
        <w:autoSpaceDE w:val="0"/>
        <w:autoSpaceDN w:val="0"/>
        <w:adjustRightInd w:val="0"/>
        <w:jc w:val="left"/>
        <w:rPr>
          <w:rFonts w:eastAsia="Calibri"/>
          <w:color w:val="000000"/>
          <w:lang w:eastAsia="lv-LV"/>
        </w:rPr>
      </w:pPr>
    </w:p>
    <w:p w14:paraId="0420F149" w14:textId="370D98A2" w:rsidR="00174250" w:rsidRPr="00174250" w:rsidRDefault="00174250" w:rsidP="000179FA">
      <w:pPr>
        <w:autoSpaceDE w:val="0"/>
        <w:autoSpaceDN w:val="0"/>
        <w:adjustRightInd w:val="0"/>
        <w:jc w:val="center"/>
        <w:rPr>
          <w:rFonts w:eastAsia="Calibri"/>
          <w:color w:val="000000"/>
          <w:lang w:eastAsia="lv-LV"/>
        </w:rPr>
      </w:pPr>
      <w:r w:rsidRPr="00174250">
        <w:rPr>
          <w:rFonts w:eastAsia="Calibri"/>
          <w:b/>
          <w:bCs/>
          <w:color w:val="000000"/>
          <w:lang w:eastAsia="lv-LV"/>
        </w:rPr>
        <w:t>7. Pušu atbildība</w:t>
      </w:r>
    </w:p>
    <w:p w14:paraId="07A0AF1E" w14:textId="1D0F1B22" w:rsidR="001E76F5" w:rsidRDefault="00174250" w:rsidP="001E76F5">
      <w:pPr>
        <w:autoSpaceDE w:val="0"/>
        <w:autoSpaceDN w:val="0"/>
        <w:adjustRightInd w:val="0"/>
        <w:spacing w:after="27"/>
        <w:rPr>
          <w:rFonts w:eastAsia="Calibri"/>
          <w:color w:val="000000"/>
          <w:lang w:eastAsia="lv-LV"/>
        </w:rPr>
      </w:pPr>
      <w:r w:rsidRPr="00174250">
        <w:rPr>
          <w:rFonts w:eastAsia="Calibri"/>
          <w:color w:val="000000"/>
          <w:lang w:eastAsia="lv-LV"/>
        </w:rPr>
        <w:t xml:space="preserve">7.1. </w:t>
      </w:r>
      <w:r w:rsidR="001E76F5" w:rsidRPr="001E76F5">
        <w:rPr>
          <w:rFonts w:eastAsia="Calibri"/>
          <w:color w:val="000000"/>
          <w:lang w:eastAsia="lv-LV"/>
        </w:rPr>
        <w:t xml:space="preserve"> Par Preces piegādes kavējumu vairāk par 1 (vienu) dienu, </w:t>
      </w:r>
      <w:r w:rsidR="001E76F5">
        <w:rPr>
          <w:rFonts w:eastAsia="Calibri"/>
          <w:color w:val="000000"/>
          <w:lang w:eastAsia="lv-LV"/>
        </w:rPr>
        <w:t>Pārdevējs</w:t>
      </w:r>
      <w:r w:rsidR="001E76F5" w:rsidRPr="001E76F5">
        <w:rPr>
          <w:rFonts w:eastAsia="Calibri"/>
          <w:color w:val="000000"/>
          <w:lang w:eastAsia="lv-LV"/>
        </w:rPr>
        <w:t xml:space="preserve"> apņemas maksāt </w:t>
      </w:r>
      <w:r w:rsidR="001E76F5">
        <w:rPr>
          <w:rFonts w:eastAsia="Calibri"/>
          <w:color w:val="000000"/>
          <w:lang w:eastAsia="lv-LV"/>
        </w:rPr>
        <w:t>Pircējam</w:t>
      </w:r>
      <w:r w:rsidR="001E76F5" w:rsidRPr="001E76F5">
        <w:rPr>
          <w:rFonts w:eastAsia="Calibri"/>
          <w:color w:val="000000"/>
          <w:lang w:eastAsia="lv-LV"/>
        </w:rPr>
        <w:t xml:space="preserve"> līgumsodu 0.1% apmērā no konkrētā pasūtījuma summas bez PVN par katru nokavēto Preces piegādes dienu.</w:t>
      </w:r>
    </w:p>
    <w:p w14:paraId="663DFE93" w14:textId="3BCD36F6" w:rsidR="001E76F5" w:rsidRPr="001E76F5" w:rsidRDefault="001E76F5" w:rsidP="001E76F5">
      <w:pPr>
        <w:autoSpaceDE w:val="0"/>
        <w:autoSpaceDN w:val="0"/>
        <w:adjustRightInd w:val="0"/>
        <w:spacing w:after="27"/>
        <w:rPr>
          <w:rFonts w:eastAsia="Calibri"/>
          <w:color w:val="000000"/>
          <w:lang w:eastAsia="lv-LV"/>
        </w:rPr>
      </w:pPr>
      <w:r>
        <w:rPr>
          <w:rFonts w:eastAsia="Calibri"/>
          <w:color w:val="000000"/>
          <w:lang w:eastAsia="lv-LV"/>
        </w:rPr>
        <w:t xml:space="preserve">7.2. </w:t>
      </w:r>
      <w:r w:rsidRPr="001E76F5">
        <w:rPr>
          <w:rFonts w:eastAsia="Calibri"/>
          <w:color w:val="000000"/>
          <w:lang w:eastAsia="lv-LV"/>
        </w:rPr>
        <w:t>Par Preces nesavlaicīgu apmaksu Pasūtītājs apņemas maksāt līgumsodu 0.1% apmērā no neapmaksātās summas bez PVN par katru nokavēto dienu.</w:t>
      </w:r>
    </w:p>
    <w:p w14:paraId="2980A5C9" w14:textId="735C2B49" w:rsidR="001E76F5" w:rsidRDefault="001E76F5" w:rsidP="001E76F5">
      <w:pPr>
        <w:autoSpaceDE w:val="0"/>
        <w:autoSpaceDN w:val="0"/>
        <w:adjustRightInd w:val="0"/>
        <w:spacing w:after="27"/>
        <w:rPr>
          <w:rFonts w:eastAsia="Calibri"/>
          <w:color w:val="000000"/>
          <w:lang w:eastAsia="lv-LV"/>
        </w:rPr>
      </w:pPr>
      <w:r w:rsidRPr="001E76F5">
        <w:rPr>
          <w:rFonts w:eastAsia="Calibri"/>
          <w:color w:val="000000"/>
          <w:lang w:eastAsia="lv-LV"/>
        </w:rPr>
        <w:t>7.3.</w:t>
      </w:r>
      <w:r w:rsidRPr="001E76F5">
        <w:rPr>
          <w:rFonts w:eastAsia="Calibri"/>
          <w:color w:val="000000"/>
          <w:lang w:eastAsia="lv-LV"/>
        </w:rPr>
        <w:tab/>
        <w:t>Jebkura Līgumā noteiktā līgumsoda samaksa neatbrīvo Puses no to saistību pilnīgas izpildes.</w:t>
      </w:r>
    </w:p>
    <w:p w14:paraId="4C4C6151" w14:textId="58651F6D" w:rsidR="00174250" w:rsidRPr="000179FA" w:rsidRDefault="00174250" w:rsidP="00174250">
      <w:pPr>
        <w:autoSpaceDE w:val="0"/>
        <w:autoSpaceDN w:val="0"/>
        <w:adjustRightInd w:val="0"/>
        <w:jc w:val="left"/>
        <w:rPr>
          <w:rFonts w:eastAsia="Calibri"/>
          <w:color w:val="000000"/>
          <w:lang w:eastAsia="lv-LV"/>
        </w:rPr>
      </w:pPr>
    </w:p>
    <w:p w14:paraId="19A3A7A3" w14:textId="6CAED590" w:rsidR="00174250" w:rsidRPr="00174250" w:rsidRDefault="00174250" w:rsidP="00174250">
      <w:pPr>
        <w:autoSpaceDE w:val="0"/>
        <w:autoSpaceDN w:val="0"/>
        <w:adjustRightInd w:val="0"/>
        <w:jc w:val="center"/>
        <w:rPr>
          <w:rFonts w:eastAsia="Calibri"/>
          <w:color w:val="000000"/>
          <w:lang w:eastAsia="lv-LV"/>
        </w:rPr>
      </w:pPr>
      <w:r w:rsidRPr="00174250">
        <w:rPr>
          <w:rFonts w:eastAsia="Calibri"/>
          <w:b/>
          <w:bCs/>
          <w:color w:val="000000"/>
          <w:lang w:eastAsia="lv-LV"/>
        </w:rPr>
        <w:t>8. Līguma darbības termiņš, Līguma grozījumu veikšana un Līguma izbeigšana</w:t>
      </w:r>
    </w:p>
    <w:p w14:paraId="3662E671" w14:textId="77777777" w:rsidR="00174250" w:rsidRPr="00174250" w:rsidRDefault="00174250" w:rsidP="00174250">
      <w:pPr>
        <w:autoSpaceDE w:val="0"/>
        <w:autoSpaceDN w:val="0"/>
        <w:adjustRightInd w:val="0"/>
        <w:rPr>
          <w:rFonts w:eastAsia="Calibri"/>
          <w:color w:val="000000"/>
          <w:lang w:eastAsia="lv-LV"/>
        </w:rPr>
      </w:pPr>
      <w:r w:rsidRPr="00174250">
        <w:rPr>
          <w:rFonts w:eastAsia="Calibri"/>
          <w:color w:val="000000"/>
          <w:lang w:eastAsia="lv-LV"/>
        </w:rPr>
        <w:t xml:space="preserve">8.1. Līgums stājas spēkā tā abpusējas parakstīšanas dienā un ir attiecināms uz laika periodu līdz Pušu saistību pilnīgai izpildei. Līguma darbības termiņš ir spēkā līdz īsākajam no šādiem termiņiem: </w:t>
      </w:r>
    </w:p>
    <w:p w14:paraId="0B2F48CF" w14:textId="782CFDD2" w:rsidR="00174250" w:rsidRPr="00174250" w:rsidRDefault="00174250" w:rsidP="00174250">
      <w:pPr>
        <w:autoSpaceDE w:val="0"/>
        <w:autoSpaceDN w:val="0"/>
        <w:adjustRightInd w:val="0"/>
        <w:spacing w:after="27"/>
        <w:rPr>
          <w:rFonts w:eastAsia="Calibri"/>
          <w:color w:val="000000"/>
          <w:lang w:eastAsia="lv-LV"/>
        </w:rPr>
      </w:pPr>
      <w:r w:rsidRPr="00174250">
        <w:rPr>
          <w:rFonts w:eastAsia="Calibri"/>
          <w:color w:val="000000"/>
          <w:lang w:eastAsia="lv-LV"/>
        </w:rPr>
        <w:t xml:space="preserve">8.1.1. </w:t>
      </w:r>
      <w:r w:rsidR="001E76F5">
        <w:rPr>
          <w:rFonts w:eastAsia="Calibri"/>
          <w:color w:val="000000"/>
          <w:lang w:eastAsia="lv-LV"/>
        </w:rPr>
        <w:t>12</w:t>
      </w:r>
      <w:r w:rsidRPr="00174250">
        <w:rPr>
          <w:rFonts w:eastAsia="Calibri"/>
          <w:color w:val="000000"/>
          <w:lang w:eastAsia="lv-LV"/>
        </w:rPr>
        <w:t xml:space="preserve"> (</w:t>
      </w:r>
      <w:r w:rsidR="001E76F5">
        <w:rPr>
          <w:rFonts w:eastAsia="Calibri"/>
          <w:color w:val="000000"/>
          <w:lang w:eastAsia="lv-LV"/>
        </w:rPr>
        <w:t>divpadsmit</w:t>
      </w:r>
      <w:r w:rsidRPr="00174250">
        <w:rPr>
          <w:rFonts w:eastAsia="Calibri"/>
          <w:color w:val="000000"/>
          <w:lang w:eastAsia="lv-LV"/>
        </w:rPr>
        <w:t xml:space="preserve">) mēneši no Līguma spēkā stāšanās dienas; </w:t>
      </w:r>
    </w:p>
    <w:p w14:paraId="3008D2D1" w14:textId="77777777" w:rsidR="00174250" w:rsidRPr="00174250" w:rsidRDefault="00174250" w:rsidP="00174250">
      <w:pPr>
        <w:autoSpaceDE w:val="0"/>
        <w:autoSpaceDN w:val="0"/>
        <w:adjustRightInd w:val="0"/>
        <w:rPr>
          <w:rFonts w:eastAsia="Calibri"/>
          <w:color w:val="000000"/>
          <w:lang w:eastAsia="lv-LV"/>
        </w:rPr>
      </w:pPr>
      <w:r w:rsidRPr="00174250">
        <w:rPr>
          <w:rFonts w:eastAsia="Calibri"/>
          <w:color w:val="000000"/>
          <w:lang w:eastAsia="lv-LV"/>
        </w:rPr>
        <w:t xml:space="preserve">8.1.2. Līguma summa ir izlietota. </w:t>
      </w:r>
    </w:p>
    <w:p w14:paraId="5D8C5671" w14:textId="77777777" w:rsidR="00174250" w:rsidRPr="00174250" w:rsidRDefault="00174250" w:rsidP="00174250">
      <w:pPr>
        <w:autoSpaceDE w:val="0"/>
        <w:autoSpaceDN w:val="0"/>
        <w:adjustRightInd w:val="0"/>
        <w:spacing w:after="27"/>
        <w:rPr>
          <w:rFonts w:eastAsia="Calibri"/>
          <w:color w:val="000000"/>
          <w:lang w:eastAsia="lv-LV"/>
        </w:rPr>
      </w:pPr>
      <w:r w:rsidRPr="00174250">
        <w:rPr>
          <w:rFonts w:eastAsia="Calibri"/>
          <w:color w:val="000000"/>
          <w:lang w:eastAsia="lv-LV"/>
        </w:rPr>
        <w:t xml:space="preserve">8.2. Pusēm vienojoties, Puses var izskatīt iespēju pagarināt Līguma darbības termiņu, nepārsniedzot Līguma 4.1. punktā noteikto summu. </w:t>
      </w:r>
    </w:p>
    <w:p w14:paraId="6BDD27EE" w14:textId="1B7DA34B" w:rsidR="00174250" w:rsidRPr="00174250" w:rsidRDefault="00174250" w:rsidP="00174250">
      <w:pPr>
        <w:autoSpaceDE w:val="0"/>
        <w:autoSpaceDN w:val="0"/>
        <w:adjustRightInd w:val="0"/>
        <w:spacing w:after="27"/>
        <w:rPr>
          <w:rFonts w:eastAsia="Calibri"/>
          <w:color w:val="000000"/>
          <w:lang w:eastAsia="lv-LV"/>
        </w:rPr>
      </w:pPr>
      <w:r w:rsidRPr="00174250">
        <w:rPr>
          <w:rFonts w:eastAsia="Calibri"/>
          <w:color w:val="000000"/>
          <w:lang w:eastAsia="lv-LV"/>
        </w:rPr>
        <w:t xml:space="preserve">8.3. Līguma noteikumi var tikt grozīti, Pusēm vienojoties. Visi Līguma grozījumi noformējami rakstiski divos eksemplāros un pievienojami Līgumam kā neatņemama sastāvdaļa. </w:t>
      </w:r>
    </w:p>
    <w:p w14:paraId="43DDB3BF" w14:textId="77777777" w:rsidR="00174250" w:rsidRPr="00174250" w:rsidRDefault="00174250" w:rsidP="00174250">
      <w:pPr>
        <w:autoSpaceDE w:val="0"/>
        <w:autoSpaceDN w:val="0"/>
        <w:adjustRightInd w:val="0"/>
        <w:rPr>
          <w:rFonts w:eastAsia="Calibri"/>
          <w:color w:val="000000"/>
          <w:lang w:eastAsia="lv-LV"/>
        </w:rPr>
      </w:pPr>
      <w:r w:rsidRPr="00174250">
        <w:rPr>
          <w:rFonts w:eastAsia="Calibri"/>
          <w:color w:val="000000"/>
          <w:lang w:eastAsia="lv-LV"/>
        </w:rPr>
        <w:t xml:space="preserve">8.5. Pircējam ir tiesības vienpusēji izbeigt Līgumu, bez Pušu rakstiskas vienošanās par to Pārdevējam 10 (desmit) dienas iepriekš rakstveidā paziņojot, ja: </w:t>
      </w:r>
    </w:p>
    <w:p w14:paraId="2B458758" w14:textId="77777777" w:rsidR="00174250" w:rsidRPr="00174250" w:rsidRDefault="00174250" w:rsidP="00174250">
      <w:pPr>
        <w:autoSpaceDE w:val="0"/>
        <w:autoSpaceDN w:val="0"/>
        <w:adjustRightInd w:val="0"/>
        <w:spacing w:after="27"/>
        <w:rPr>
          <w:rFonts w:eastAsia="Calibri"/>
          <w:color w:val="000000"/>
          <w:lang w:eastAsia="lv-LV"/>
        </w:rPr>
      </w:pPr>
      <w:r w:rsidRPr="00174250">
        <w:rPr>
          <w:rFonts w:eastAsia="Calibri"/>
          <w:color w:val="000000"/>
          <w:lang w:eastAsia="lv-LV"/>
        </w:rPr>
        <w:t xml:space="preserve">8.5.1. notikusi Pārdevēja labprātīga vai piespiedu likvidācija; </w:t>
      </w:r>
    </w:p>
    <w:p w14:paraId="25661675" w14:textId="77777777" w:rsidR="00174250" w:rsidRPr="00174250" w:rsidRDefault="00174250" w:rsidP="00174250">
      <w:pPr>
        <w:autoSpaceDE w:val="0"/>
        <w:autoSpaceDN w:val="0"/>
        <w:adjustRightInd w:val="0"/>
        <w:spacing w:after="27"/>
        <w:rPr>
          <w:rFonts w:eastAsia="Calibri"/>
          <w:color w:val="000000"/>
          <w:lang w:eastAsia="lv-LV"/>
        </w:rPr>
      </w:pPr>
      <w:r w:rsidRPr="00174250">
        <w:rPr>
          <w:rFonts w:eastAsia="Calibri"/>
          <w:color w:val="000000"/>
          <w:lang w:eastAsia="lv-LV"/>
        </w:rPr>
        <w:t xml:space="preserve">8.5.2. pret Pārdevēju uzsākta maksātnespējas procedūra; </w:t>
      </w:r>
    </w:p>
    <w:p w14:paraId="58785806" w14:textId="77777777" w:rsidR="00174250" w:rsidRPr="00174250" w:rsidRDefault="00174250" w:rsidP="00174250">
      <w:pPr>
        <w:autoSpaceDE w:val="0"/>
        <w:autoSpaceDN w:val="0"/>
        <w:adjustRightInd w:val="0"/>
        <w:spacing w:after="27"/>
        <w:rPr>
          <w:rFonts w:eastAsia="Calibri"/>
          <w:color w:val="000000"/>
          <w:lang w:eastAsia="lv-LV"/>
        </w:rPr>
      </w:pPr>
      <w:r w:rsidRPr="00174250">
        <w:rPr>
          <w:rFonts w:eastAsia="Calibri"/>
          <w:color w:val="000000"/>
          <w:lang w:eastAsia="lv-LV"/>
        </w:rPr>
        <w:t xml:space="preserve">8.5.3. ja Pārdevējs kavējis Preču piegādes termiņu 3 (trīs) reizes; </w:t>
      </w:r>
    </w:p>
    <w:p w14:paraId="1BD5D000" w14:textId="77777777" w:rsidR="00174250" w:rsidRPr="00174250" w:rsidRDefault="00174250" w:rsidP="00174250">
      <w:pPr>
        <w:autoSpaceDE w:val="0"/>
        <w:autoSpaceDN w:val="0"/>
        <w:adjustRightInd w:val="0"/>
        <w:spacing w:after="27"/>
        <w:rPr>
          <w:rFonts w:eastAsia="Calibri"/>
          <w:color w:val="000000"/>
          <w:lang w:eastAsia="lv-LV"/>
        </w:rPr>
      </w:pPr>
      <w:r w:rsidRPr="00174250">
        <w:rPr>
          <w:rFonts w:eastAsia="Calibri"/>
          <w:color w:val="000000"/>
          <w:lang w:eastAsia="lv-LV"/>
        </w:rPr>
        <w:t xml:space="preserve">8.5.4. ja Pārdevējs 3 (trīs) reizes piegādājis Līguma prasībām neatbilstošu Preci, ko apliecina Līgumā noteiktā kārtībā sagatavots defekta akts; </w:t>
      </w:r>
    </w:p>
    <w:p w14:paraId="7499401A" w14:textId="59813EA7" w:rsidR="00174250" w:rsidRPr="00174250" w:rsidRDefault="00174250" w:rsidP="00174250">
      <w:pPr>
        <w:autoSpaceDE w:val="0"/>
        <w:autoSpaceDN w:val="0"/>
        <w:adjustRightInd w:val="0"/>
        <w:spacing w:after="27"/>
        <w:rPr>
          <w:rFonts w:eastAsia="Calibri"/>
          <w:color w:val="000000"/>
          <w:lang w:eastAsia="lv-LV"/>
        </w:rPr>
      </w:pPr>
      <w:r w:rsidRPr="00174250">
        <w:rPr>
          <w:rFonts w:eastAsia="Calibri"/>
          <w:color w:val="000000"/>
          <w:lang w:eastAsia="lv-LV"/>
        </w:rPr>
        <w:t xml:space="preserve">8.5.5. ja Pārdevējs 2 (divas) reizes ir atteicis Preču garantiju, ko apliecina Līgumā noteiktā kārtībā sagatavots </w:t>
      </w:r>
      <w:r w:rsidR="0056736F">
        <w:rPr>
          <w:rFonts w:eastAsia="Calibri"/>
          <w:color w:val="000000"/>
          <w:lang w:eastAsia="lv-LV"/>
        </w:rPr>
        <w:t>a</w:t>
      </w:r>
      <w:r w:rsidRPr="00174250">
        <w:rPr>
          <w:rFonts w:eastAsia="Calibri"/>
          <w:color w:val="000000"/>
          <w:lang w:eastAsia="lv-LV"/>
        </w:rPr>
        <w:t xml:space="preserve">kts; </w:t>
      </w:r>
    </w:p>
    <w:p w14:paraId="363D16D0" w14:textId="5877E74D" w:rsidR="00174250" w:rsidRPr="00174250" w:rsidRDefault="00174250" w:rsidP="00174250">
      <w:pPr>
        <w:autoSpaceDE w:val="0"/>
        <w:autoSpaceDN w:val="0"/>
        <w:adjustRightInd w:val="0"/>
        <w:rPr>
          <w:rFonts w:eastAsia="Calibri"/>
          <w:color w:val="000000"/>
          <w:lang w:eastAsia="lv-LV"/>
        </w:rPr>
      </w:pPr>
      <w:r w:rsidRPr="00174250">
        <w:rPr>
          <w:rFonts w:eastAsia="Calibri"/>
          <w:color w:val="000000"/>
          <w:lang w:eastAsia="lv-LV"/>
        </w:rPr>
        <w:t xml:space="preserve">8.5.6. Pārdevējs paaugstina Līguma pielikumā norādīto Preču cenu. </w:t>
      </w:r>
    </w:p>
    <w:p w14:paraId="3A73816C" w14:textId="7D22A995" w:rsidR="00174250" w:rsidRPr="000179FA" w:rsidRDefault="00174250" w:rsidP="00174250">
      <w:pPr>
        <w:autoSpaceDE w:val="0"/>
        <w:autoSpaceDN w:val="0"/>
        <w:adjustRightInd w:val="0"/>
        <w:rPr>
          <w:rFonts w:eastAsia="Calibri"/>
          <w:color w:val="000000"/>
          <w:lang w:eastAsia="lv-LV"/>
        </w:rPr>
      </w:pPr>
      <w:r w:rsidRPr="000179FA">
        <w:rPr>
          <w:rFonts w:eastAsia="Calibri"/>
          <w:color w:val="000000"/>
          <w:lang w:eastAsia="lv-LV"/>
        </w:rPr>
        <w:t>8.6. Ja Līgums tiek izbeigts Līguma 8.5. punktā minētajos gadījumos, Pircējs samaksā Pārdevējam par Precēm tādā apjomā, kā tās ir piegādātas atbilstoši Līguma noteikumiem uz Līguma izbeigšanas dienu saskaņā ar Līgumā noteikto kārtību.</w:t>
      </w:r>
    </w:p>
    <w:p w14:paraId="35D0AE0E" w14:textId="21B22721" w:rsidR="00174250" w:rsidRPr="000179FA" w:rsidRDefault="00174250" w:rsidP="00174250">
      <w:pPr>
        <w:autoSpaceDE w:val="0"/>
        <w:autoSpaceDN w:val="0"/>
        <w:adjustRightInd w:val="0"/>
        <w:jc w:val="left"/>
        <w:rPr>
          <w:rFonts w:eastAsia="Calibri"/>
          <w:color w:val="000000"/>
          <w:lang w:eastAsia="lv-LV"/>
        </w:rPr>
      </w:pPr>
    </w:p>
    <w:p w14:paraId="4D557D78" w14:textId="208D6D82" w:rsidR="00174250" w:rsidRPr="00174250" w:rsidRDefault="00174250" w:rsidP="00174250">
      <w:pPr>
        <w:autoSpaceDE w:val="0"/>
        <w:autoSpaceDN w:val="0"/>
        <w:adjustRightInd w:val="0"/>
        <w:jc w:val="center"/>
        <w:rPr>
          <w:rFonts w:eastAsia="Calibri"/>
          <w:color w:val="000000"/>
          <w:lang w:eastAsia="lv-LV"/>
        </w:rPr>
      </w:pPr>
      <w:r w:rsidRPr="00174250">
        <w:rPr>
          <w:rFonts w:eastAsia="Calibri"/>
          <w:b/>
          <w:bCs/>
          <w:color w:val="000000"/>
          <w:lang w:eastAsia="lv-LV"/>
        </w:rPr>
        <w:t>9. Nepārvarama vara</w:t>
      </w:r>
    </w:p>
    <w:p w14:paraId="63BB4194" w14:textId="77777777" w:rsidR="00174250" w:rsidRPr="00174250" w:rsidRDefault="00174250" w:rsidP="00174250">
      <w:pPr>
        <w:autoSpaceDE w:val="0"/>
        <w:autoSpaceDN w:val="0"/>
        <w:adjustRightInd w:val="0"/>
        <w:spacing w:after="25"/>
        <w:rPr>
          <w:rFonts w:eastAsia="Calibri"/>
          <w:color w:val="000000"/>
          <w:lang w:eastAsia="lv-LV"/>
        </w:rPr>
      </w:pPr>
      <w:r w:rsidRPr="00174250">
        <w:rPr>
          <w:rFonts w:eastAsia="Calibri"/>
          <w:color w:val="000000"/>
          <w:lang w:eastAsia="lv-LV"/>
        </w:rPr>
        <w:t xml:space="preserve">9.1. Puses tiek atbrīvotas no atbildības par daļēju vai pilnīgu Līgumā paredzēto saistību neizpildi, ja saistību neizpilde radusies nepārvaramu, ārkārtēja rakstura apstākļu rezultātā, kuru darbība sākusies pēc Līguma abpusējas parakstīšanas un kurus Puses nevarēja iepriekš paredzēt un novērst. </w:t>
      </w:r>
    </w:p>
    <w:p w14:paraId="21CFB491" w14:textId="77777777" w:rsidR="00174250" w:rsidRPr="00174250" w:rsidRDefault="00174250" w:rsidP="00174250">
      <w:pPr>
        <w:autoSpaceDE w:val="0"/>
        <w:autoSpaceDN w:val="0"/>
        <w:adjustRightInd w:val="0"/>
        <w:spacing w:after="25"/>
        <w:rPr>
          <w:rFonts w:eastAsia="Calibri"/>
          <w:color w:val="000000"/>
          <w:lang w:eastAsia="lv-LV"/>
        </w:rPr>
      </w:pPr>
      <w:r w:rsidRPr="00174250">
        <w:rPr>
          <w:rFonts w:eastAsia="Calibri"/>
          <w:color w:val="000000"/>
          <w:lang w:eastAsia="lv-LV"/>
        </w:rPr>
        <w:t xml:space="preserve">9.2. Pie šādiem apstākļiem pieskaitāmi - ugunsgrēks, kara darbība, vispārēja avārija, epidēmija, dabas stihija, kā arī likumdevēja, izpildinstitūciju un tiesu darbības rezultātā pieņemtie akti, kā arī citi apstākļi, kas neiekļaujas Pušu iespējamās kontroles un ietekmes robežās. </w:t>
      </w:r>
    </w:p>
    <w:p w14:paraId="384EE46F" w14:textId="77777777" w:rsidR="00174250" w:rsidRPr="00174250" w:rsidRDefault="00174250" w:rsidP="00174250">
      <w:pPr>
        <w:autoSpaceDE w:val="0"/>
        <w:autoSpaceDN w:val="0"/>
        <w:adjustRightInd w:val="0"/>
        <w:spacing w:after="25"/>
        <w:rPr>
          <w:rFonts w:eastAsia="Calibri"/>
          <w:color w:val="000000"/>
          <w:lang w:eastAsia="lv-LV"/>
        </w:rPr>
      </w:pPr>
      <w:r w:rsidRPr="00174250">
        <w:rPr>
          <w:rFonts w:eastAsia="Calibri"/>
          <w:color w:val="000000"/>
          <w:lang w:eastAsia="lv-LV"/>
        </w:rPr>
        <w:t xml:space="preserve">9.3. Pusei, kas atsaucas uz nepārvaramu, ārkārtēja rakstura apstākļu darbību, trīs darbdienu laikā par tiem rakstiski jāpaziņo otrai Pusei, norādot iespējamo saistību izpildes termiņu un cēloņsakarības pamatojumu starp šo faktu un nespēju izpildīt savas saistības. </w:t>
      </w:r>
    </w:p>
    <w:p w14:paraId="459E5449" w14:textId="77777777" w:rsidR="00174250" w:rsidRPr="00174250" w:rsidRDefault="00174250" w:rsidP="00174250">
      <w:pPr>
        <w:autoSpaceDE w:val="0"/>
        <w:autoSpaceDN w:val="0"/>
        <w:adjustRightInd w:val="0"/>
        <w:rPr>
          <w:rFonts w:eastAsia="Calibri"/>
          <w:color w:val="000000"/>
          <w:lang w:eastAsia="lv-LV"/>
        </w:rPr>
      </w:pPr>
      <w:r w:rsidRPr="00174250">
        <w:rPr>
          <w:rFonts w:eastAsia="Calibri"/>
          <w:color w:val="000000"/>
          <w:lang w:eastAsia="lv-LV"/>
        </w:rPr>
        <w:t xml:space="preserve">9.4. Ja nepārvaramu, ārkārtēja rakstura apstākļu dēļ Līguma izpilde aizkavējas vairāk kā par 30 (trīsdesmit) dienām, katrai no Pusēm ir tiesības vienpusēji pārtraukt Līgumu. Ja Līgums šādā </w:t>
      </w:r>
      <w:r w:rsidRPr="00174250">
        <w:rPr>
          <w:rFonts w:eastAsia="Calibri"/>
          <w:color w:val="000000"/>
          <w:lang w:eastAsia="lv-LV"/>
        </w:rPr>
        <w:lastRenderedPageBreak/>
        <w:t xml:space="preserve">kārtā tiek pārtraukts, nevienai no Pusēm nav tiesību pieprasīt no otras Puses zaudējumu atlīdzību. </w:t>
      </w:r>
    </w:p>
    <w:p w14:paraId="538BD66A" w14:textId="12DE6A1F" w:rsidR="00174250" w:rsidRPr="00174250" w:rsidRDefault="00174250" w:rsidP="00174250">
      <w:pPr>
        <w:autoSpaceDE w:val="0"/>
        <w:autoSpaceDN w:val="0"/>
        <w:adjustRightInd w:val="0"/>
        <w:jc w:val="center"/>
        <w:rPr>
          <w:rFonts w:eastAsia="Calibri"/>
          <w:color w:val="000000"/>
          <w:lang w:eastAsia="lv-LV"/>
        </w:rPr>
      </w:pPr>
      <w:r w:rsidRPr="00174250">
        <w:rPr>
          <w:rFonts w:eastAsia="Calibri"/>
          <w:b/>
          <w:bCs/>
          <w:color w:val="000000"/>
          <w:lang w:eastAsia="lv-LV"/>
        </w:rPr>
        <w:t>1</w:t>
      </w:r>
      <w:r w:rsidR="001E76F5">
        <w:rPr>
          <w:rFonts w:eastAsia="Calibri"/>
          <w:b/>
          <w:bCs/>
          <w:color w:val="000000"/>
          <w:lang w:eastAsia="lv-LV"/>
        </w:rPr>
        <w:t>0</w:t>
      </w:r>
      <w:r w:rsidRPr="00174250">
        <w:rPr>
          <w:rFonts w:eastAsia="Calibri"/>
          <w:b/>
          <w:bCs/>
          <w:color w:val="000000"/>
          <w:lang w:eastAsia="lv-LV"/>
        </w:rPr>
        <w:t>. Citi noteikumi</w:t>
      </w:r>
    </w:p>
    <w:p w14:paraId="37A040FD" w14:textId="3031BE80" w:rsidR="00174250" w:rsidRDefault="00174250" w:rsidP="00174250">
      <w:pPr>
        <w:autoSpaceDE w:val="0"/>
        <w:autoSpaceDN w:val="0"/>
        <w:adjustRightInd w:val="0"/>
        <w:spacing w:after="27"/>
        <w:rPr>
          <w:rFonts w:eastAsia="Calibri"/>
          <w:color w:val="000000"/>
          <w:lang w:eastAsia="lv-LV"/>
        </w:rPr>
      </w:pPr>
      <w:r w:rsidRPr="00174250">
        <w:rPr>
          <w:rFonts w:eastAsia="Calibri"/>
          <w:color w:val="000000"/>
          <w:lang w:eastAsia="lv-LV"/>
        </w:rPr>
        <w:t>1</w:t>
      </w:r>
      <w:r w:rsidR="001E76F5">
        <w:rPr>
          <w:rFonts w:eastAsia="Calibri"/>
          <w:color w:val="000000"/>
          <w:lang w:eastAsia="lv-LV"/>
        </w:rPr>
        <w:t>0</w:t>
      </w:r>
      <w:r w:rsidRPr="00174250">
        <w:rPr>
          <w:rFonts w:eastAsia="Calibri"/>
          <w:color w:val="000000"/>
          <w:lang w:eastAsia="lv-LV"/>
        </w:rPr>
        <w:t>.</w:t>
      </w:r>
      <w:r w:rsidR="001E76F5">
        <w:rPr>
          <w:rFonts w:eastAsia="Calibri"/>
          <w:color w:val="000000"/>
          <w:lang w:eastAsia="lv-LV"/>
        </w:rPr>
        <w:t>1</w:t>
      </w:r>
      <w:r w:rsidRPr="00174250">
        <w:rPr>
          <w:rFonts w:eastAsia="Calibri"/>
          <w:color w:val="000000"/>
          <w:lang w:eastAsia="lv-LV"/>
        </w:rPr>
        <w:t xml:space="preserve">. Ja kādai no Pusēm tiek mainīts juridiskais statuss, Puses amatpersonu pārstāvības tiesības vai kāds no Līgumā minētajiem Puses rekvizītiem, </w:t>
      </w:r>
      <w:r w:rsidR="00E977F1">
        <w:rPr>
          <w:rFonts w:eastAsia="Calibri"/>
          <w:color w:val="000000"/>
          <w:lang w:eastAsia="lv-LV"/>
        </w:rPr>
        <w:t>tālruņa</w:t>
      </w:r>
      <w:r w:rsidRPr="00174250">
        <w:rPr>
          <w:rFonts w:eastAsia="Calibri"/>
          <w:color w:val="000000"/>
          <w:lang w:eastAsia="lv-LV"/>
        </w:rPr>
        <w:t xml:space="preserve">, faksa numurs, e-pasta adrese, biroja, pasta adrese u.c., Puse nekavējoties (ne vēlāk kā trīs darbdienu laikā) rakstiski paziņo par to otrai Pusei. Ja Puse neizpilda šī apakšpunkta noteikumus, uzskatāms, ka otra Puse ir pilnībā izpildījusi savas saistības, lietojot Līgumā esošo informāciju par otru Pusi. Šajā apakšpunktā minētie nosacījumi attiecas arī uz Līgumā un pielikumā minētajiem Pušu pārstāvjiem. </w:t>
      </w:r>
    </w:p>
    <w:p w14:paraId="76BBBD25" w14:textId="7C33A9B8" w:rsidR="001E76F5" w:rsidRDefault="001E76F5" w:rsidP="00174250">
      <w:pPr>
        <w:autoSpaceDE w:val="0"/>
        <w:autoSpaceDN w:val="0"/>
        <w:adjustRightInd w:val="0"/>
        <w:spacing w:after="27"/>
        <w:rPr>
          <w:rFonts w:eastAsia="Calibri"/>
          <w:color w:val="000000"/>
          <w:lang w:eastAsia="lv-LV"/>
        </w:rPr>
      </w:pPr>
      <w:r>
        <w:rPr>
          <w:rFonts w:eastAsia="Calibri"/>
          <w:color w:val="000000"/>
          <w:lang w:eastAsia="lv-LV"/>
        </w:rPr>
        <w:t>10.2.</w:t>
      </w:r>
      <w:r w:rsidRPr="001E76F5">
        <w:rPr>
          <w:rFonts w:eastAsia="Calibri"/>
          <w:color w:val="000000"/>
          <w:lang w:eastAsia="lv-LV"/>
        </w:rPr>
        <w:t xml:space="preserve"> </w:t>
      </w:r>
      <w:r w:rsidRPr="00174250">
        <w:rPr>
          <w:rFonts w:eastAsia="Calibri"/>
          <w:color w:val="000000"/>
          <w:lang w:eastAsia="lv-LV"/>
        </w:rPr>
        <w:t>Jebkuri no Līguma izrietoši strīdi, kas rodas starp Pusēm, tiek sākotnēji risināti savstarpēju sarunu ceļā.</w:t>
      </w:r>
    </w:p>
    <w:p w14:paraId="23F61668" w14:textId="3A973CB3" w:rsidR="001E76F5" w:rsidRPr="00174250" w:rsidRDefault="001E76F5" w:rsidP="00174250">
      <w:pPr>
        <w:autoSpaceDE w:val="0"/>
        <w:autoSpaceDN w:val="0"/>
        <w:adjustRightInd w:val="0"/>
        <w:spacing w:after="27"/>
        <w:rPr>
          <w:rFonts w:eastAsia="Calibri"/>
          <w:color w:val="000000"/>
          <w:lang w:eastAsia="lv-LV"/>
        </w:rPr>
      </w:pPr>
      <w:r>
        <w:rPr>
          <w:rFonts w:eastAsia="Calibri"/>
          <w:color w:val="000000"/>
          <w:lang w:eastAsia="lv-LV"/>
        </w:rPr>
        <w:t>10.3.</w:t>
      </w:r>
      <w:r w:rsidRPr="001E76F5">
        <w:rPr>
          <w:rFonts w:eastAsia="Calibri"/>
          <w:lang w:eastAsia="lv-LV"/>
        </w:rPr>
        <w:t xml:space="preserve"> </w:t>
      </w:r>
      <w:r w:rsidRPr="00174250">
        <w:rPr>
          <w:rFonts w:eastAsia="Calibri"/>
          <w:lang w:eastAsia="lv-LV"/>
        </w:rPr>
        <w:t>Ja 40 (četrdesmit) dienu laikā strīdu nav iespējams atrisināt sarunu ceļā, tas tiek risināts Latvijas Republikas tiesā saskaņā ar Latvijas Republikā spēkā esošajiem normatīvajiem aktiem.</w:t>
      </w:r>
    </w:p>
    <w:p w14:paraId="19E9FBA9" w14:textId="5DCC49CC" w:rsidR="00174250" w:rsidRPr="00174250" w:rsidRDefault="00174250" w:rsidP="00174250">
      <w:pPr>
        <w:autoSpaceDE w:val="0"/>
        <w:autoSpaceDN w:val="0"/>
        <w:adjustRightInd w:val="0"/>
        <w:rPr>
          <w:rFonts w:eastAsia="Calibri"/>
          <w:color w:val="000000"/>
          <w:lang w:eastAsia="lv-LV"/>
        </w:rPr>
      </w:pPr>
      <w:r w:rsidRPr="00174250">
        <w:rPr>
          <w:rFonts w:eastAsia="Calibri"/>
          <w:color w:val="000000"/>
          <w:lang w:eastAsia="lv-LV"/>
        </w:rPr>
        <w:t>1</w:t>
      </w:r>
      <w:r w:rsidR="001E76F5">
        <w:rPr>
          <w:rFonts w:eastAsia="Calibri"/>
          <w:color w:val="000000"/>
          <w:lang w:eastAsia="lv-LV"/>
        </w:rPr>
        <w:t>0</w:t>
      </w:r>
      <w:r w:rsidRPr="00174250">
        <w:rPr>
          <w:rFonts w:eastAsia="Calibri"/>
          <w:color w:val="000000"/>
          <w:lang w:eastAsia="lv-LV"/>
        </w:rPr>
        <w:t>.</w:t>
      </w:r>
      <w:r w:rsidR="001E76F5">
        <w:rPr>
          <w:rFonts w:eastAsia="Calibri"/>
          <w:color w:val="000000"/>
          <w:lang w:eastAsia="lv-LV"/>
        </w:rPr>
        <w:t>4</w:t>
      </w:r>
      <w:r w:rsidRPr="00174250">
        <w:rPr>
          <w:rFonts w:eastAsia="Calibri"/>
          <w:color w:val="000000"/>
          <w:lang w:eastAsia="lv-LV"/>
        </w:rPr>
        <w:t xml:space="preserve">. Līgums ir sagatavots un parakstīts uz ___ (_______) lapām, tajā skaitā </w:t>
      </w:r>
      <w:bookmarkStart w:id="208" w:name="_GoBack"/>
      <w:bookmarkEnd w:id="208"/>
      <w:r w:rsidRPr="00174250">
        <w:rPr>
          <w:rFonts w:eastAsia="Calibri"/>
          <w:color w:val="000000"/>
          <w:lang w:eastAsia="lv-LV"/>
        </w:rPr>
        <w:t xml:space="preserve">pielikums uz __ (_________) lapām. Līgums sagatavots 2 (divos) vienādos eksemplāros, katrai Pusei pa vienam Līguma eksemplāram. Abiem Līguma eksemplāriem ir vienāds juridisks spēks. </w:t>
      </w:r>
    </w:p>
    <w:p w14:paraId="764DA712" w14:textId="5DBB7873" w:rsidR="00174250" w:rsidRPr="000179FA" w:rsidRDefault="00174250" w:rsidP="00174250">
      <w:pPr>
        <w:autoSpaceDE w:val="0"/>
        <w:autoSpaceDN w:val="0"/>
        <w:adjustRightInd w:val="0"/>
        <w:rPr>
          <w:rFonts w:eastAsia="Calibri"/>
          <w:color w:val="000000"/>
          <w:lang w:eastAsia="lv-LV"/>
        </w:rPr>
      </w:pPr>
    </w:p>
    <w:p w14:paraId="10C930AC" w14:textId="430F9065" w:rsidR="00174250" w:rsidRPr="00174250" w:rsidRDefault="00174250" w:rsidP="00174250">
      <w:pPr>
        <w:autoSpaceDE w:val="0"/>
        <w:autoSpaceDN w:val="0"/>
        <w:adjustRightInd w:val="0"/>
        <w:jc w:val="center"/>
        <w:rPr>
          <w:rFonts w:eastAsia="Calibri"/>
          <w:color w:val="000000"/>
          <w:lang w:eastAsia="lv-LV"/>
        </w:rPr>
      </w:pPr>
      <w:r w:rsidRPr="00174250">
        <w:rPr>
          <w:rFonts w:eastAsia="Calibri"/>
          <w:b/>
          <w:bCs/>
          <w:color w:val="000000"/>
          <w:lang w:eastAsia="lv-LV"/>
        </w:rPr>
        <w:t>12. Pušu rekvizīti un paraksti</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4166"/>
        <w:gridCol w:w="4166"/>
      </w:tblGrid>
      <w:tr w:rsidR="00174250" w:rsidRPr="00174250" w14:paraId="394A8A55" w14:textId="77777777">
        <w:trPr>
          <w:trHeight w:val="107"/>
        </w:trPr>
        <w:tc>
          <w:tcPr>
            <w:tcW w:w="4166" w:type="dxa"/>
          </w:tcPr>
          <w:p w14:paraId="115D005E" w14:textId="74C71139" w:rsidR="00174250" w:rsidRPr="00174250" w:rsidRDefault="00174250" w:rsidP="00563EEF">
            <w:pPr>
              <w:autoSpaceDE w:val="0"/>
              <w:autoSpaceDN w:val="0"/>
              <w:adjustRightInd w:val="0"/>
              <w:jc w:val="center"/>
              <w:rPr>
                <w:rFonts w:eastAsia="Calibri"/>
                <w:color w:val="000000"/>
                <w:lang w:eastAsia="lv-LV"/>
              </w:rPr>
            </w:pPr>
            <w:r w:rsidRPr="00174250">
              <w:rPr>
                <w:rFonts w:eastAsia="Calibri"/>
                <w:b/>
                <w:bCs/>
                <w:color w:val="000000"/>
                <w:lang w:eastAsia="lv-LV"/>
              </w:rPr>
              <w:t>PIRCĒJS</w:t>
            </w:r>
          </w:p>
        </w:tc>
        <w:tc>
          <w:tcPr>
            <w:tcW w:w="4166" w:type="dxa"/>
          </w:tcPr>
          <w:p w14:paraId="37E3CD5F" w14:textId="13EC9B5D" w:rsidR="00174250" w:rsidRPr="00174250" w:rsidRDefault="00174250" w:rsidP="00563EEF">
            <w:pPr>
              <w:autoSpaceDE w:val="0"/>
              <w:autoSpaceDN w:val="0"/>
              <w:adjustRightInd w:val="0"/>
              <w:jc w:val="center"/>
              <w:rPr>
                <w:rFonts w:eastAsia="Calibri"/>
                <w:color w:val="000000"/>
                <w:lang w:eastAsia="lv-LV"/>
              </w:rPr>
            </w:pPr>
            <w:r w:rsidRPr="00174250">
              <w:rPr>
                <w:rFonts w:eastAsia="Calibri"/>
                <w:b/>
                <w:bCs/>
                <w:color w:val="000000"/>
                <w:lang w:eastAsia="lv-LV"/>
              </w:rPr>
              <w:t>PĀRDEVĒJS</w:t>
            </w:r>
          </w:p>
        </w:tc>
      </w:tr>
      <w:tr w:rsidR="00174250" w:rsidRPr="00174250" w14:paraId="0E7222AF" w14:textId="77777777">
        <w:trPr>
          <w:trHeight w:val="794"/>
        </w:trPr>
        <w:tc>
          <w:tcPr>
            <w:tcW w:w="8332" w:type="dxa"/>
            <w:gridSpan w:val="2"/>
          </w:tcPr>
          <w:p w14:paraId="6E95B9C6" w14:textId="77777777" w:rsidR="00174250" w:rsidRPr="000179FA" w:rsidRDefault="00174250" w:rsidP="00174250">
            <w:pPr>
              <w:autoSpaceDE w:val="0"/>
              <w:autoSpaceDN w:val="0"/>
              <w:adjustRightInd w:val="0"/>
              <w:jc w:val="left"/>
              <w:rPr>
                <w:rFonts w:eastAsia="Calibri"/>
                <w:b/>
                <w:bCs/>
                <w:color w:val="000000"/>
                <w:lang w:eastAsia="lv-LV"/>
              </w:rPr>
            </w:pPr>
            <w:r w:rsidRPr="000179FA">
              <w:rPr>
                <w:rFonts w:eastAsia="Calibri"/>
                <w:b/>
                <w:bCs/>
                <w:color w:val="000000"/>
                <w:lang w:eastAsia="lv-LV"/>
              </w:rPr>
              <w:t>SIA “Ķekavas sadzīves servisa centrs”</w:t>
            </w:r>
          </w:p>
          <w:p w14:paraId="0104E256" w14:textId="77777777" w:rsidR="00174250" w:rsidRPr="000179FA" w:rsidRDefault="00174250" w:rsidP="00174250">
            <w:pPr>
              <w:autoSpaceDE w:val="0"/>
              <w:autoSpaceDN w:val="0"/>
              <w:adjustRightInd w:val="0"/>
              <w:jc w:val="left"/>
              <w:rPr>
                <w:rFonts w:eastAsia="Calibri"/>
                <w:bCs/>
                <w:color w:val="000000"/>
                <w:lang w:eastAsia="lv-LV"/>
              </w:rPr>
            </w:pPr>
            <w:r w:rsidRPr="000179FA">
              <w:rPr>
                <w:rFonts w:eastAsia="Calibri"/>
                <w:bCs/>
                <w:color w:val="000000"/>
                <w:lang w:eastAsia="lv-LV"/>
              </w:rPr>
              <w:t>Vienotais reģistrācijas Nr.: 40003525725</w:t>
            </w:r>
          </w:p>
          <w:p w14:paraId="3FBED1ED" w14:textId="77777777" w:rsidR="00174250" w:rsidRPr="000179FA" w:rsidRDefault="00174250" w:rsidP="00174250">
            <w:pPr>
              <w:autoSpaceDE w:val="0"/>
              <w:autoSpaceDN w:val="0"/>
              <w:adjustRightInd w:val="0"/>
              <w:jc w:val="left"/>
              <w:rPr>
                <w:rFonts w:eastAsia="Calibri"/>
                <w:bCs/>
                <w:color w:val="000000"/>
                <w:lang w:eastAsia="lv-LV"/>
              </w:rPr>
            </w:pPr>
            <w:r w:rsidRPr="000179FA">
              <w:rPr>
                <w:rFonts w:eastAsia="Calibri"/>
                <w:bCs/>
                <w:color w:val="000000"/>
                <w:lang w:eastAsia="lv-LV"/>
              </w:rPr>
              <w:t xml:space="preserve">Juridiskā adrese: Gaismas iela 19 k-9, </w:t>
            </w:r>
          </w:p>
          <w:p w14:paraId="04F7B324" w14:textId="77777777" w:rsidR="00174250" w:rsidRPr="000179FA" w:rsidRDefault="00174250" w:rsidP="00174250">
            <w:pPr>
              <w:autoSpaceDE w:val="0"/>
              <w:autoSpaceDN w:val="0"/>
              <w:adjustRightInd w:val="0"/>
              <w:jc w:val="left"/>
              <w:rPr>
                <w:rFonts w:eastAsia="Calibri"/>
                <w:bCs/>
                <w:color w:val="000000"/>
                <w:lang w:eastAsia="lv-LV"/>
              </w:rPr>
            </w:pPr>
            <w:r w:rsidRPr="000179FA">
              <w:rPr>
                <w:rFonts w:eastAsia="Calibri"/>
                <w:bCs/>
                <w:color w:val="000000"/>
                <w:lang w:eastAsia="lv-LV"/>
              </w:rPr>
              <w:t xml:space="preserve">Ķekava, Ķekavas pagasts, </w:t>
            </w:r>
          </w:p>
          <w:p w14:paraId="336BA508" w14:textId="16884625" w:rsidR="00174250" w:rsidRPr="000179FA" w:rsidRDefault="00174250" w:rsidP="00174250">
            <w:pPr>
              <w:autoSpaceDE w:val="0"/>
              <w:autoSpaceDN w:val="0"/>
              <w:adjustRightInd w:val="0"/>
              <w:jc w:val="left"/>
              <w:rPr>
                <w:rFonts w:eastAsia="Calibri"/>
                <w:bCs/>
                <w:color w:val="000000"/>
                <w:lang w:eastAsia="lv-LV"/>
              </w:rPr>
            </w:pPr>
            <w:r w:rsidRPr="000179FA">
              <w:rPr>
                <w:rFonts w:eastAsia="Calibri"/>
                <w:bCs/>
                <w:color w:val="000000"/>
                <w:lang w:eastAsia="lv-LV"/>
              </w:rPr>
              <w:t>Ķekavas novads, LV-2123</w:t>
            </w:r>
          </w:p>
          <w:p w14:paraId="721E254F" w14:textId="77777777" w:rsidR="00174250" w:rsidRPr="000179FA" w:rsidRDefault="00174250" w:rsidP="00174250">
            <w:pPr>
              <w:autoSpaceDE w:val="0"/>
              <w:autoSpaceDN w:val="0"/>
              <w:adjustRightInd w:val="0"/>
              <w:jc w:val="left"/>
              <w:rPr>
                <w:rFonts w:eastAsia="Calibri"/>
                <w:bCs/>
                <w:color w:val="000000"/>
                <w:lang w:eastAsia="lv-LV"/>
              </w:rPr>
            </w:pPr>
            <w:r w:rsidRPr="000179FA">
              <w:rPr>
                <w:rFonts w:eastAsia="Calibri"/>
                <w:bCs/>
                <w:color w:val="000000"/>
                <w:lang w:eastAsia="lv-LV"/>
              </w:rPr>
              <w:t xml:space="preserve">Faktiskā adrese: Ausekļu iela 10, Ķekava, </w:t>
            </w:r>
          </w:p>
          <w:p w14:paraId="43A6E8B1" w14:textId="2DA01A4F" w:rsidR="00174250" w:rsidRPr="000179FA" w:rsidRDefault="00174250" w:rsidP="00174250">
            <w:pPr>
              <w:autoSpaceDE w:val="0"/>
              <w:autoSpaceDN w:val="0"/>
              <w:adjustRightInd w:val="0"/>
              <w:jc w:val="left"/>
              <w:rPr>
                <w:rFonts w:eastAsia="Calibri"/>
                <w:bCs/>
                <w:color w:val="000000"/>
                <w:lang w:eastAsia="lv-LV"/>
              </w:rPr>
            </w:pPr>
            <w:r w:rsidRPr="000179FA">
              <w:rPr>
                <w:rFonts w:eastAsia="Calibri"/>
                <w:bCs/>
                <w:color w:val="000000"/>
                <w:lang w:eastAsia="lv-LV"/>
              </w:rPr>
              <w:t>Ķekavas pagasts, Ķekavas novads, LV-2123</w:t>
            </w:r>
          </w:p>
          <w:p w14:paraId="7539A9E6" w14:textId="77777777" w:rsidR="00174250" w:rsidRPr="000179FA" w:rsidRDefault="00174250" w:rsidP="00174250">
            <w:pPr>
              <w:autoSpaceDE w:val="0"/>
              <w:autoSpaceDN w:val="0"/>
              <w:adjustRightInd w:val="0"/>
              <w:jc w:val="left"/>
              <w:rPr>
                <w:rFonts w:eastAsia="Calibri"/>
                <w:bCs/>
                <w:color w:val="000000"/>
                <w:lang w:eastAsia="lv-LV"/>
              </w:rPr>
            </w:pPr>
            <w:r w:rsidRPr="000179FA">
              <w:rPr>
                <w:rFonts w:eastAsia="Calibri"/>
                <w:bCs/>
                <w:color w:val="000000"/>
                <w:lang w:eastAsia="lv-LV"/>
              </w:rPr>
              <w:t>AS SEB banka, kods UNLALV2X</w:t>
            </w:r>
          </w:p>
          <w:p w14:paraId="4037CBC0" w14:textId="77777777" w:rsidR="00174250" w:rsidRPr="000179FA" w:rsidRDefault="00174250" w:rsidP="00174250">
            <w:pPr>
              <w:autoSpaceDE w:val="0"/>
              <w:autoSpaceDN w:val="0"/>
              <w:adjustRightInd w:val="0"/>
              <w:jc w:val="left"/>
              <w:rPr>
                <w:rFonts w:eastAsia="Calibri"/>
                <w:bCs/>
                <w:color w:val="000000"/>
                <w:lang w:eastAsia="lv-LV"/>
              </w:rPr>
            </w:pPr>
            <w:r w:rsidRPr="000179FA">
              <w:rPr>
                <w:rFonts w:eastAsia="Calibri"/>
                <w:bCs/>
                <w:color w:val="000000"/>
                <w:lang w:eastAsia="lv-LV"/>
              </w:rPr>
              <w:t>Konta Nr.: LV92UNLA0003001609441</w:t>
            </w:r>
          </w:p>
          <w:p w14:paraId="37904D82" w14:textId="77777777" w:rsidR="00174250" w:rsidRPr="000179FA" w:rsidRDefault="00174250" w:rsidP="00174250">
            <w:pPr>
              <w:autoSpaceDE w:val="0"/>
              <w:autoSpaceDN w:val="0"/>
              <w:adjustRightInd w:val="0"/>
              <w:jc w:val="left"/>
              <w:rPr>
                <w:rFonts w:eastAsia="Calibri"/>
                <w:bCs/>
                <w:color w:val="000000"/>
                <w:lang w:eastAsia="lv-LV"/>
              </w:rPr>
            </w:pPr>
            <w:r w:rsidRPr="000179FA">
              <w:rPr>
                <w:rFonts w:eastAsia="Calibri"/>
                <w:bCs/>
                <w:color w:val="000000"/>
                <w:lang w:eastAsia="lv-LV"/>
              </w:rPr>
              <w:t>Tālruņa Nr.:</w:t>
            </w:r>
          </w:p>
          <w:p w14:paraId="49791D5A" w14:textId="491EF0FA" w:rsidR="00174250" w:rsidRPr="000179FA" w:rsidRDefault="00174250" w:rsidP="00174250">
            <w:pPr>
              <w:autoSpaceDE w:val="0"/>
              <w:autoSpaceDN w:val="0"/>
              <w:adjustRightInd w:val="0"/>
              <w:jc w:val="left"/>
              <w:rPr>
                <w:rFonts w:eastAsia="Calibri"/>
                <w:bCs/>
                <w:color w:val="000000"/>
                <w:lang w:eastAsia="lv-LV"/>
              </w:rPr>
            </w:pPr>
            <w:r w:rsidRPr="000179FA">
              <w:rPr>
                <w:rFonts w:eastAsia="Calibri"/>
                <w:bCs/>
                <w:color w:val="000000"/>
                <w:lang w:eastAsia="lv-LV"/>
              </w:rPr>
              <w:t>e-pasta adrese:</w:t>
            </w:r>
          </w:p>
          <w:p w14:paraId="716D4025" w14:textId="77777777" w:rsidR="00174250" w:rsidRPr="000179FA" w:rsidRDefault="00174250" w:rsidP="00174250">
            <w:pPr>
              <w:autoSpaceDE w:val="0"/>
              <w:autoSpaceDN w:val="0"/>
              <w:adjustRightInd w:val="0"/>
              <w:jc w:val="left"/>
              <w:rPr>
                <w:rFonts w:eastAsia="Calibri"/>
                <w:b/>
                <w:bCs/>
                <w:color w:val="000000"/>
                <w:lang w:eastAsia="lv-LV"/>
              </w:rPr>
            </w:pPr>
          </w:p>
          <w:p w14:paraId="5A807E17" w14:textId="19912CB8" w:rsidR="00174250" w:rsidRPr="00174250" w:rsidRDefault="00174250" w:rsidP="00174250">
            <w:pPr>
              <w:autoSpaceDE w:val="0"/>
              <w:autoSpaceDN w:val="0"/>
              <w:adjustRightInd w:val="0"/>
              <w:jc w:val="left"/>
              <w:rPr>
                <w:rFonts w:eastAsia="Calibri"/>
                <w:color w:val="000000"/>
                <w:lang w:eastAsia="lv-LV"/>
              </w:rPr>
            </w:pPr>
          </w:p>
        </w:tc>
      </w:tr>
      <w:tr w:rsidR="00174250" w:rsidRPr="00174250" w14:paraId="6969932F" w14:textId="77777777">
        <w:trPr>
          <w:trHeight w:val="109"/>
        </w:trPr>
        <w:tc>
          <w:tcPr>
            <w:tcW w:w="4166" w:type="dxa"/>
          </w:tcPr>
          <w:p w14:paraId="09664F9A" w14:textId="77777777" w:rsidR="00174250" w:rsidRDefault="00174250" w:rsidP="00174250">
            <w:pPr>
              <w:autoSpaceDE w:val="0"/>
              <w:autoSpaceDN w:val="0"/>
              <w:adjustRightInd w:val="0"/>
              <w:jc w:val="left"/>
              <w:rPr>
                <w:rFonts w:eastAsia="Calibri"/>
                <w:color w:val="000000"/>
                <w:lang w:eastAsia="lv-LV"/>
              </w:rPr>
            </w:pPr>
            <w:r w:rsidRPr="00174250">
              <w:rPr>
                <w:rFonts w:eastAsia="Calibri"/>
                <w:color w:val="000000"/>
                <w:lang w:eastAsia="lv-LV"/>
              </w:rPr>
              <w:t>/__________</w:t>
            </w:r>
            <w:r w:rsidRPr="000179FA">
              <w:rPr>
                <w:rFonts w:eastAsia="Calibri"/>
                <w:color w:val="000000"/>
                <w:lang w:eastAsia="lv-LV"/>
              </w:rPr>
              <w:t>_______</w:t>
            </w:r>
            <w:r w:rsidRPr="00174250">
              <w:rPr>
                <w:rFonts w:eastAsia="Calibri"/>
                <w:color w:val="000000"/>
                <w:lang w:eastAsia="lv-LV"/>
              </w:rPr>
              <w:t xml:space="preserve">/ </w:t>
            </w:r>
          </w:p>
          <w:p w14:paraId="47BF0C45" w14:textId="3706040F" w:rsidR="00E977F1" w:rsidRDefault="00E977F1" w:rsidP="00E977F1">
            <w:pPr>
              <w:autoSpaceDE w:val="0"/>
              <w:autoSpaceDN w:val="0"/>
              <w:adjustRightInd w:val="0"/>
              <w:jc w:val="left"/>
              <w:rPr>
                <w:rFonts w:eastAsia="Calibri"/>
                <w:color w:val="000000"/>
                <w:lang w:eastAsia="lv-LV"/>
              </w:rPr>
            </w:pPr>
            <w:r w:rsidRPr="00174250">
              <w:rPr>
                <w:rFonts w:eastAsia="Calibri"/>
                <w:color w:val="000000"/>
                <w:lang w:eastAsia="lv-LV"/>
              </w:rPr>
              <w:t>__________</w:t>
            </w:r>
            <w:r w:rsidRPr="000179FA">
              <w:rPr>
                <w:rFonts w:eastAsia="Calibri"/>
                <w:color w:val="000000"/>
                <w:lang w:eastAsia="lv-LV"/>
              </w:rPr>
              <w:t>_______</w:t>
            </w:r>
            <w:r w:rsidRPr="00174250">
              <w:rPr>
                <w:rFonts w:eastAsia="Calibri"/>
                <w:color w:val="000000"/>
                <w:lang w:eastAsia="lv-LV"/>
              </w:rPr>
              <w:t xml:space="preserve"> </w:t>
            </w:r>
          </w:p>
          <w:p w14:paraId="4BA93D62" w14:textId="7CD68E55" w:rsidR="00E977F1" w:rsidRPr="00174250" w:rsidRDefault="00E977F1" w:rsidP="00174250">
            <w:pPr>
              <w:autoSpaceDE w:val="0"/>
              <w:autoSpaceDN w:val="0"/>
              <w:adjustRightInd w:val="0"/>
              <w:jc w:val="left"/>
              <w:rPr>
                <w:rFonts w:eastAsia="Calibri"/>
                <w:color w:val="000000"/>
                <w:lang w:eastAsia="lv-LV"/>
              </w:rPr>
            </w:pPr>
          </w:p>
        </w:tc>
        <w:tc>
          <w:tcPr>
            <w:tcW w:w="4166" w:type="dxa"/>
          </w:tcPr>
          <w:p w14:paraId="7E512112" w14:textId="77777777" w:rsidR="00174250" w:rsidRDefault="00174250" w:rsidP="00174250">
            <w:pPr>
              <w:autoSpaceDE w:val="0"/>
              <w:autoSpaceDN w:val="0"/>
              <w:adjustRightInd w:val="0"/>
              <w:jc w:val="left"/>
              <w:rPr>
                <w:rFonts w:eastAsia="Calibri"/>
                <w:color w:val="000000"/>
                <w:lang w:eastAsia="lv-LV"/>
              </w:rPr>
            </w:pPr>
            <w:r w:rsidRPr="00174250">
              <w:rPr>
                <w:rFonts w:eastAsia="Calibri"/>
                <w:color w:val="000000"/>
                <w:lang w:eastAsia="lv-LV"/>
              </w:rPr>
              <w:t>/_______________</w:t>
            </w:r>
            <w:r w:rsidRPr="000179FA">
              <w:rPr>
                <w:rFonts w:eastAsia="Calibri"/>
                <w:color w:val="000000"/>
                <w:lang w:eastAsia="lv-LV"/>
              </w:rPr>
              <w:t>_______</w:t>
            </w:r>
            <w:r w:rsidRPr="00174250">
              <w:rPr>
                <w:rFonts w:eastAsia="Calibri"/>
                <w:color w:val="000000"/>
                <w:lang w:eastAsia="lv-LV"/>
              </w:rPr>
              <w:t xml:space="preserve">/ </w:t>
            </w:r>
          </w:p>
          <w:p w14:paraId="096EB0B8" w14:textId="63D12FA1" w:rsidR="00E977F1" w:rsidRDefault="00E977F1" w:rsidP="00E977F1">
            <w:pPr>
              <w:autoSpaceDE w:val="0"/>
              <w:autoSpaceDN w:val="0"/>
              <w:adjustRightInd w:val="0"/>
              <w:jc w:val="left"/>
              <w:rPr>
                <w:rFonts w:eastAsia="Calibri"/>
                <w:color w:val="000000"/>
                <w:lang w:eastAsia="lv-LV"/>
              </w:rPr>
            </w:pPr>
            <w:r w:rsidRPr="00174250">
              <w:rPr>
                <w:rFonts w:eastAsia="Calibri"/>
                <w:color w:val="000000"/>
                <w:lang w:eastAsia="lv-LV"/>
              </w:rPr>
              <w:t>__________</w:t>
            </w:r>
            <w:r w:rsidRPr="000179FA">
              <w:rPr>
                <w:rFonts w:eastAsia="Calibri"/>
                <w:color w:val="000000"/>
                <w:lang w:eastAsia="lv-LV"/>
              </w:rPr>
              <w:t>_______</w:t>
            </w:r>
            <w:r w:rsidRPr="00174250">
              <w:rPr>
                <w:rFonts w:eastAsia="Calibri"/>
                <w:color w:val="000000"/>
                <w:lang w:eastAsia="lv-LV"/>
              </w:rPr>
              <w:t xml:space="preserve"> </w:t>
            </w:r>
          </w:p>
          <w:p w14:paraId="36A4C014" w14:textId="438FCA4F" w:rsidR="00E977F1" w:rsidRPr="00174250" w:rsidRDefault="00E977F1" w:rsidP="00174250">
            <w:pPr>
              <w:autoSpaceDE w:val="0"/>
              <w:autoSpaceDN w:val="0"/>
              <w:adjustRightInd w:val="0"/>
              <w:jc w:val="left"/>
              <w:rPr>
                <w:rFonts w:eastAsia="Calibri"/>
                <w:color w:val="000000"/>
                <w:lang w:eastAsia="lv-LV"/>
              </w:rPr>
            </w:pPr>
          </w:p>
        </w:tc>
      </w:tr>
      <w:tr w:rsidR="00174250" w:rsidRPr="00174250" w14:paraId="558E911C" w14:textId="77777777">
        <w:trPr>
          <w:trHeight w:val="109"/>
        </w:trPr>
        <w:tc>
          <w:tcPr>
            <w:tcW w:w="4166" w:type="dxa"/>
          </w:tcPr>
          <w:p w14:paraId="12405CB3" w14:textId="77777777" w:rsidR="00174250" w:rsidRPr="00174250" w:rsidRDefault="00174250" w:rsidP="00174250">
            <w:pPr>
              <w:autoSpaceDE w:val="0"/>
              <w:autoSpaceDN w:val="0"/>
              <w:adjustRightInd w:val="0"/>
              <w:jc w:val="left"/>
              <w:rPr>
                <w:rFonts w:eastAsia="Calibri"/>
                <w:color w:val="000000"/>
                <w:lang w:eastAsia="lv-LV"/>
              </w:rPr>
            </w:pPr>
            <w:r w:rsidRPr="00174250">
              <w:rPr>
                <w:rFonts w:eastAsia="Calibri"/>
                <w:color w:val="000000"/>
                <w:lang w:eastAsia="lv-LV"/>
              </w:rPr>
              <w:t xml:space="preserve">Līguma parakstīšanas datums </w:t>
            </w:r>
          </w:p>
        </w:tc>
        <w:tc>
          <w:tcPr>
            <w:tcW w:w="4166" w:type="dxa"/>
          </w:tcPr>
          <w:p w14:paraId="4A3104B6" w14:textId="77777777" w:rsidR="00174250" w:rsidRPr="00174250" w:rsidRDefault="00174250" w:rsidP="00174250">
            <w:pPr>
              <w:autoSpaceDE w:val="0"/>
              <w:autoSpaceDN w:val="0"/>
              <w:adjustRightInd w:val="0"/>
              <w:jc w:val="left"/>
              <w:rPr>
                <w:rFonts w:eastAsia="Calibri"/>
                <w:color w:val="000000"/>
                <w:lang w:eastAsia="lv-LV"/>
              </w:rPr>
            </w:pPr>
            <w:r w:rsidRPr="00174250">
              <w:rPr>
                <w:rFonts w:eastAsia="Calibri"/>
                <w:color w:val="000000"/>
                <w:lang w:eastAsia="lv-LV"/>
              </w:rPr>
              <w:t xml:space="preserve">Līguma parakstīšanas datums </w:t>
            </w:r>
          </w:p>
        </w:tc>
      </w:tr>
      <w:bookmarkEnd w:id="0"/>
    </w:tbl>
    <w:p w14:paraId="7C08C298" w14:textId="77777777" w:rsidR="00174250" w:rsidRPr="00174250" w:rsidRDefault="00174250" w:rsidP="00174250">
      <w:pPr>
        <w:autoSpaceDE w:val="0"/>
        <w:autoSpaceDN w:val="0"/>
        <w:adjustRightInd w:val="0"/>
        <w:jc w:val="left"/>
        <w:rPr>
          <w:rFonts w:eastAsia="Calibri"/>
          <w:color w:val="000000"/>
          <w:lang w:eastAsia="lv-LV"/>
        </w:rPr>
      </w:pPr>
    </w:p>
    <w:sectPr w:rsidR="00174250" w:rsidRPr="00174250" w:rsidSect="000179FA">
      <w:footerReference w:type="default" r:id="rId11"/>
      <w:footerReference w:type="first" r:id="rId12"/>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6B9133" w14:textId="77777777" w:rsidR="0096732D" w:rsidRDefault="0096732D" w:rsidP="00640FA8">
      <w:r>
        <w:separator/>
      </w:r>
    </w:p>
    <w:p w14:paraId="0BAE522F" w14:textId="77777777" w:rsidR="0096732D" w:rsidRDefault="0096732D"/>
  </w:endnote>
  <w:endnote w:type="continuationSeparator" w:id="0">
    <w:p w14:paraId="6B3822E9" w14:textId="77777777" w:rsidR="0096732D" w:rsidRDefault="0096732D" w:rsidP="00640FA8">
      <w:r>
        <w:continuationSeparator/>
      </w:r>
    </w:p>
    <w:p w14:paraId="63A0375C" w14:textId="77777777" w:rsidR="0096732D" w:rsidRDefault="009673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MT"/>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imes New Roman Bold">
    <w:altName w:val="Times New Roman"/>
    <w:panose1 w:val="02020803070505020304"/>
    <w:charset w:val="00"/>
    <w:family w:val="auto"/>
    <w:pitch w:val="default"/>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Neo'w Arial">
    <w:altName w:val="Arial"/>
    <w:panose1 w:val="00000000000000000000"/>
    <w:charset w:val="00"/>
    <w:family w:val="swiss"/>
    <w:notTrueType/>
    <w:pitch w:val="default"/>
    <w:sig w:usb0="00000003" w:usb1="00000000" w:usb2="00000000" w:usb3="00000000" w:csb0="00000001"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2C010B" w14:textId="2A4A238C" w:rsidR="00D0112F" w:rsidRDefault="00D0112F" w:rsidP="00640FA8">
    <w:pPr>
      <w:pStyle w:val="Footer"/>
      <w:jc w:val="center"/>
    </w:pPr>
    <w:r>
      <w:fldChar w:fldCharType="begin"/>
    </w:r>
    <w:r>
      <w:instrText xml:space="preserve"> PAGE   \* MERGEFORMAT </w:instrText>
    </w:r>
    <w:r>
      <w:fldChar w:fldCharType="separate"/>
    </w:r>
    <w:r>
      <w:rPr>
        <w:noProof/>
      </w:rPr>
      <w:t>16</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4FD285" w14:textId="572D3CCA" w:rsidR="00D0112F" w:rsidRDefault="00D0112F" w:rsidP="00640FA8">
    <w:pPr>
      <w:pStyle w:val="Footer"/>
      <w:jc w:val="center"/>
    </w:pPr>
    <w:r>
      <w:fldChar w:fldCharType="begin"/>
    </w:r>
    <w:r>
      <w:instrText xml:space="preserve"> PAGE   \* MERGEFORMAT </w:instrText>
    </w:r>
    <w:r>
      <w:fldChar w:fldCharType="separate"/>
    </w:r>
    <w:r>
      <w:rPr>
        <w:noProof/>
      </w:rPr>
      <w:t>38</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E336EB" w14:textId="77777777" w:rsidR="00D0112F" w:rsidRDefault="00D011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208A51" w14:textId="77777777" w:rsidR="0096732D" w:rsidRDefault="0096732D" w:rsidP="00640FA8">
      <w:r>
        <w:separator/>
      </w:r>
    </w:p>
    <w:p w14:paraId="68671D77" w14:textId="77777777" w:rsidR="0096732D" w:rsidRDefault="0096732D"/>
  </w:footnote>
  <w:footnote w:type="continuationSeparator" w:id="0">
    <w:p w14:paraId="42035FE4" w14:textId="77777777" w:rsidR="0096732D" w:rsidRDefault="0096732D" w:rsidP="00640FA8">
      <w:r>
        <w:continuationSeparator/>
      </w:r>
    </w:p>
    <w:p w14:paraId="16827311" w14:textId="77777777" w:rsidR="0096732D" w:rsidRDefault="0096732D"/>
  </w:footnote>
  <w:footnote w:id="1">
    <w:p w14:paraId="58ADAE9C" w14:textId="77777777" w:rsidR="00D0112F" w:rsidRPr="00154CDC" w:rsidRDefault="00D0112F" w:rsidP="005152E6">
      <w:pPr>
        <w:pStyle w:val="FootnoteText"/>
        <w:rPr>
          <w:lang w:val="lv-LV"/>
        </w:rPr>
      </w:pPr>
      <w:r w:rsidRPr="00450A6B">
        <w:rPr>
          <w:rStyle w:val="FootnoteReference"/>
          <w:sz w:val="18"/>
        </w:rPr>
        <w:footnoteRef/>
      </w:r>
      <w:r w:rsidRPr="00450A6B">
        <w:rPr>
          <w:sz w:val="18"/>
        </w:rPr>
        <w:t xml:space="preserve"> </w:t>
      </w:r>
      <w:r w:rsidRPr="00292900">
        <w:rPr>
          <w:i/>
          <w:sz w:val="18"/>
          <w:lang w:val="lv-LV"/>
        </w:rPr>
        <w:t xml:space="preserve">Ja piedāvājumu iesniedz personu apvienība, šie lauki jāaizpilda par katru personu apvienības dalībnieku atsevišķi, kā arī </w:t>
      </w:r>
      <w:r w:rsidRPr="00154CDC">
        <w:rPr>
          <w:i/>
          <w:sz w:val="18"/>
          <w:lang w:val="lv-LV"/>
        </w:rPr>
        <w:t>papildus jānorāda, kura persona pārstāv personu apvienību šajā iepirkumā.</w:t>
      </w:r>
    </w:p>
  </w:footnote>
  <w:footnote w:id="2">
    <w:p w14:paraId="1A107A1B" w14:textId="65DD11DE" w:rsidR="00D0112F" w:rsidRPr="00292900" w:rsidRDefault="00D0112F" w:rsidP="005152E6">
      <w:pPr>
        <w:pStyle w:val="FootnoteText"/>
        <w:rPr>
          <w:lang w:val="lv-LV"/>
        </w:rPr>
      </w:pPr>
      <w:r w:rsidRPr="00154CDC">
        <w:rPr>
          <w:rStyle w:val="FootnoteReference"/>
          <w:sz w:val="18"/>
        </w:rPr>
        <w:footnoteRef/>
      </w:r>
      <w:r w:rsidRPr="00154CDC">
        <w:rPr>
          <w:sz w:val="18"/>
          <w:lang w:val="lv-LV"/>
        </w:rPr>
        <w:t xml:space="preserve"> </w:t>
      </w:r>
      <w:r w:rsidRPr="00154CDC">
        <w:rPr>
          <w:i/>
          <w:sz w:val="18"/>
          <w:lang w:val="lv-LV"/>
        </w:rPr>
        <w:t>Skatīt IUB skaidrojumu https://www.iub.gov.lv/sites/default/files/upload/skaidrojums_mazajie_videjie_uzn.pdf.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01CC8"/>
    <w:multiLevelType w:val="multilevel"/>
    <w:tmpl w:val="D050286C"/>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 w15:restartNumberingAfterBreak="0">
    <w:nsid w:val="06004EC4"/>
    <w:multiLevelType w:val="multilevel"/>
    <w:tmpl w:val="0409001F"/>
    <w:styleLink w:val="WWOutlineListStyle41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ascii="Times New Roman" w:hAnsi="Times New Roman" w:cs="Times New Roman"/>
        <w:b w:val="0"/>
        <w:i w:val="0"/>
        <w:iCs w:val="0"/>
        <w:caps w:val="0"/>
        <w:smallCaps w:val="0"/>
        <w:strike w:val="0"/>
        <w:dstrike w:val="0"/>
        <w:noProof w:val="0"/>
        <w:vanish w:val="0"/>
        <w:color w:val="000000"/>
        <w:spacing w:val="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rFonts w:ascii="Times New Roman" w:hAnsi="Times New Roman" w:cs="Times New Roman"/>
        <w:b w:val="0"/>
        <w:i w:val="0"/>
        <w:iCs w:val="0"/>
        <w:caps w:val="0"/>
        <w:smallCaps w:val="0"/>
        <w:strike w:val="0"/>
        <w:dstrike w:val="0"/>
        <w:noProof w:val="0"/>
        <w:vanish w:val="0"/>
        <w:color w:val="000000"/>
        <w:spacing w:val="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9467301"/>
    <w:multiLevelType w:val="multilevel"/>
    <w:tmpl w:val="A426ED40"/>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D61016"/>
    <w:multiLevelType w:val="multilevel"/>
    <w:tmpl w:val="A7061E00"/>
    <w:styleLink w:val="WWOutlineListStyle5111"/>
    <w:lvl w:ilvl="0">
      <w:start w:val="1"/>
      <w:numFmt w:val="decimal"/>
      <w:pStyle w:val="Heading1"/>
      <w:lvlText w:val="%1."/>
      <w:lvlJc w:val="left"/>
      <w:pPr>
        <w:ind w:left="340" w:firstLine="0"/>
      </w:pPr>
      <w:rPr>
        <w:rFonts w:hint="default"/>
      </w:rPr>
    </w:lvl>
    <w:lvl w:ilvl="1">
      <w:start w:val="1"/>
      <w:numFmt w:val="decimal"/>
      <w:pStyle w:val="Heading2"/>
      <w:lvlText w:val="%1.%2."/>
      <w:lvlJc w:val="left"/>
      <w:pPr>
        <w:ind w:left="282" w:firstLine="2"/>
      </w:pPr>
      <w:rPr>
        <w:rFonts w:hint="default"/>
        <w:b/>
      </w:rPr>
    </w:lvl>
    <w:lvl w:ilvl="2">
      <w:start w:val="1"/>
      <w:numFmt w:val="decimal"/>
      <w:pStyle w:val="Heading3"/>
      <w:lvlText w:val="%1.%2.%3."/>
      <w:lvlJc w:val="left"/>
      <w:pPr>
        <w:tabs>
          <w:tab w:val="num" w:pos="1407"/>
        </w:tabs>
        <w:ind w:left="1276" w:firstLine="0"/>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tabs>
          <w:tab w:val="num" w:pos="2496"/>
        </w:tabs>
        <w:ind w:left="2226" w:hanging="24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ind w:left="2143" w:hanging="725"/>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 w15:restartNumberingAfterBreak="0">
    <w:nsid w:val="0E5C1189"/>
    <w:multiLevelType w:val="multilevel"/>
    <w:tmpl w:val="C13CC72A"/>
    <w:lvl w:ilvl="0">
      <w:start w:val="1"/>
      <w:numFmt w:val="decimal"/>
      <w:pStyle w:val="Punkts"/>
      <w:lvlText w:val="%1."/>
      <w:lvlJc w:val="left"/>
      <w:pPr>
        <w:tabs>
          <w:tab w:val="num" w:pos="851"/>
        </w:tabs>
        <w:ind w:left="851" w:hanging="851"/>
      </w:pPr>
    </w:lvl>
    <w:lvl w:ilvl="1">
      <w:start w:val="1"/>
      <w:numFmt w:val="decimal"/>
      <w:pStyle w:val="Apakpunkts"/>
      <w:lvlText w:val="%1.%2."/>
      <w:lvlJc w:val="left"/>
      <w:pPr>
        <w:tabs>
          <w:tab w:val="num" w:pos="851"/>
        </w:tabs>
        <w:ind w:left="851" w:hanging="851"/>
      </w:pPr>
    </w:lvl>
    <w:lvl w:ilvl="2">
      <w:start w:val="1"/>
      <w:numFmt w:val="decimal"/>
      <w:pStyle w:val="Paragrfs"/>
      <w:lvlText w:val="%1.%2.%3."/>
      <w:lvlJc w:val="left"/>
      <w:pPr>
        <w:tabs>
          <w:tab w:val="num" w:pos="851"/>
        </w:tabs>
        <w:ind w:left="851" w:hanging="851"/>
      </w:pPr>
    </w:lvl>
    <w:lvl w:ilvl="3">
      <w:start w:val="1"/>
      <w:numFmt w:val="decimal"/>
      <w:lvlText w:val="%1.%2.%3.%4."/>
      <w:lvlJc w:val="left"/>
      <w:pPr>
        <w:tabs>
          <w:tab w:val="num" w:pos="851"/>
        </w:tabs>
        <w:ind w:left="851" w:hanging="851"/>
      </w:p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5" w15:restartNumberingAfterBreak="0">
    <w:nsid w:val="145A6C15"/>
    <w:multiLevelType w:val="hybridMultilevel"/>
    <w:tmpl w:val="CEC6FC6E"/>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5563E41"/>
    <w:multiLevelType w:val="hybridMultilevel"/>
    <w:tmpl w:val="08A028A2"/>
    <w:lvl w:ilvl="0" w:tplc="47D2C784">
      <w:start w:val="1"/>
      <w:numFmt w:val="lowerLetter"/>
      <w:lvlText w:val="%1)"/>
      <w:lvlJc w:val="left"/>
      <w:pPr>
        <w:ind w:left="720" w:hanging="360"/>
      </w:pPr>
      <w:rPr>
        <w:color w:val="auto"/>
      </w:rPr>
    </w:lvl>
    <w:lvl w:ilvl="1" w:tplc="EEAE2F8A">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79E3B64"/>
    <w:multiLevelType w:val="multilevel"/>
    <w:tmpl w:val="C032AF5E"/>
    <w:lvl w:ilvl="0">
      <w:start w:val="1"/>
      <w:numFmt w:val="decimal"/>
      <w:lvlText w:val="%1."/>
      <w:lvlJc w:val="left"/>
      <w:pPr>
        <w:ind w:left="720" w:hanging="360"/>
      </w:pPr>
    </w:lvl>
    <w:lvl w:ilvl="1">
      <w:start w:val="2"/>
      <w:numFmt w:val="decimal"/>
      <w:isLgl/>
      <w:lvlText w:val="%1.%2."/>
      <w:lvlJc w:val="left"/>
      <w:pPr>
        <w:ind w:left="1353"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1BC4655D"/>
    <w:multiLevelType w:val="multilevel"/>
    <w:tmpl w:val="B292055A"/>
    <w:lvl w:ilvl="0">
      <w:start w:val="1"/>
      <w:numFmt w:val="decimal"/>
      <w:lvlText w:val="%1."/>
      <w:lvlJc w:val="left"/>
      <w:pPr>
        <w:ind w:left="360" w:hanging="360"/>
      </w:pPr>
      <w:rPr>
        <w:rFonts w:hint="default"/>
        <w:i w:val="0"/>
        <w:sz w:val="24"/>
        <w:szCs w:val="24"/>
      </w:r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rPr>
        <w:b w:val="0"/>
        <w:sz w:val="24"/>
        <w:szCs w:val="24"/>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ED552E"/>
    <w:multiLevelType w:val="multilevel"/>
    <w:tmpl w:val="E614112E"/>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pStyle w:val="tabulia1"/>
      <w:lvlText w:val="3.2.%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tabulia2"/>
      <w:lvlText w:val="3.2.%3.%4."/>
      <w:lvlJc w:val="left"/>
      <w:pPr>
        <w:ind w:left="1728" w:hanging="648"/>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lang w:val="lv-LV"/>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3F648FB"/>
    <w:multiLevelType w:val="multilevel"/>
    <w:tmpl w:val="75F6DA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EAD4F95"/>
    <w:multiLevelType w:val="hybridMultilevel"/>
    <w:tmpl w:val="44C23372"/>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38F294E"/>
    <w:multiLevelType w:val="multilevel"/>
    <w:tmpl w:val="F3547EB6"/>
    <w:lvl w:ilvl="0">
      <w:start w:val="1"/>
      <w:numFmt w:val="decimal"/>
      <w:lvlText w:val="%1."/>
      <w:lvlJc w:val="left"/>
      <w:pPr>
        <w:ind w:left="360" w:hanging="360"/>
      </w:pPr>
    </w:lvl>
    <w:lvl w:ilvl="1">
      <w:start w:val="1"/>
      <w:numFmt w:val="decimal"/>
      <w:pStyle w:val="Style6"/>
      <w:lvlText w:val="%1.%2."/>
      <w:lvlJc w:val="left"/>
      <w:pPr>
        <w:ind w:left="792" w:hanging="432"/>
      </w:pPr>
    </w:lvl>
    <w:lvl w:ilvl="2">
      <w:start w:val="1"/>
      <w:numFmt w:val="decimal"/>
      <w:pStyle w:val="Style7"/>
      <w:lvlText w:val="%1.%2.%3."/>
      <w:lvlJc w:val="left"/>
      <w:pPr>
        <w:ind w:left="1224" w:hanging="504"/>
      </w:pPr>
      <w:rPr>
        <w:rFonts w:ascii="Times New Roman" w:hAnsi="Times New Roman" w:cs="Times New Roman"/>
        <w:b w:val="0"/>
        <w:i w:val="0"/>
        <w:iCs w:val="0"/>
        <w:caps w:val="0"/>
        <w:smallCaps w:val="0"/>
        <w:strike w:val="0"/>
        <w:dstrike w:val="0"/>
        <w:noProof w:val="0"/>
        <w:vanish w:val="0"/>
        <w:color w:val="000000"/>
        <w:spacing w:val="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69B0B27"/>
    <w:multiLevelType w:val="hybridMultilevel"/>
    <w:tmpl w:val="22243D16"/>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8BF30DB"/>
    <w:multiLevelType w:val="multilevel"/>
    <w:tmpl w:val="52260690"/>
    <w:lvl w:ilvl="0">
      <w:start w:val="1"/>
      <w:numFmt w:val="decimal"/>
      <w:pStyle w:val="Ligumam"/>
      <w:lvlText w:val="%1."/>
      <w:lvlJc w:val="left"/>
      <w:pPr>
        <w:ind w:left="360" w:hanging="360"/>
      </w:pPr>
    </w:lvl>
    <w:lvl w:ilvl="1">
      <w:start w:val="1"/>
      <w:numFmt w:val="decimal"/>
      <w:lvlText w:val="%1.%2."/>
      <w:lvlJc w:val="left"/>
      <w:pPr>
        <w:ind w:left="792" w:hanging="432"/>
      </w:pPr>
      <w:rPr>
        <w:rFonts w:ascii="Times New Roman" w:hAnsi="Times New Roman" w:cs="Times New Roman"/>
        <w:b w:val="0"/>
        <w:i w:val="0"/>
        <w:iCs w:val="0"/>
        <w:caps w:val="0"/>
        <w:smallCaps w:val="0"/>
        <w:strike w:val="0"/>
        <w:dstrike w:val="0"/>
        <w:noProof w:val="0"/>
        <w:vanish w:val="0"/>
        <w:color w:val="000000"/>
        <w:spacing w:val="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ascii="Times New Roman" w:hAnsi="Times New Roman" w:cs="Times New Roman"/>
        <w:b w:val="0"/>
        <w:i w:val="0"/>
        <w:iCs w:val="0"/>
        <w:caps w:val="0"/>
        <w:smallCaps w:val="0"/>
        <w:strike w:val="0"/>
        <w:dstrike w:val="0"/>
        <w:noProof w:val="0"/>
        <w:vanish w:val="0"/>
        <w:color w:val="000000"/>
        <w:spacing w:val="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995580C"/>
    <w:multiLevelType w:val="hybridMultilevel"/>
    <w:tmpl w:val="2C24D1B2"/>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D7313C5"/>
    <w:multiLevelType w:val="multilevel"/>
    <w:tmpl w:val="45F6657A"/>
    <w:styleLink w:val="Style1"/>
    <w:lvl w:ilvl="0">
      <w:start w:val="1"/>
      <w:numFmt w:val="decimal"/>
      <w:lvlText w:val="%1."/>
      <w:lvlJc w:val="left"/>
      <w:pPr>
        <w:ind w:left="432" w:hanging="432"/>
      </w:pPr>
      <w:rPr>
        <w:rFonts w:ascii="Times New Roman" w:hAnsi="Times New Roman" w:hint="default"/>
        <w:b/>
        <w:sz w:val="24"/>
      </w:rPr>
    </w:lvl>
    <w:lvl w:ilvl="1">
      <w:start w:val="1"/>
      <w:numFmt w:val="decimal"/>
      <w:lvlText w:val="%1.%2."/>
      <w:lvlJc w:val="left"/>
      <w:pPr>
        <w:ind w:left="292" w:hanging="576"/>
      </w:pPr>
      <w:rPr>
        <w:rFonts w:ascii="Times New Roman" w:hAnsi="Times New Roman"/>
        <w:bCs w:val="0"/>
        <w:i w:val="0"/>
        <w:iCs w:val="0"/>
        <w:caps w:val="0"/>
        <w:smallCaps w:val="0"/>
        <w:strike w:val="0"/>
        <w:dstrike w:val="0"/>
        <w:noProof w:val="0"/>
        <w:vanish w:val="0"/>
        <w:color w:val="00000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430" w:hanging="720"/>
      </w:pPr>
      <w:rPr>
        <w:rFonts w:ascii="Times New Roman" w:hAnsi="Times New Roman"/>
        <w:bCs w:val="0"/>
        <w:i w:val="0"/>
        <w:iCs w:val="0"/>
        <w:caps w:val="0"/>
        <w:smallCaps w:val="0"/>
        <w:strike w:val="0"/>
        <w:dstrike w:val="0"/>
        <w:noProof w:val="0"/>
        <w:vanish w:val="0"/>
        <w:color w:val="00000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3EC55BE5"/>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lang w:val="lv-LV"/>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282341D"/>
    <w:multiLevelType w:val="multilevel"/>
    <w:tmpl w:val="8E0A8742"/>
    <w:lvl w:ilvl="0">
      <w:start w:val="1"/>
      <w:numFmt w:val="lowerLetter"/>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111Tabulaiiiiii"/>
      <w:lvlText w:val="3.3.%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1111Tabulaiiiii"/>
      <w:lvlText w:val="3.3.%3.%4."/>
      <w:lvlJc w:val="left"/>
      <w:pPr>
        <w:ind w:left="2349" w:hanging="648"/>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2865BCC"/>
    <w:multiLevelType w:val="hybridMultilevel"/>
    <w:tmpl w:val="BDE21A7E"/>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C3D775C"/>
    <w:multiLevelType w:val="multilevel"/>
    <w:tmpl w:val="FA58A664"/>
    <w:lvl w:ilvl="0">
      <w:start w:val="1"/>
      <w:numFmt w:val="decimal"/>
      <w:lvlText w:val="%1."/>
      <w:lvlJc w:val="left"/>
      <w:pPr>
        <w:ind w:left="3337" w:hanging="360"/>
      </w:pPr>
      <w:rPr>
        <w:rFonts w:hint="default"/>
        <w:b/>
      </w:rPr>
    </w:lvl>
    <w:lvl w:ilvl="1">
      <w:start w:val="1"/>
      <w:numFmt w:val="decimal"/>
      <w:lvlText w:val="%1.%2."/>
      <w:lvlJc w:val="left"/>
      <w:pPr>
        <w:ind w:left="2701" w:hanging="43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594604D"/>
    <w:multiLevelType w:val="multilevel"/>
    <w:tmpl w:val="0426001D"/>
    <w:styleLink w:val="WW8Num16"/>
    <w:lvl w:ilvl="0">
      <w:start w:val="1"/>
      <w:numFmt w:val="decimal"/>
      <w:lvlText w:val="%1)"/>
      <w:lvlJc w:val="left"/>
      <w:pPr>
        <w:ind w:left="360" w:hanging="360"/>
      </w:pPr>
      <w:rPr>
        <w:b/>
        <w:bCs/>
        <w:sz w:val="22"/>
        <w:szCs w:val="22"/>
      </w:rPr>
    </w:lvl>
    <w:lvl w:ilvl="1">
      <w:start w:val="1"/>
      <w:numFmt w:val="lowerLetter"/>
      <w:lvlText w:val="%2)"/>
      <w:lvlJc w:val="left"/>
      <w:pPr>
        <w:ind w:left="720" w:hanging="360"/>
      </w:pPr>
      <w:rPr>
        <w:sz w:val="22"/>
        <w:szCs w:val="22"/>
      </w:rPr>
    </w:lvl>
    <w:lvl w:ilvl="2">
      <w:start w:val="1"/>
      <w:numFmt w:val="lowerRoman"/>
      <w:lvlText w:val="%3)"/>
      <w:lvlJc w:val="left"/>
      <w:pPr>
        <w:ind w:left="1080" w:hanging="360"/>
      </w:pPr>
      <w:rPr>
        <w:b/>
        <w:bCs/>
        <w:sz w:val="22"/>
        <w:szCs w:val="22"/>
      </w:rPr>
    </w:lvl>
    <w:lvl w:ilvl="3">
      <w:start w:val="1"/>
      <w:numFmt w:val="decimal"/>
      <w:lvlText w:val="(%4)"/>
      <w:lvlJc w:val="left"/>
      <w:pPr>
        <w:ind w:left="1440" w:hanging="360"/>
      </w:pPr>
      <w:rPr>
        <w:sz w:val="22"/>
        <w:szCs w:val="22"/>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7B73CE7"/>
    <w:multiLevelType w:val="multilevel"/>
    <w:tmpl w:val="5AF01A42"/>
    <w:lvl w:ilvl="0">
      <w:start w:val="1"/>
      <w:numFmt w:val="decimal"/>
      <w:pStyle w:val="Pielikums"/>
      <w:suff w:val="space"/>
      <w:lvlText w:val="Pielikums Nr. %1"/>
      <w:lvlJc w:val="left"/>
      <w:pPr>
        <w:ind w:left="8931" w:firstLine="0"/>
      </w:pPr>
      <w:rPr>
        <w:rFonts w:ascii="Times New Roman" w:hAnsi="Times New Roman" w:cs="Times New Roman"/>
        <w:b w:val="0"/>
        <w:i w:val="0"/>
        <w:iCs w:val="0"/>
        <w:caps w:val="0"/>
        <w:smallCaps w:val="0"/>
        <w:strike w:val="0"/>
        <w:dstrike w:val="0"/>
        <w:noProof w:val="0"/>
        <w:vanish w:val="0"/>
        <w:color w:val="000000"/>
        <w:spacing w:val="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1" w:firstLine="0"/>
      </w:pPr>
      <w:rPr>
        <w:rFonts w:hint="default"/>
      </w:rPr>
    </w:lvl>
    <w:lvl w:ilvl="2">
      <w:start w:val="1"/>
      <w:numFmt w:val="none"/>
      <w:suff w:val="nothing"/>
      <w:lvlText w:val=""/>
      <w:lvlJc w:val="left"/>
      <w:pPr>
        <w:ind w:left="1" w:firstLine="0"/>
      </w:pPr>
      <w:rPr>
        <w:rFonts w:hint="default"/>
      </w:rPr>
    </w:lvl>
    <w:lvl w:ilvl="3">
      <w:start w:val="1"/>
      <w:numFmt w:val="none"/>
      <w:suff w:val="nothing"/>
      <w:lvlText w:val=""/>
      <w:lvlJc w:val="left"/>
      <w:pPr>
        <w:ind w:left="1" w:firstLine="0"/>
      </w:pPr>
      <w:rPr>
        <w:rFonts w:hint="default"/>
      </w:rPr>
    </w:lvl>
    <w:lvl w:ilvl="4">
      <w:start w:val="1"/>
      <w:numFmt w:val="none"/>
      <w:suff w:val="nothing"/>
      <w:lvlText w:val=""/>
      <w:lvlJc w:val="left"/>
      <w:pPr>
        <w:ind w:left="1" w:firstLine="0"/>
      </w:pPr>
      <w:rPr>
        <w:rFonts w:hint="default"/>
      </w:rPr>
    </w:lvl>
    <w:lvl w:ilvl="5">
      <w:start w:val="1"/>
      <w:numFmt w:val="none"/>
      <w:suff w:val="nothing"/>
      <w:lvlText w:val=""/>
      <w:lvlJc w:val="left"/>
      <w:pPr>
        <w:ind w:left="1" w:firstLine="0"/>
      </w:pPr>
      <w:rPr>
        <w:rFonts w:hint="default"/>
      </w:rPr>
    </w:lvl>
    <w:lvl w:ilvl="6">
      <w:start w:val="1"/>
      <w:numFmt w:val="none"/>
      <w:suff w:val="nothing"/>
      <w:lvlText w:val=""/>
      <w:lvlJc w:val="left"/>
      <w:pPr>
        <w:ind w:left="1" w:firstLine="0"/>
      </w:pPr>
      <w:rPr>
        <w:rFonts w:hint="default"/>
      </w:rPr>
    </w:lvl>
    <w:lvl w:ilvl="7">
      <w:start w:val="1"/>
      <w:numFmt w:val="none"/>
      <w:suff w:val="nothing"/>
      <w:lvlText w:val=""/>
      <w:lvlJc w:val="left"/>
      <w:pPr>
        <w:ind w:left="1" w:firstLine="0"/>
      </w:pPr>
      <w:rPr>
        <w:rFonts w:hint="default"/>
      </w:rPr>
    </w:lvl>
    <w:lvl w:ilvl="8">
      <w:start w:val="1"/>
      <w:numFmt w:val="none"/>
      <w:suff w:val="nothing"/>
      <w:lvlText w:val=""/>
      <w:lvlJc w:val="left"/>
      <w:pPr>
        <w:ind w:left="1" w:firstLine="0"/>
      </w:pPr>
      <w:rPr>
        <w:rFonts w:hint="default"/>
      </w:rPr>
    </w:lvl>
  </w:abstractNum>
  <w:abstractNum w:abstractNumId="23" w15:restartNumberingAfterBreak="0">
    <w:nsid w:val="59DD4F10"/>
    <w:multiLevelType w:val="multilevel"/>
    <w:tmpl w:val="FB5C9AF2"/>
    <w:lvl w:ilvl="0">
      <w:start w:val="1"/>
      <w:numFmt w:val="decimal"/>
      <w:pStyle w:val="1Protokolam"/>
      <w:lvlText w:val="%1."/>
      <w:lvlJc w:val="left"/>
      <w:pPr>
        <w:ind w:left="360" w:hanging="360"/>
      </w:pPr>
      <w:rPr>
        <w:rFonts w:hint="default"/>
        <w:b w:val="0"/>
      </w:rPr>
    </w:lvl>
    <w:lvl w:ilvl="1">
      <w:start w:val="1"/>
      <w:numFmt w:val="decimal"/>
      <w:pStyle w:val="11Protokolam"/>
      <w:lvlText w:val="%1.%2."/>
      <w:lvlJc w:val="left"/>
      <w:pPr>
        <w:ind w:left="792" w:hanging="432"/>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111Protokolam"/>
      <w:lvlText w:val="%1.%2.%3."/>
      <w:lvlJc w:val="left"/>
      <w:pPr>
        <w:ind w:left="1224" w:hanging="504"/>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1111Protokolam"/>
      <w:lvlText w:val="%1.%2.%3.%4."/>
      <w:lvlJc w:val="left"/>
      <w:pPr>
        <w:ind w:left="1728" w:hanging="648"/>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A19441B"/>
    <w:multiLevelType w:val="hybridMultilevel"/>
    <w:tmpl w:val="F760E1D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5" w15:restartNumberingAfterBreak="0">
    <w:nsid w:val="611477BA"/>
    <w:multiLevelType w:val="hybridMultilevel"/>
    <w:tmpl w:val="2F58B888"/>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576327F"/>
    <w:multiLevelType w:val="hybridMultilevel"/>
    <w:tmpl w:val="C00063CE"/>
    <w:lvl w:ilvl="0" w:tplc="04260017">
      <w:start w:val="1"/>
      <w:numFmt w:val="lowerLetter"/>
      <w:lvlText w:val="%1)"/>
      <w:lvlJc w:val="left"/>
      <w:pPr>
        <w:ind w:left="788" w:hanging="360"/>
      </w:pPr>
    </w:lvl>
    <w:lvl w:ilvl="1" w:tplc="04260019" w:tentative="1">
      <w:start w:val="1"/>
      <w:numFmt w:val="lowerLetter"/>
      <w:lvlText w:val="%2."/>
      <w:lvlJc w:val="left"/>
      <w:pPr>
        <w:ind w:left="1508" w:hanging="360"/>
      </w:pPr>
    </w:lvl>
    <w:lvl w:ilvl="2" w:tplc="0426001B" w:tentative="1">
      <w:start w:val="1"/>
      <w:numFmt w:val="lowerRoman"/>
      <w:lvlText w:val="%3."/>
      <w:lvlJc w:val="right"/>
      <w:pPr>
        <w:ind w:left="2228" w:hanging="180"/>
      </w:pPr>
    </w:lvl>
    <w:lvl w:ilvl="3" w:tplc="0426000F" w:tentative="1">
      <w:start w:val="1"/>
      <w:numFmt w:val="decimal"/>
      <w:lvlText w:val="%4."/>
      <w:lvlJc w:val="left"/>
      <w:pPr>
        <w:ind w:left="2948" w:hanging="360"/>
      </w:pPr>
    </w:lvl>
    <w:lvl w:ilvl="4" w:tplc="04260019" w:tentative="1">
      <w:start w:val="1"/>
      <w:numFmt w:val="lowerLetter"/>
      <w:lvlText w:val="%5."/>
      <w:lvlJc w:val="left"/>
      <w:pPr>
        <w:ind w:left="3668" w:hanging="360"/>
      </w:pPr>
    </w:lvl>
    <w:lvl w:ilvl="5" w:tplc="0426001B" w:tentative="1">
      <w:start w:val="1"/>
      <w:numFmt w:val="lowerRoman"/>
      <w:lvlText w:val="%6."/>
      <w:lvlJc w:val="right"/>
      <w:pPr>
        <w:ind w:left="4388" w:hanging="180"/>
      </w:pPr>
    </w:lvl>
    <w:lvl w:ilvl="6" w:tplc="0426000F" w:tentative="1">
      <w:start w:val="1"/>
      <w:numFmt w:val="decimal"/>
      <w:lvlText w:val="%7."/>
      <w:lvlJc w:val="left"/>
      <w:pPr>
        <w:ind w:left="5108" w:hanging="360"/>
      </w:pPr>
    </w:lvl>
    <w:lvl w:ilvl="7" w:tplc="04260019" w:tentative="1">
      <w:start w:val="1"/>
      <w:numFmt w:val="lowerLetter"/>
      <w:lvlText w:val="%8."/>
      <w:lvlJc w:val="left"/>
      <w:pPr>
        <w:ind w:left="5828" w:hanging="360"/>
      </w:pPr>
    </w:lvl>
    <w:lvl w:ilvl="8" w:tplc="0426001B" w:tentative="1">
      <w:start w:val="1"/>
      <w:numFmt w:val="lowerRoman"/>
      <w:lvlText w:val="%9."/>
      <w:lvlJc w:val="right"/>
      <w:pPr>
        <w:ind w:left="6548" w:hanging="180"/>
      </w:pPr>
    </w:lvl>
  </w:abstractNum>
  <w:abstractNum w:abstractNumId="27" w15:restartNumberingAfterBreak="0">
    <w:nsid w:val="69BC1DB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A767113"/>
    <w:multiLevelType w:val="multilevel"/>
    <w:tmpl w:val="97A8AF46"/>
    <w:lvl w:ilvl="0">
      <w:start w:val="1"/>
      <w:numFmt w:val="decimal"/>
      <w:pStyle w:val="1Lgumam"/>
      <w:lvlText w:val="%1."/>
      <w:lvlJc w:val="left"/>
      <w:pPr>
        <w:ind w:left="360" w:hanging="360"/>
      </w:pPr>
      <w:rPr>
        <w:rFonts w:hint="default"/>
        <w:b/>
      </w:rPr>
    </w:lvl>
    <w:lvl w:ilvl="1">
      <w:start w:val="1"/>
      <w:numFmt w:val="decimal"/>
      <w:pStyle w:val="11Lgumam"/>
      <w:lvlText w:val="%1.%2."/>
      <w:lvlJc w:val="left"/>
      <w:pPr>
        <w:ind w:left="792" w:hanging="43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lang w:val="x-none"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111Lgumam"/>
      <w:lvlText w:val="%1.%2.%3."/>
      <w:lvlJc w:val="left"/>
      <w:pPr>
        <w:ind w:left="1224" w:hanging="504"/>
      </w:pPr>
      <w:rPr>
        <w:rFonts w:ascii="Times New Roman" w:hAnsi="Times New Roman" w:cs="Times New Roman"/>
        <w:b w:val="0"/>
        <w:i w:val="0"/>
        <w:iCs w:val="0"/>
        <w:caps w:val="0"/>
        <w:smallCaps w:val="0"/>
        <w:strike w:val="0"/>
        <w:dstrike w:val="0"/>
        <w:noProof w:val="0"/>
        <w:vanish w:val="0"/>
        <w:color w:val="000000"/>
        <w:spacing w:val="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1111lgumam"/>
      <w:lvlText w:val="%1.%2.%3.%4."/>
      <w:lvlJc w:val="left"/>
      <w:pPr>
        <w:ind w:left="1728" w:hanging="648"/>
      </w:pPr>
      <w:rPr>
        <w:rFonts w:ascii="Times New Roman" w:hAnsi="Times New Roman" w:cs="Times New Roman"/>
        <w:b w:val="0"/>
        <w:i w:val="0"/>
        <w:iCs w:val="0"/>
        <w:caps w:val="0"/>
        <w:smallCaps w:val="0"/>
        <w:strike w:val="0"/>
        <w:dstrike w:val="0"/>
        <w:noProof w:val="0"/>
        <w:vanish w:val="0"/>
        <w:color w:val="000000"/>
        <w:spacing w:val="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A9D4A42"/>
    <w:multiLevelType w:val="multilevel"/>
    <w:tmpl w:val="1324CDE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702B761A"/>
    <w:multiLevelType w:val="hybridMultilevel"/>
    <w:tmpl w:val="4E44F1FC"/>
    <w:lvl w:ilvl="0" w:tplc="0EDAFCF2">
      <w:start w:val="1"/>
      <w:numFmt w:val="decimal"/>
      <w:pStyle w:val="tabulaiapakapak"/>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1" w15:restartNumberingAfterBreak="0">
    <w:nsid w:val="71FC1D20"/>
    <w:multiLevelType w:val="hybridMultilevel"/>
    <w:tmpl w:val="D4B6C116"/>
    <w:lvl w:ilvl="0" w:tplc="A05C68C6">
      <w:start w:val="1"/>
      <w:numFmt w:val="decimal"/>
      <w:pStyle w:val="1pielikums"/>
      <w:lvlText w:val="%1. pielikums"/>
      <w:lvlJc w:val="left"/>
      <w:pPr>
        <w:ind w:left="9291"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260019">
      <w:start w:val="1"/>
      <w:numFmt w:val="lowerLetter"/>
      <w:lvlText w:val="%2."/>
      <w:lvlJc w:val="left"/>
      <w:pPr>
        <w:ind w:left="1298" w:hanging="360"/>
      </w:pPr>
    </w:lvl>
    <w:lvl w:ilvl="2" w:tplc="0426001B" w:tentative="1">
      <w:start w:val="1"/>
      <w:numFmt w:val="lowerRoman"/>
      <w:lvlText w:val="%3."/>
      <w:lvlJc w:val="right"/>
      <w:pPr>
        <w:ind w:left="2018" w:hanging="180"/>
      </w:pPr>
    </w:lvl>
    <w:lvl w:ilvl="3" w:tplc="0426000F" w:tentative="1">
      <w:start w:val="1"/>
      <w:numFmt w:val="decimal"/>
      <w:lvlText w:val="%4."/>
      <w:lvlJc w:val="left"/>
      <w:pPr>
        <w:ind w:left="2738" w:hanging="360"/>
      </w:pPr>
    </w:lvl>
    <w:lvl w:ilvl="4" w:tplc="04260019" w:tentative="1">
      <w:start w:val="1"/>
      <w:numFmt w:val="lowerLetter"/>
      <w:lvlText w:val="%5."/>
      <w:lvlJc w:val="left"/>
      <w:pPr>
        <w:ind w:left="3458" w:hanging="360"/>
      </w:pPr>
    </w:lvl>
    <w:lvl w:ilvl="5" w:tplc="0426001B" w:tentative="1">
      <w:start w:val="1"/>
      <w:numFmt w:val="lowerRoman"/>
      <w:lvlText w:val="%6."/>
      <w:lvlJc w:val="right"/>
      <w:pPr>
        <w:ind w:left="4178" w:hanging="180"/>
      </w:pPr>
    </w:lvl>
    <w:lvl w:ilvl="6" w:tplc="0426000F" w:tentative="1">
      <w:start w:val="1"/>
      <w:numFmt w:val="decimal"/>
      <w:lvlText w:val="%7."/>
      <w:lvlJc w:val="left"/>
      <w:pPr>
        <w:ind w:left="4898" w:hanging="360"/>
      </w:pPr>
    </w:lvl>
    <w:lvl w:ilvl="7" w:tplc="04260019" w:tentative="1">
      <w:start w:val="1"/>
      <w:numFmt w:val="lowerLetter"/>
      <w:lvlText w:val="%8."/>
      <w:lvlJc w:val="left"/>
      <w:pPr>
        <w:ind w:left="5618" w:hanging="360"/>
      </w:pPr>
    </w:lvl>
    <w:lvl w:ilvl="8" w:tplc="0426001B" w:tentative="1">
      <w:start w:val="1"/>
      <w:numFmt w:val="lowerRoman"/>
      <w:lvlText w:val="%9."/>
      <w:lvlJc w:val="right"/>
      <w:pPr>
        <w:ind w:left="6338" w:hanging="180"/>
      </w:pPr>
    </w:lvl>
  </w:abstractNum>
  <w:abstractNum w:abstractNumId="32" w15:restartNumberingAfterBreak="0">
    <w:nsid w:val="7250299C"/>
    <w:multiLevelType w:val="hybridMultilevel"/>
    <w:tmpl w:val="FEFA7B76"/>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75D13740"/>
    <w:multiLevelType w:val="multilevel"/>
    <w:tmpl w:val="17488780"/>
    <w:lvl w:ilvl="0">
      <w:start w:val="1"/>
      <w:numFmt w:val="decimal"/>
      <w:pStyle w:val="Style2"/>
      <w:lvlText w:val="%1."/>
      <w:lvlJc w:val="left"/>
      <w:pPr>
        <w:ind w:left="360" w:hanging="360"/>
      </w:pPr>
    </w:lvl>
    <w:lvl w:ilvl="1">
      <w:start w:val="1"/>
      <w:numFmt w:val="decimal"/>
      <w:pStyle w:val="Style3"/>
      <w:lvlText w:val="%1.%2."/>
      <w:lvlJc w:val="left"/>
      <w:pPr>
        <w:ind w:left="792" w:hanging="432"/>
      </w:pPr>
    </w:lvl>
    <w:lvl w:ilvl="2">
      <w:start w:val="1"/>
      <w:numFmt w:val="decimal"/>
      <w:pStyle w:val="Style4"/>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83E47A8"/>
    <w:multiLevelType w:val="hybridMultilevel"/>
    <w:tmpl w:val="93A82BE0"/>
    <w:lvl w:ilvl="0" w:tplc="04260017">
      <w:start w:val="1"/>
      <w:numFmt w:val="lowerLetter"/>
      <w:lvlText w:val="%1)"/>
      <w:lvlJc w:val="left"/>
      <w:pPr>
        <w:ind w:left="1316" w:hanging="360"/>
      </w:pPr>
    </w:lvl>
    <w:lvl w:ilvl="1" w:tplc="04260019" w:tentative="1">
      <w:start w:val="1"/>
      <w:numFmt w:val="lowerLetter"/>
      <w:lvlText w:val="%2."/>
      <w:lvlJc w:val="left"/>
      <w:pPr>
        <w:ind w:left="2036" w:hanging="360"/>
      </w:pPr>
    </w:lvl>
    <w:lvl w:ilvl="2" w:tplc="0426001B" w:tentative="1">
      <w:start w:val="1"/>
      <w:numFmt w:val="lowerRoman"/>
      <w:lvlText w:val="%3."/>
      <w:lvlJc w:val="right"/>
      <w:pPr>
        <w:ind w:left="2756" w:hanging="180"/>
      </w:pPr>
    </w:lvl>
    <w:lvl w:ilvl="3" w:tplc="0426000F" w:tentative="1">
      <w:start w:val="1"/>
      <w:numFmt w:val="decimal"/>
      <w:lvlText w:val="%4."/>
      <w:lvlJc w:val="left"/>
      <w:pPr>
        <w:ind w:left="3476" w:hanging="360"/>
      </w:pPr>
    </w:lvl>
    <w:lvl w:ilvl="4" w:tplc="04260019" w:tentative="1">
      <w:start w:val="1"/>
      <w:numFmt w:val="lowerLetter"/>
      <w:lvlText w:val="%5."/>
      <w:lvlJc w:val="left"/>
      <w:pPr>
        <w:ind w:left="4196" w:hanging="360"/>
      </w:pPr>
    </w:lvl>
    <w:lvl w:ilvl="5" w:tplc="0426001B" w:tentative="1">
      <w:start w:val="1"/>
      <w:numFmt w:val="lowerRoman"/>
      <w:lvlText w:val="%6."/>
      <w:lvlJc w:val="right"/>
      <w:pPr>
        <w:ind w:left="4916" w:hanging="180"/>
      </w:pPr>
    </w:lvl>
    <w:lvl w:ilvl="6" w:tplc="0426000F" w:tentative="1">
      <w:start w:val="1"/>
      <w:numFmt w:val="decimal"/>
      <w:lvlText w:val="%7."/>
      <w:lvlJc w:val="left"/>
      <w:pPr>
        <w:ind w:left="5636" w:hanging="360"/>
      </w:pPr>
    </w:lvl>
    <w:lvl w:ilvl="7" w:tplc="04260019" w:tentative="1">
      <w:start w:val="1"/>
      <w:numFmt w:val="lowerLetter"/>
      <w:lvlText w:val="%8."/>
      <w:lvlJc w:val="left"/>
      <w:pPr>
        <w:ind w:left="6356" w:hanging="360"/>
      </w:pPr>
    </w:lvl>
    <w:lvl w:ilvl="8" w:tplc="0426001B" w:tentative="1">
      <w:start w:val="1"/>
      <w:numFmt w:val="lowerRoman"/>
      <w:lvlText w:val="%9."/>
      <w:lvlJc w:val="right"/>
      <w:pPr>
        <w:ind w:left="7076" w:hanging="180"/>
      </w:pPr>
    </w:lvl>
  </w:abstractNum>
  <w:abstractNum w:abstractNumId="35" w15:restartNumberingAfterBreak="0">
    <w:nsid w:val="78FE7871"/>
    <w:multiLevelType w:val="multilevel"/>
    <w:tmpl w:val="86143B54"/>
    <w:lvl w:ilvl="0">
      <w:start w:val="1"/>
      <w:numFmt w:val="decimal"/>
      <w:lvlText w:val="%1."/>
      <w:lvlJc w:val="left"/>
      <w:pPr>
        <w:tabs>
          <w:tab w:val="num" w:pos="360"/>
        </w:tabs>
        <w:ind w:left="360" w:hanging="360"/>
      </w:pPr>
      <w:rPr>
        <w:rFonts w:hint="default"/>
        <w:sz w:val="24"/>
        <w:szCs w:val="24"/>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num w:numId="1">
    <w:abstractNumId w:val="16"/>
  </w:num>
  <w:num w:numId="2">
    <w:abstractNumId w:val="8"/>
  </w:num>
  <w:num w:numId="3">
    <w:abstractNumId w:val="14"/>
  </w:num>
  <w:num w:numId="4">
    <w:abstractNumId w:val="22"/>
  </w:num>
  <w:num w:numId="5">
    <w:abstractNumId w:val="35"/>
  </w:num>
  <w:num w:numId="6">
    <w:abstractNumId w:val="28"/>
  </w:num>
  <w:num w:numId="7">
    <w:abstractNumId w:val="18"/>
  </w:num>
  <w:num w:numId="8">
    <w:abstractNumId w:val="31"/>
  </w:num>
  <w:num w:numId="9">
    <w:abstractNumId w:val="33"/>
  </w:num>
  <w:num w:numId="10">
    <w:abstractNumId w:val="23"/>
  </w:num>
  <w:num w:numId="11">
    <w:abstractNumId w:val="3"/>
    <w:lvlOverride w:ilvl="0">
      <w:lvl w:ilvl="0">
        <w:start w:val="1"/>
        <w:numFmt w:val="decimal"/>
        <w:pStyle w:val="Heading1"/>
        <w:lvlText w:val="%1."/>
        <w:lvlJc w:val="left"/>
        <w:pPr>
          <w:ind w:left="340" w:firstLine="0"/>
        </w:pPr>
        <w:rPr>
          <w:rFonts w:hint="default"/>
        </w:rPr>
      </w:lvl>
    </w:lvlOverride>
    <w:lvlOverride w:ilvl="1">
      <w:lvl w:ilvl="1">
        <w:start w:val="1"/>
        <w:numFmt w:val="decimal"/>
        <w:pStyle w:val="Heading2"/>
        <w:lvlText w:val="%1.%2."/>
        <w:lvlJc w:val="left"/>
        <w:pPr>
          <w:ind w:left="576" w:firstLine="2"/>
        </w:pPr>
        <w:rPr>
          <w:rFonts w:ascii="Times New Roman" w:hAnsi="Times New Roman" w:cs="Times New Roman"/>
          <w:b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pStyle w:val="Heading3"/>
        <w:lvlText w:val="%1.%2.%3."/>
        <w:lvlJc w:val="left"/>
        <w:pPr>
          <w:tabs>
            <w:tab w:val="num" w:pos="1266"/>
          </w:tabs>
          <w:ind w:left="1135" w:firstLine="0"/>
        </w:pPr>
        <w:rPr>
          <w:rFonts w:ascii="Times New Roman" w:hAnsi="Times New Roman" w:cs="Times New Roman"/>
          <w:b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Heading4"/>
        <w:lvlText w:val="%1.%2.%3.%4."/>
        <w:lvlJc w:val="left"/>
        <w:pPr>
          <w:tabs>
            <w:tab w:val="num" w:pos="510"/>
          </w:tabs>
          <w:ind w:left="240" w:hanging="240"/>
        </w:pPr>
        <w:rPr>
          <w:rFonts w:ascii="Times New Roman" w:hAnsi="Times New Roman" w:cs="Times New Roman"/>
          <w:b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decimal"/>
        <w:pStyle w:val="Heading5"/>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12">
    <w:abstractNumId w:val="12"/>
  </w:num>
  <w:num w:numId="13">
    <w:abstractNumId w:val="21"/>
  </w:num>
  <w:num w:numId="14">
    <w:abstractNumId w:val="30"/>
  </w:num>
  <w:num w:numId="15">
    <w:abstractNumId w:val="7"/>
  </w:num>
  <w:num w:numId="16">
    <w:abstractNumId w:val="32"/>
  </w:num>
  <w:num w:numId="17">
    <w:abstractNumId w:val="1"/>
  </w:num>
  <w:num w:numId="18">
    <w:abstractNumId w:val="3"/>
  </w:num>
  <w:num w:numId="19">
    <w:abstractNumId w:val="3"/>
    <w:lvlOverride w:ilvl="0">
      <w:startOverride w:val="1"/>
      <w:lvl w:ilvl="0">
        <w:start w:val="1"/>
        <w:numFmt w:val="decimal"/>
        <w:pStyle w:val="Heading1"/>
        <w:lvlText w:val="%1."/>
        <w:lvlJc w:val="left"/>
        <w:pPr>
          <w:ind w:left="340" w:firstLine="0"/>
        </w:pPr>
        <w:rPr>
          <w:rFonts w:hint="default"/>
        </w:rPr>
      </w:lvl>
    </w:lvlOverride>
    <w:lvlOverride w:ilvl="1">
      <w:startOverride w:val="1"/>
      <w:lvl w:ilvl="1">
        <w:start w:val="1"/>
        <w:numFmt w:val="decimal"/>
        <w:pStyle w:val="Heading2"/>
        <w:lvlText w:val="%1.%2."/>
        <w:lvlJc w:val="left"/>
        <w:pPr>
          <w:ind w:left="576" w:firstLine="2"/>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val="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startOverride w:val="1"/>
      <w:lvl w:ilvl="2">
        <w:start w:val="1"/>
        <w:numFmt w:val="decimal"/>
        <w:pStyle w:val="Heading3"/>
        <w:lvlText w:val="%1.%2.%3."/>
        <w:lvlJc w:val="left"/>
        <w:pPr>
          <w:tabs>
            <w:tab w:val="num" w:pos="1266"/>
          </w:tabs>
          <w:ind w:left="1135"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val="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startOverride w:val="1"/>
      <w:lvl w:ilvl="3">
        <w:start w:val="1"/>
        <w:numFmt w:val="decimal"/>
        <w:pStyle w:val="Heading4"/>
        <w:lvlText w:val="%1.%2.%3.%4."/>
        <w:lvlJc w:val="left"/>
        <w:pPr>
          <w:tabs>
            <w:tab w:val="num" w:pos="1787"/>
          </w:tabs>
          <w:ind w:left="1517" w:hanging="24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val="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startOverride w:val="1"/>
      <w:lvl w:ilvl="4">
        <w:start w:val="1"/>
        <w:numFmt w:val="decimal"/>
        <w:pStyle w:val="Heading5"/>
        <w:lvlText w:val="%1.%2.%3.%4.%5."/>
        <w:lvlJc w:val="left"/>
        <w:pPr>
          <w:ind w:left="2143" w:hanging="725"/>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Override>
    <w:lvlOverride w:ilvl="5">
      <w:startOverride w:val="1"/>
      <w:lvl w:ilvl="5">
        <w:start w:val="1"/>
        <w:numFmt w:val="decimal"/>
        <w:pStyle w:val="Heading6"/>
        <w:lvlText w:val="%1.%2.%3.%4.%5.%6"/>
        <w:lvlJc w:val="left"/>
        <w:pPr>
          <w:ind w:left="1152" w:hanging="1152"/>
        </w:pPr>
        <w:rPr>
          <w:rFonts w:hint="default"/>
        </w:rPr>
      </w:lvl>
    </w:lvlOverride>
    <w:lvlOverride w:ilvl="6">
      <w:startOverride w:val="1"/>
      <w:lvl w:ilvl="6">
        <w:start w:val="1"/>
        <w:numFmt w:val="decimal"/>
        <w:pStyle w:val="Heading7"/>
        <w:lvlText w:val="%1.%2.%3.%4.%5.%6.%7"/>
        <w:lvlJc w:val="left"/>
        <w:pPr>
          <w:ind w:left="1296" w:hanging="1296"/>
        </w:pPr>
        <w:rPr>
          <w:rFonts w:hint="default"/>
        </w:rPr>
      </w:lvl>
    </w:lvlOverride>
    <w:lvlOverride w:ilvl="7">
      <w:startOverride w:val="1"/>
      <w:lvl w:ilvl="7">
        <w:start w:val="1"/>
        <w:numFmt w:val="decimal"/>
        <w:pStyle w:val="Heading8"/>
        <w:lvlText w:val="%1.%2.%3.%4.%5.%6.%7.%8"/>
        <w:lvlJc w:val="left"/>
        <w:pPr>
          <w:ind w:left="1440" w:hanging="1440"/>
        </w:pPr>
        <w:rPr>
          <w:rFonts w:hint="default"/>
        </w:rPr>
      </w:lvl>
    </w:lvlOverride>
    <w:lvlOverride w:ilvl="8">
      <w:startOverride w:val="1"/>
      <w:lvl w:ilvl="8">
        <w:start w:val="1"/>
        <w:numFmt w:val="decimal"/>
        <w:pStyle w:val="Heading9"/>
        <w:lvlText w:val="%1.%2.%3.%4.%5.%6.%7.%8.%9"/>
        <w:lvlJc w:val="left"/>
        <w:pPr>
          <w:ind w:left="1584" w:hanging="1584"/>
        </w:pPr>
        <w:rPr>
          <w:rFonts w:hint="default"/>
        </w:rPr>
      </w:lvl>
    </w:lvlOverride>
  </w:num>
  <w:num w:numId="20">
    <w:abstractNumId w:val="11"/>
  </w:num>
  <w:num w:numId="21">
    <w:abstractNumId w:val="13"/>
  </w:num>
  <w:num w:numId="22">
    <w:abstractNumId w:val="9"/>
  </w:num>
  <w:num w:numId="23">
    <w:abstractNumId w:val="19"/>
  </w:num>
  <w:num w:numId="24">
    <w:abstractNumId w:val="15"/>
  </w:num>
  <w:num w:numId="25">
    <w:abstractNumId w:val="3"/>
    <w:lvlOverride w:ilvl="3">
      <w:lvl w:ilvl="3">
        <w:start w:val="1"/>
        <w:numFmt w:val="decimal"/>
        <w:pStyle w:val="Heading4"/>
        <w:lvlText w:val="%1.%2.%3.%4."/>
        <w:lvlJc w:val="left"/>
        <w:pPr>
          <w:tabs>
            <w:tab w:val="num" w:pos="2496"/>
          </w:tabs>
          <w:ind w:left="2226" w:hanging="24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26">
    <w:abstractNumId w:val="3"/>
    <w:lvlOverride w:ilvl="0">
      <w:lvl w:ilvl="0">
        <w:start w:val="1"/>
        <w:numFmt w:val="decimal"/>
        <w:pStyle w:val="Heading1"/>
        <w:lvlText w:val="%1."/>
        <w:lvlJc w:val="left"/>
        <w:pPr>
          <w:ind w:left="340" w:firstLine="0"/>
        </w:pPr>
        <w:rPr>
          <w:rFonts w:hint="default"/>
        </w:rPr>
      </w:lvl>
    </w:lvlOverride>
    <w:lvlOverride w:ilvl="1">
      <w:lvl w:ilvl="1">
        <w:start w:val="1"/>
        <w:numFmt w:val="decimal"/>
        <w:pStyle w:val="Heading2"/>
        <w:lvlText w:val="%1.%2."/>
        <w:lvlJc w:val="left"/>
        <w:pPr>
          <w:ind w:left="282" w:firstLine="2"/>
        </w:pPr>
        <w:rPr>
          <w:rFonts w:hint="default"/>
          <w:b/>
        </w:rPr>
      </w:lvl>
    </w:lvlOverride>
    <w:lvlOverride w:ilvl="2">
      <w:lvl w:ilvl="2">
        <w:start w:val="1"/>
        <w:numFmt w:val="decimal"/>
        <w:pStyle w:val="Heading3"/>
        <w:lvlText w:val="%1.%2.%3."/>
        <w:lvlJc w:val="left"/>
        <w:pPr>
          <w:tabs>
            <w:tab w:val="num" w:pos="1975"/>
          </w:tabs>
          <w:ind w:left="1844"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Heading4"/>
        <w:lvlText w:val="%1.%2.%3.%4."/>
        <w:lvlJc w:val="left"/>
        <w:pPr>
          <w:tabs>
            <w:tab w:val="num" w:pos="2496"/>
          </w:tabs>
          <w:ind w:left="2226" w:hanging="24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decimal"/>
        <w:pStyle w:val="Heading5"/>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27">
    <w:abstractNumId w:val="3"/>
    <w:lvlOverride w:ilvl="1">
      <w:lvl w:ilvl="1">
        <w:start w:val="1"/>
        <w:numFmt w:val="decimal"/>
        <w:pStyle w:val="Heading2"/>
        <w:lvlText w:val="%1.%2."/>
        <w:lvlJc w:val="left"/>
        <w:pPr>
          <w:ind w:left="282" w:firstLine="2"/>
        </w:pPr>
        <w:rPr>
          <w:rFonts w:hint="default"/>
          <w:b/>
        </w:rPr>
      </w:lvl>
    </w:lvlOverride>
    <w:lvlOverride w:ilvl="2">
      <w:lvl w:ilvl="2">
        <w:start w:val="1"/>
        <w:numFmt w:val="decimal"/>
        <w:pStyle w:val="Heading3"/>
        <w:lvlText w:val="%1.%2.%3."/>
        <w:lvlJc w:val="left"/>
        <w:pPr>
          <w:tabs>
            <w:tab w:val="num" w:pos="1407"/>
          </w:tabs>
          <w:ind w:left="1276"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Heading4"/>
        <w:lvlText w:val="%1.%2.%3.%4."/>
        <w:lvlJc w:val="left"/>
        <w:pPr>
          <w:tabs>
            <w:tab w:val="num" w:pos="2354"/>
          </w:tabs>
          <w:ind w:left="2084" w:hanging="24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28">
    <w:abstractNumId w:val="3"/>
    <w:lvlOverride w:ilvl="0">
      <w:lvl w:ilvl="0">
        <w:start w:val="1"/>
        <w:numFmt w:val="decimal"/>
        <w:pStyle w:val="Heading1"/>
        <w:lvlText w:val="%1."/>
        <w:lvlJc w:val="left"/>
        <w:pPr>
          <w:ind w:left="340" w:firstLine="0"/>
        </w:pPr>
        <w:rPr>
          <w:rFonts w:hint="default"/>
        </w:rPr>
      </w:lvl>
    </w:lvlOverride>
    <w:lvlOverride w:ilvl="1">
      <w:lvl w:ilvl="1">
        <w:start w:val="1"/>
        <w:numFmt w:val="decimal"/>
        <w:pStyle w:val="Heading2"/>
        <w:lvlText w:val="%1.%2."/>
        <w:lvlJc w:val="left"/>
        <w:pPr>
          <w:ind w:left="282" w:firstLine="2"/>
        </w:pPr>
        <w:rPr>
          <w:rFonts w:hint="default"/>
          <w:b/>
        </w:rPr>
      </w:lvl>
    </w:lvlOverride>
    <w:lvlOverride w:ilvl="2">
      <w:lvl w:ilvl="2">
        <w:start w:val="1"/>
        <w:numFmt w:val="decimal"/>
        <w:pStyle w:val="Heading3"/>
        <w:lvlText w:val="%1.%2.%3."/>
        <w:lvlJc w:val="left"/>
        <w:pPr>
          <w:tabs>
            <w:tab w:val="num" w:pos="1407"/>
          </w:tabs>
          <w:ind w:left="1276"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Heading4"/>
        <w:lvlText w:val="%1.%2.%3.%4."/>
        <w:lvlJc w:val="left"/>
        <w:pPr>
          <w:tabs>
            <w:tab w:val="num" w:pos="2496"/>
          </w:tabs>
          <w:ind w:left="2226" w:hanging="24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decimal"/>
        <w:pStyle w:val="Heading5"/>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29">
    <w:abstractNumId w:val="34"/>
  </w:num>
  <w:num w:numId="30">
    <w:abstractNumId w:val="3"/>
    <w:lvlOverride w:ilvl="0">
      <w:lvl w:ilvl="0">
        <w:start w:val="1"/>
        <w:numFmt w:val="decimal"/>
        <w:pStyle w:val="Heading1"/>
        <w:lvlText w:val="%1."/>
        <w:lvlJc w:val="left"/>
        <w:pPr>
          <w:ind w:left="340" w:firstLine="0"/>
        </w:pPr>
        <w:rPr>
          <w:rFonts w:hint="default"/>
        </w:rPr>
      </w:lvl>
    </w:lvlOverride>
    <w:lvlOverride w:ilvl="1">
      <w:lvl w:ilvl="1">
        <w:start w:val="1"/>
        <w:numFmt w:val="decimal"/>
        <w:pStyle w:val="Heading2"/>
        <w:lvlText w:val="%1.%2."/>
        <w:lvlJc w:val="left"/>
        <w:pPr>
          <w:ind w:left="282" w:firstLine="2"/>
        </w:pPr>
        <w:rPr>
          <w:rFonts w:hint="default"/>
          <w:b/>
        </w:rPr>
      </w:lvl>
    </w:lvlOverride>
    <w:lvlOverride w:ilvl="2">
      <w:lvl w:ilvl="2">
        <w:start w:val="1"/>
        <w:numFmt w:val="decimal"/>
        <w:pStyle w:val="Heading3"/>
        <w:lvlText w:val="%1.%2.%3."/>
        <w:lvlJc w:val="left"/>
        <w:pPr>
          <w:tabs>
            <w:tab w:val="num" w:pos="1407"/>
          </w:tabs>
          <w:ind w:left="1276"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Heading4"/>
        <w:lvlText w:val="%1.%2.%3.%4."/>
        <w:lvlJc w:val="left"/>
        <w:pPr>
          <w:tabs>
            <w:tab w:val="num" w:pos="2496"/>
          </w:tabs>
          <w:ind w:left="2226" w:hanging="24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decimal"/>
        <w:pStyle w:val="Heading5"/>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31">
    <w:abstractNumId w:val="3"/>
    <w:lvlOverride w:ilvl="0">
      <w:lvl w:ilvl="0">
        <w:start w:val="1"/>
        <w:numFmt w:val="decimal"/>
        <w:pStyle w:val="Heading1"/>
        <w:lvlText w:val="%1."/>
        <w:lvlJc w:val="left"/>
        <w:pPr>
          <w:ind w:left="340" w:firstLine="0"/>
        </w:pPr>
        <w:rPr>
          <w:rFonts w:hint="default"/>
        </w:rPr>
      </w:lvl>
    </w:lvlOverride>
    <w:lvlOverride w:ilvl="1">
      <w:lvl w:ilvl="1">
        <w:start w:val="1"/>
        <w:numFmt w:val="decimal"/>
        <w:pStyle w:val="Heading2"/>
        <w:lvlText w:val="%1.%2."/>
        <w:lvlJc w:val="left"/>
        <w:pPr>
          <w:ind w:left="282" w:firstLine="2"/>
        </w:pPr>
        <w:rPr>
          <w:rFonts w:hint="default"/>
          <w:b/>
        </w:rPr>
      </w:lvl>
    </w:lvlOverride>
    <w:lvlOverride w:ilvl="2">
      <w:lvl w:ilvl="2">
        <w:start w:val="1"/>
        <w:numFmt w:val="decimal"/>
        <w:pStyle w:val="Heading3"/>
        <w:lvlText w:val="%1.%2.%3."/>
        <w:lvlJc w:val="left"/>
        <w:pPr>
          <w:tabs>
            <w:tab w:val="num" w:pos="841"/>
          </w:tabs>
          <w:ind w:left="71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Heading4"/>
        <w:lvlText w:val="%1.%2.%3.%4."/>
        <w:lvlJc w:val="left"/>
        <w:pPr>
          <w:tabs>
            <w:tab w:val="num" w:pos="2496"/>
          </w:tabs>
          <w:ind w:left="2226" w:hanging="24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decimal"/>
        <w:pStyle w:val="Heading5"/>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32">
    <w:abstractNumId w:val="26"/>
  </w:num>
  <w:num w:numId="33">
    <w:abstractNumId w:val="1"/>
    <w:lvlOverride w:ilvl="0">
      <w:lvl w:ilvl="0">
        <w:start w:val="1"/>
        <w:numFmt w:val="decimal"/>
        <w:lvlText w:val="%1."/>
        <w:lvlJc w:val="left"/>
        <w:pPr>
          <w:ind w:left="360" w:hanging="360"/>
        </w:pPr>
        <w:rPr>
          <w:rFonts w:hint="default"/>
          <w:b/>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3.4.%3."/>
        <w:lvlJc w:val="left"/>
        <w:pPr>
          <w:ind w:left="1224" w:hanging="504"/>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3.4.%3.%4."/>
        <w:lvlJc w:val="left"/>
        <w:pPr>
          <w:ind w:left="4192" w:hanging="648"/>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4">
    <w:abstractNumId w:val="5"/>
  </w:num>
  <w:num w:numId="35">
    <w:abstractNumId w:val="18"/>
  </w:num>
  <w:num w:numId="36">
    <w:abstractNumId w:val="17"/>
  </w:num>
  <w:num w:numId="37">
    <w:abstractNumId w:val="25"/>
  </w:num>
  <w:num w:numId="38">
    <w:abstractNumId w:val="24"/>
  </w:num>
  <w:num w:numId="39">
    <w:abstractNumId w:val="6"/>
  </w:num>
  <w:num w:numId="40">
    <w:abstractNumId w:val="2"/>
  </w:num>
  <w:num w:numId="41">
    <w:abstractNumId w:val="20"/>
  </w:num>
  <w:num w:numId="42">
    <w:abstractNumId w:val="0"/>
  </w:num>
  <w:num w:numId="4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0"/>
  </w:num>
  <w:num w:numId="4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
  </w:num>
  <w:num w:numId="48">
    <w:abstractNumId w:val="27"/>
  </w:num>
  <w:num w:numId="49">
    <w:abstractNumId w:val="2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02B"/>
    <w:rsid w:val="000007B5"/>
    <w:rsid w:val="00000B0E"/>
    <w:rsid w:val="000016A3"/>
    <w:rsid w:val="00001E75"/>
    <w:rsid w:val="00004187"/>
    <w:rsid w:val="00004334"/>
    <w:rsid w:val="000043E7"/>
    <w:rsid w:val="00004505"/>
    <w:rsid w:val="00004C7F"/>
    <w:rsid w:val="00005BF8"/>
    <w:rsid w:val="00005ED2"/>
    <w:rsid w:val="0000692C"/>
    <w:rsid w:val="000074DF"/>
    <w:rsid w:val="00007765"/>
    <w:rsid w:val="0000785F"/>
    <w:rsid w:val="000100E9"/>
    <w:rsid w:val="000116B4"/>
    <w:rsid w:val="0001363D"/>
    <w:rsid w:val="00013D0A"/>
    <w:rsid w:val="000148E5"/>
    <w:rsid w:val="00014B0B"/>
    <w:rsid w:val="00014EC2"/>
    <w:rsid w:val="000179FA"/>
    <w:rsid w:val="000201D6"/>
    <w:rsid w:val="0002243E"/>
    <w:rsid w:val="000240E9"/>
    <w:rsid w:val="00027511"/>
    <w:rsid w:val="00027B70"/>
    <w:rsid w:val="00030259"/>
    <w:rsid w:val="00030C67"/>
    <w:rsid w:val="00031003"/>
    <w:rsid w:val="0003156E"/>
    <w:rsid w:val="0003165F"/>
    <w:rsid w:val="0003291B"/>
    <w:rsid w:val="00032D7C"/>
    <w:rsid w:val="00033946"/>
    <w:rsid w:val="00033F15"/>
    <w:rsid w:val="00035494"/>
    <w:rsid w:val="00035E1D"/>
    <w:rsid w:val="00037251"/>
    <w:rsid w:val="00037876"/>
    <w:rsid w:val="000378BE"/>
    <w:rsid w:val="000407AF"/>
    <w:rsid w:val="0004201C"/>
    <w:rsid w:val="000443FA"/>
    <w:rsid w:val="00044758"/>
    <w:rsid w:val="00045004"/>
    <w:rsid w:val="00045340"/>
    <w:rsid w:val="00045516"/>
    <w:rsid w:val="000459D7"/>
    <w:rsid w:val="000472CE"/>
    <w:rsid w:val="00047C87"/>
    <w:rsid w:val="00047DEF"/>
    <w:rsid w:val="000517DE"/>
    <w:rsid w:val="000543CA"/>
    <w:rsid w:val="00055486"/>
    <w:rsid w:val="00056718"/>
    <w:rsid w:val="0005683D"/>
    <w:rsid w:val="0006056E"/>
    <w:rsid w:val="000612D2"/>
    <w:rsid w:val="00063AA9"/>
    <w:rsid w:val="00063AB0"/>
    <w:rsid w:val="00065CBB"/>
    <w:rsid w:val="0006702B"/>
    <w:rsid w:val="00070077"/>
    <w:rsid w:val="00070FB8"/>
    <w:rsid w:val="000714B7"/>
    <w:rsid w:val="0007173C"/>
    <w:rsid w:val="00071C17"/>
    <w:rsid w:val="000723E7"/>
    <w:rsid w:val="00072DE3"/>
    <w:rsid w:val="000745C7"/>
    <w:rsid w:val="000748EF"/>
    <w:rsid w:val="0007587A"/>
    <w:rsid w:val="00075CE9"/>
    <w:rsid w:val="00076F0E"/>
    <w:rsid w:val="0008060D"/>
    <w:rsid w:val="000827C1"/>
    <w:rsid w:val="00083F15"/>
    <w:rsid w:val="000845D3"/>
    <w:rsid w:val="00084876"/>
    <w:rsid w:val="000918E7"/>
    <w:rsid w:val="00091EA2"/>
    <w:rsid w:val="00092CC7"/>
    <w:rsid w:val="000950D4"/>
    <w:rsid w:val="00095A7B"/>
    <w:rsid w:val="00095E1E"/>
    <w:rsid w:val="00096822"/>
    <w:rsid w:val="000A06C1"/>
    <w:rsid w:val="000A2225"/>
    <w:rsid w:val="000A3361"/>
    <w:rsid w:val="000A43F1"/>
    <w:rsid w:val="000A4832"/>
    <w:rsid w:val="000A6817"/>
    <w:rsid w:val="000A70E3"/>
    <w:rsid w:val="000B0096"/>
    <w:rsid w:val="000B019B"/>
    <w:rsid w:val="000B1E1A"/>
    <w:rsid w:val="000B2B09"/>
    <w:rsid w:val="000B2B1D"/>
    <w:rsid w:val="000B2E7C"/>
    <w:rsid w:val="000B3AC7"/>
    <w:rsid w:val="000B3C98"/>
    <w:rsid w:val="000B415C"/>
    <w:rsid w:val="000B4578"/>
    <w:rsid w:val="000B5789"/>
    <w:rsid w:val="000B71DA"/>
    <w:rsid w:val="000C0C1B"/>
    <w:rsid w:val="000C0F76"/>
    <w:rsid w:val="000C14D5"/>
    <w:rsid w:val="000C2772"/>
    <w:rsid w:val="000C3A01"/>
    <w:rsid w:val="000C4626"/>
    <w:rsid w:val="000C4E9F"/>
    <w:rsid w:val="000C5976"/>
    <w:rsid w:val="000C5A1C"/>
    <w:rsid w:val="000C5B97"/>
    <w:rsid w:val="000C66A8"/>
    <w:rsid w:val="000D0AFD"/>
    <w:rsid w:val="000D1A84"/>
    <w:rsid w:val="000D1D17"/>
    <w:rsid w:val="000D2CF3"/>
    <w:rsid w:val="000D2D00"/>
    <w:rsid w:val="000D32AD"/>
    <w:rsid w:val="000D3794"/>
    <w:rsid w:val="000D3FCD"/>
    <w:rsid w:val="000D4A18"/>
    <w:rsid w:val="000D7C37"/>
    <w:rsid w:val="000E01AB"/>
    <w:rsid w:val="000E063F"/>
    <w:rsid w:val="000E09D4"/>
    <w:rsid w:val="000E10DE"/>
    <w:rsid w:val="000E1986"/>
    <w:rsid w:val="000E1E6B"/>
    <w:rsid w:val="000E2EC6"/>
    <w:rsid w:val="000E3B0C"/>
    <w:rsid w:val="000E3FF1"/>
    <w:rsid w:val="000E415A"/>
    <w:rsid w:val="000E5109"/>
    <w:rsid w:val="000E55C3"/>
    <w:rsid w:val="000E5BD2"/>
    <w:rsid w:val="000E5DF0"/>
    <w:rsid w:val="000F2D0C"/>
    <w:rsid w:val="000F3040"/>
    <w:rsid w:val="000F312C"/>
    <w:rsid w:val="000F5F8D"/>
    <w:rsid w:val="000F6ACA"/>
    <w:rsid w:val="000F6CBE"/>
    <w:rsid w:val="000F73BD"/>
    <w:rsid w:val="000F7496"/>
    <w:rsid w:val="000F7E28"/>
    <w:rsid w:val="0010089F"/>
    <w:rsid w:val="001008BF"/>
    <w:rsid w:val="00100E17"/>
    <w:rsid w:val="001014D4"/>
    <w:rsid w:val="001020EE"/>
    <w:rsid w:val="00102260"/>
    <w:rsid w:val="00103A12"/>
    <w:rsid w:val="001043E6"/>
    <w:rsid w:val="00104BD9"/>
    <w:rsid w:val="00107C21"/>
    <w:rsid w:val="0011048B"/>
    <w:rsid w:val="001111B8"/>
    <w:rsid w:val="00111A75"/>
    <w:rsid w:val="001137CE"/>
    <w:rsid w:val="00114266"/>
    <w:rsid w:val="00114992"/>
    <w:rsid w:val="00114B62"/>
    <w:rsid w:val="00116178"/>
    <w:rsid w:val="00116422"/>
    <w:rsid w:val="00116DCA"/>
    <w:rsid w:val="00116E6F"/>
    <w:rsid w:val="00116F22"/>
    <w:rsid w:val="0012095C"/>
    <w:rsid w:val="00121483"/>
    <w:rsid w:val="00121563"/>
    <w:rsid w:val="0012196E"/>
    <w:rsid w:val="0012236C"/>
    <w:rsid w:val="0012301D"/>
    <w:rsid w:val="00123A5F"/>
    <w:rsid w:val="001245EB"/>
    <w:rsid w:val="00125A0C"/>
    <w:rsid w:val="00126E7A"/>
    <w:rsid w:val="00127165"/>
    <w:rsid w:val="001278CF"/>
    <w:rsid w:val="00127955"/>
    <w:rsid w:val="00127A97"/>
    <w:rsid w:val="00127E52"/>
    <w:rsid w:val="00130469"/>
    <w:rsid w:val="00133A0B"/>
    <w:rsid w:val="001344EA"/>
    <w:rsid w:val="00134C54"/>
    <w:rsid w:val="00134DCD"/>
    <w:rsid w:val="00136F30"/>
    <w:rsid w:val="0014035C"/>
    <w:rsid w:val="00141453"/>
    <w:rsid w:val="001439B6"/>
    <w:rsid w:val="001440FD"/>
    <w:rsid w:val="00145B22"/>
    <w:rsid w:val="00146909"/>
    <w:rsid w:val="00150544"/>
    <w:rsid w:val="0015320B"/>
    <w:rsid w:val="00153378"/>
    <w:rsid w:val="001536E6"/>
    <w:rsid w:val="00155853"/>
    <w:rsid w:val="001560F4"/>
    <w:rsid w:val="00156B8D"/>
    <w:rsid w:val="00157B3F"/>
    <w:rsid w:val="0016084E"/>
    <w:rsid w:val="00163F0A"/>
    <w:rsid w:val="001643F6"/>
    <w:rsid w:val="00165491"/>
    <w:rsid w:val="00170202"/>
    <w:rsid w:val="00170220"/>
    <w:rsid w:val="001710E4"/>
    <w:rsid w:val="0017112C"/>
    <w:rsid w:val="00171477"/>
    <w:rsid w:val="00171905"/>
    <w:rsid w:val="0017290D"/>
    <w:rsid w:val="00172C76"/>
    <w:rsid w:val="00173A9A"/>
    <w:rsid w:val="00174250"/>
    <w:rsid w:val="00174D70"/>
    <w:rsid w:val="00175FCE"/>
    <w:rsid w:val="001763DA"/>
    <w:rsid w:val="001770F9"/>
    <w:rsid w:val="00177F0E"/>
    <w:rsid w:val="00180381"/>
    <w:rsid w:val="00180B48"/>
    <w:rsid w:val="00181059"/>
    <w:rsid w:val="00181C5D"/>
    <w:rsid w:val="0018237A"/>
    <w:rsid w:val="00183064"/>
    <w:rsid w:val="001838A3"/>
    <w:rsid w:val="001840D0"/>
    <w:rsid w:val="001865C8"/>
    <w:rsid w:val="001902E8"/>
    <w:rsid w:val="0019040E"/>
    <w:rsid w:val="00190907"/>
    <w:rsid w:val="00190CCA"/>
    <w:rsid w:val="0019218E"/>
    <w:rsid w:val="00192320"/>
    <w:rsid w:val="001923BC"/>
    <w:rsid w:val="00193F5D"/>
    <w:rsid w:val="00194EC9"/>
    <w:rsid w:val="0019515B"/>
    <w:rsid w:val="0019613D"/>
    <w:rsid w:val="00196F00"/>
    <w:rsid w:val="00197FD0"/>
    <w:rsid w:val="001A1EAB"/>
    <w:rsid w:val="001A4025"/>
    <w:rsid w:val="001A47D6"/>
    <w:rsid w:val="001A4B1A"/>
    <w:rsid w:val="001A66BA"/>
    <w:rsid w:val="001A7324"/>
    <w:rsid w:val="001B03AD"/>
    <w:rsid w:val="001B0B75"/>
    <w:rsid w:val="001B26D5"/>
    <w:rsid w:val="001B2DA8"/>
    <w:rsid w:val="001B2E8B"/>
    <w:rsid w:val="001B538C"/>
    <w:rsid w:val="001B595F"/>
    <w:rsid w:val="001B5FC1"/>
    <w:rsid w:val="001C0625"/>
    <w:rsid w:val="001C38E4"/>
    <w:rsid w:val="001C5280"/>
    <w:rsid w:val="001C5C2E"/>
    <w:rsid w:val="001C6B21"/>
    <w:rsid w:val="001C6EC2"/>
    <w:rsid w:val="001D03AA"/>
    <w:rsid w:val="001D076F"/>
    <w:rsid w:val="001D094C"/>
    <w:rsid w:val="001D1595"/>
    <w:rsid w:val="001D2147"/>
    <w:rsid w:val="001D3A81"/>
    <w:rsid w:val="001D4EB8"/>
    <w:rsid w:val="001D5324"/>
    <w:rsid w:val="001D60FD"/>
    <w:rsid w:val="001D61DD"/>
    <w:rsid w:val="001D6636"/>
    <w:rsid w:val="001D71AF"/>
    <w:rsid w:val="001D755F"/>
    <w:rsid w:val="001D7BAF"/>
    <w:rsid w:val="001E0EE6"/>
    <w:rsid w:val="001E171C"/>
    <w:rsid w:val="001E2228"/>
    <w:rsid w:val="001E4190"/>
    <w:rsid w:val="001E4A94"/>
    <w:rsid w:val="001E4D4C"/>
    <w:rsid w:val="001E4EE6"/>
    <w:rsid w:val="001E76F5"/>
    <w:rsid w:val="001E787F"/>
    <w:rsid w:val="001E7E2E"/>
    <w:rsid w:val="001F0BC7"/>
    <w:rsid w:val="001F110D"/>
    <w:rsid w:val="001F1304"/>
    <w:rsid w:val="001F16D0"/>
    <w:rsid w:val="001F1C73"/>
    <w:rsid w:val="001F2F33"/>
    <w:rsid w:val="001F37E9"/>
    <w:rsid w:val="001F41E8"/>
    <w:rsid w:val="001F6C4F"/>
    <w:rsid w:val="001F71F6"/>
    <w:rsid w:val="00200BC1"/>
    <w:rsid w:val="00201431"/>
    <w:rsid w:val="00202AE2"/>
    <w:rsid w:val="002032A8"/>
    <w:rsid w:val="00203545"/>
    <w:rsid w:val="0020375D"/>
    <w:rsid w:val="00203CF9"/>
    <w:rsid w:val="00203D58"/>
    <w:rsid w:val="00204F2D"/>
    <w:rsid w:val="00204FCF"/>
    <w:rsid w:val="00206009"/>
    <w:rsid w:val="00206435"/>
    <w:rsid w:val="0020695F"/>
    <w:rsid w:val="00207716"/>
    <w:rsid w:val="0020783E"/>
    <w:rsid w:val="00207F85"/>
    <w:rsid w:val="002106AA"/>
    <w:rsid w:val="0021074A"/>
    <w:rsid w:val="002109A7"/>
    <w:rsid w:val="002129E3"/>
    <w:rsid w:val="00214D15"/>
    <w:rsid w:val="00215ADB"/>
    <w:rsid w:val="00216CF7"/>
    <w:rsid w:val="002175DB"/>
    <w:rsid w:val="00217A91"/>
    <w:rsid w:val="00220A61"/>
    <w:rsid w:val="0022112D"/>
    <w:rsid w:val="002211B3"/>
    <w:rsid w:val="002224EF"/>
    <w:rsid w:val="00222E48"/>
    <w:rsid w:val="00222F59"/>
    <w:rsid w:val="002233EB"/>
    <w:rsid w:val="00224744"/>
    <w:rsid w:val="00225F0A"/>
    <w:rsid w:val="002279C5"/>
    <w:rsid w:val="00230880"/>
    <w:rsid w:val="00230A96"/>
    <w:rsid w:val="00232581"/>
    <w:rsid w:val="002329ED"/>
    <w:rsid w:val="00233DFD"/>
    <w:rsid w:val="002353D6"/>
    <w:rsid w:val="00236369"/>
    <w:rsid w:val="00236F20"/>
    <w:rsid w:val="0023737F"/>
    <w:rsid w:val="00237E14"/>
    <w:rsid w:val="00240E85"/>
    <w:rsid w:val="00241573"/>
    <w:rsid w:val="002419B6"/>
    <w:rsid w:val="00241DCD"/>
    <w:rsid w:val="00242211"/>
    <w:rsid w:val="00242796"/>
    <w:rsid w:val="00242868"/>
    <w:rsid w:val="00243527"/>
    <w:rsid w:val="0024440E"/>
    <w:rsid w:val="002449EC"/>
    <w:rsid w:val="00244CA6"/>
    <w:rsid w:val="002459B9"/>
    <w:rsid w:val="00246CB2"/>
    <w:rsid w:val="00247901"/>
    <w:rsid w:val="00247A8E"/>
    <w:rsid w:val="00247B5B"/>
    <w:rsid w:val="00253141"/>
    <w:rsid w:val="00253247"/>
    <w:rsid w:val="002544DA"/>
    <w:rsid w:val="00254E85"/>
    <w:rsid w:val="002556C9"/>
    <w:rsid w:val="00255A94"/>
    <w:rsid w:val="002560FF"/>
    <w:rsid w:val="00256B2E"/>
    <w:rsid w:val="00257133"/>
    <w:rsid w:val="0025760E"/>
    <w:rsid w:val="00260641"/>
    <w:rsid w:val="00260974"/>
    <w:rsid w:val="002617DC"/>
    <w:rsid w:val="00262677"/>
    <w:rsid w:val="002635A2"/>
    <w:rsid w:val="00265D86"/>
    <w:rsid w:val="0026624A"/>
    <w:rsid w:val="00272386"/>
    <w:rsid w:val="00273F3C"/>
    <w:rsid w:val="00274656"/>
    <w:rsid w:val="0027650F"/>
    <w:rsid w:val="00276A9B"/>
    <w:rsid w:val="002773CB"/>
    <w:rsid w:val="00280F7E"/>
    <w:rsid w:val="00281442"/>
    <w:rsid w:val="00281E6C"/>
    <w:rsid w:val="00284090"/>
    <w:rsid w:val="002846D5"/>
    <w:rsid w:val="00285594"/>
    <w:rsid w:val="00285906"/>
    <w:rsid w:val="002859E5"/>
    <w:rsid w:val="002862BF"/>
    <w:rsid w:val="002863DC"/>
    <w:rsid w:val="002869E5"/>
    <w:rsid w:val="00286A87"/>
    <w:rsid w:val="00291112"/>
    <w:rsid w:val="00291140"/>
    <w:rsid w:val="0029377F"/>
    <w:rsid w:val="0029485B"/>
    <w:rsid w:val="00294CCF"/>
    <w:rsid w:val="0029520F"/>
    <w:rsid w:val="002956C5"/>
    <w:rsid w:val="00295A08"/>
    <w:rsid w:val="00296759"/>
    <w:rsid w:val="00296E72"/>
    <w:rsid w:val="00296FC5"/>
    <w:rsid w:val="002977FD"/>
    <w:rsid w:val="002978F6"/>
    <w:rsid w:val="002A00D6"/>
    <w:rsid w:val="002A0A34"/>
    <w:rsid w:val="002A1513"/>
    <w:rsid w:val="002A277A"/>
    <w:rsid w:val="002A27D4"/>
    <w:rsid w:val="002A2E6D"/>
    <w:rsid w:val="002A3C9A"/>
    <w:rsid w:val="002A4184"/>
    <w:rsid w:val="002A5739"/>
    <w:rsid w:val="002A7143"/>
    <w:rsid w:val="002B07EB"/>
    <w:rsid w:val="002B0F27"/>
    <w:rsid w:val="002B1421"/>
    <w:rsid w:val="002B3104"/>
    <w:rsid w:val="002B388F"/>
    <w:rsid w:val="002B5361"/>
    <w:rsid w:val="002B6104"/>
    <w:rsid w:val="002B684B"/>
    <w:rsid w:val="002B70D1"/>
    <w:rsid w:val="002B7727"/>
    <w:rsid w:val="002C1127"/>
    <w:rsid w:val="002C33DE"/>
    <w:rsid w:val="002C3692"/>
    <w:rsid w:val="002C6626"/>
    <w:rsid w:val="002C6AC7"/>
    <w:rsid w:val="002C6E24"/>
    <w:rsid w:val="002C7768"/>
    <w:rsid w:val="002D11ED"/>
    <w:rsid w:val="002D304E"/>
    <w:rsid w:val="002D36B0"/>
    <w:rsid w:val="002D3E77"/>
    <w:rsid w:val="002D3ED5"/>
    <w:rsid w:val="002D480D"/>
    <w:rsid w:val="002D49A4"/>
    <w:rsid w:val="002D67B9"/>
    <w:rsid w:val="002D6EBE"/>
    <w:rsid w:val="002E00BC"/>
    <w:rsid w:val="002E11BF"/>
    <w:rsid w:val="002E133C"/>
    <w:rsid w:val="002E19DB"/>
    <w:rsid w:val="002E46F0"/>
    <w:rsid w:val="002E4D3B"/>
    <w:rsid w:val="002E51EF"/>
    <w:rsid w:val="002E6084"/>
    <w:rsid w:val="002E721F"/>
    <w:rsid w:val="002E7249"/>
    <w:rsid w:val="002E756C"/>
    <w:rsid w:val="002E788C"/>
    <w:rsid w:val="002F0793"/>
    <w:rsid w:val="002F0A94"/>
    <w:rsid w:val="002F1416"/>
    <w:rsid w:val="002F1E66"/>
    <w:rsid w:val="002F2E24"/>
    <w:rsid w:val="002F2E37"/>
    <w:rsid w:val="002F30C3"/>
    <w:rsid w:val="002F4227"/>
    <w:rsid w:val="002F4BED"/>
    <w:rsid w:val="002F5464"/>
    <w:rsid w:val="002F5796"/>
    <w:rsid w:val="002F5BA2"/>
    <w:rsid w:val="002F5C4B"/>
    <w:rsid w:val="002F5FA5"/>
    <w:rsid w:val="002F73B8"/>
    <w:rsid w:val="002F7732"/>
    <w:rsid w:val="00300116"/>
    <w:rsid w:val="00301864"/>
    <w:rsid w:val="003018BF"/>
    <w:rsid w:val="00302183"/>
    <w:rsid w:val="0030280B"/>
    <w:rsid w:val="0030284C"/>
    <w:rsid w:val="00306BA7"/>
    <w:rsid w:val="00307433"/>
    <w:rsid w:val="00310076"/>
    <w:rsid w:val="003101F2"/>
    <w:rsid w:val="003110A5"/>
    <w:rsid w:val="00311B82"/>
    <w:rsid w:val="003133E3"/>
    <w:rsid w:val="00315D22"/>
    <w:rsid w:val="003168B9"/>
    <w:rsid w:val="0031740E"/>
    <w:rsid w:val="003207E5"/>
    <w:rsid w:val="00321C23"/>
    <w:rsid w:val="0032273F"/>
    <w:rsid w:val="003233EF"/>
    <w:rsid w:val="00324127"/>
    <w:rsid w:val="003242FE"/>
    <w:rsid w:val="003266E3"/>
    <w:rsid w:val="003267DA"/>
    <w:rsid w:val="003268EF"/>
    <w:rsid w:val="00326BAD"/>
    <w:rsid w:val="00326E32"/>
    <w:rsid w:val="00330046"/>
    <w:rsid w:val="0033091F"/>
    <w:rsid w:val="00330B28"/>
    <w:rsid w:val="003320F2"/>
    <w:rsid w:val="00335041"/>
    <w:rsid w:val="003374F0"/>
    <w:rsid w:val="003375A9"/>
    <w:rsid w:val="00340680"/>
    <w:rsid w:val="00340DF8"/>
    <w:rsid w:val="003413F6"/>
    <w:rsid w:val="00343DDB"/>
    <w:rsid w:val="0034405B"/>
    <w:rsid w:val="00345184"/>
    <w:rsid w:val="00347299"/>
    <w:rsid w:val="00347387"/>
    <w:rsid w:val="003508D4"/>
    <w:rsid w:val="0035369A"/>
    <w:rsid w:val="00355BC3"/>
    <w:rsid w:val="0035639F"/>
    <w:rsid w:val="00356698"/>
    <w:rsid w:val="00357014"/>
    <w:rsid w:val="00357668"/>
    <w:rsid w:val="0036118E"/>
    <w:rsid w:val="00361651"/>
    <w:rsid w:val="00362C89"/>
    <w:rsid w:val="0036304D"/>
    <w:rsid w:val="0036485E"/>
    <w:rsid w:val="00366F2E"/>
    <w:rsid w:val="0037260E"/>
    <w:rsid w:val="0037393D"/>
    <w:rsid w:val="003745DB"/>
    <w:rsid w:val="00374FC8"/>
    <w:rsid w:val="00375016"/>
    <w:rsid w:val="00375B82"/>
    <w:rsid w:val="003767C1"/>
    <w:rsid w:val="00376E63"/>
    <w:rsid w:val="00377500"/>
    <w:rsid w:val="00377C0D"/>
    <w:rsid w:val="00381D2C"/>
    <w:rsid w:val="0038250E"/>
    <w:rsid w:val="00382EBF"/>
    <w:rsid w:val="00382EFA"/>
    <w:rsid w:val="0038306D"/>
    <w:rsid w:val="00383705"/>
    <w:rsid w:val="00383935"/>
    <w:rsid w:val="00384461"/>
    <w:rsid w:val="00384F5E"/>
    <w:rsid w:val="0038577E"/>
    <w:rsid w:val="00390A2A"/>
    <w:rsid w:val="00391F2C"/>
    <w:rsid w:val="003924FA"/>
    <w:rsid w:val="00393363"/>
    <w:rsid w:val="00393989"/>
    <w:rsid w:val="00393D32"/>
    <w:rsid w:val="003966C4"/>
    <w:rsid w:val="003970A4"/>
    <w:rsid w:val="003973FE"/>
    <w:rsid w:val="0039794B"/>
    <w:rsid w:val="003A01A3"/>
    <w:rsid w:val="003A10F1"/>
    <w:rsid w:val="003A1D40"/>
    <w:rsid w:val="003A2ED5"/>
    <w:rsid w:val="003A3ED8"/>
    <w:rsid w:val="003A40A8"/>
    <w:rsid w:val="003A5561"/>
    <w:rsid w:val="003A5E7E"/>
    <w:rsid w:val="003A65F1"/>
    <w:rsid w:val="003A71C6"/>
    <w:rsid w:val="003A748E"/>
    <w:rsid w:val="003B1E69"/>
    <w:rsid w:val="003B44CD"/>
    <w:rsid w:val="003B4AE8"/>
    <w:rsid w:val="003B5E69"/>
    <w:rsid w:val="003B741C"/>
    <w:rsid w:val="003C0075"/>
    <w:rsid w:val="003C051A"/>
    <w:rsid w:val="003C05EA"/>
    <w:rsid w:val="003C429E"/>
    <w:rsid w:val="003C4CF0"/>
    <w:rsid w:val="003C5244"/>
    <w:rsid w:val="003C5DD2"/>
    <w:rsid w:val="003C5FF9"/>
    <w:rsid w:val="003C6ABA"/>
    <w:rsid w:val="003C6E66"/>
    <w:rsid w:val="003C729F"/>
    <w:rsid w:val="003D05AB"/>
    <w:rsid w:val="003D066C"/>
    <w:rsid w:val="003D0815"/>
    <w:rsid w:val="003D0DC2"/>
    <w:rsid w:val="003D1B54"/>
    <w:rsid w:val="003D1FD7"/>
    <w:rsid w:val="003D2EA3"/>
    <w:rsid w:val="003D370E"/>
    <w:rsid w:val="003D4E5E"/>
    <w:rsid w:val="003D5365"/>
    <w:rsid w:val="003D55B5"/>
    <w:rsid w:val="003D5B75"/>
    <w:rsid w:val="003D7208"/>
    <w:rsid w:val="003E04BD"/>
    <w:rsid w:val="003E1180"/>
    <w:rsid w:val="003E1F06"/>
    <w:rsid w:val="003E20C0"/>
    <w:rsid w:val="003E30AA"/>
    <w:rsid w:val="003E5C3E"/>
    <w:rsid w:val="003F1858"/>
    <w:rsid w:val="003F1BE5"/>
    <w:rsid w:val="003F24B9"/>
    <w:rsid w:val="003F2DD2"/>
    <w:rsid w:val="003F2ED4"/>
    <w:rsid w:val="003F4360"/>
    <w:rsid w:val="003F4578"/>
    <w:rsid w:val="003F6C19"/>
    <w:rsid w:val="004026F6"/>
    <w:rsid w:val="00403AB4"/>
    <w:rsid w:val="0040434C"/>
    <w:rsid w:val="00406951"/>
    <w:rsid w:val="0040755E"/>
    <w:rsid w:val="0041137B"/>
    <w:rsid w:val="00411A46"/>
    <w:rsid w:val="00411D56"/>
    <w:rsid w:val="00411E99"/>
    <w:rsid w:val="004121BF"/>
    <w:rsid w:val="00412450"/>
    <w:rsid w:val="00412634"/>
    <w:rsid w:val="0041268D"/>
    <w:rsid w:val="00413BFB"/>
    <w:rsid w:val="004148FC"/>
    <w:rsid w:val="00415170"/>
    <w:rsid w:val="00415F26"/>
    <w:rsid w:val="00416709"/>
    <w:rsid w:val="00416C95"/>
    <w:rsid w:val="004206B8"/>
    <w:rsid w:val="0042188A"/>
    <w:rsid w:val="00422A03"/>
    <w:rsid w:val="00422B04"/>
    <w:rsid w:val="0042392E"/>
    <w:rsid w:val="004239A2"/>
    <w:rsid w:val="00425591"/>
    <w:rsid w:val="004269E0"/>
    <w:rsid w:val="004307F6"/>
    <w:rsid w:val="00430BDD"/>
    <w:rsid w:val="004325D1"/>
    <w:rsid w:val="004326CE"/>
    <w:rsid w:val="00432937"/>
    <w:rsid w:val="00433BB1"/>
    <w:rsid w:val="00433F16"/>
    <w:rsid w:val="00437491"/>
    <w:rsid w:val="00440C63"/>
    <w:rsid w:val="00440E50"/>
    <w:rsid w:val="0044185B"/>
    <w:rsid w:val="00442B45"/>
    <w:rsid w:val="00442EE7"/>
    <w:rsid w:val="004435AC"/>
    <w:rsid w:val="00443CAC"/>
    <w:rsid w:val="004444D3"/>
    <w:rsid w:val="00447E1F"/>
    <w:rsid w:val="00450A0E"/>
    <w:rsid w:val="00450ACC"/>
    <w:rsid w:val="0045161E"/>
    <w:rsid w:val="00454855"/>
    <w:rsid w:val="00455341"/>
    <w:rsid w:val="00455629"/>
    <w:rsid w:val="00455C2F"/>
    <w:rsid w:val="00455E37"/>
    <w:rsid w:val="00456394"/>
    <w:rsid w:val="00461440"/>
    <w:rsid w:val="00462557"/>
    <w:rsid w:val="00462E22"/>
    <w:rsid w:val="0046362C"/>
    <w:rsid w:val="00463B7C"/>
    <w:rsid w:val="00463E47"/>
    <w:rsid w:val="00464465"/>
    <w:rsid w:val="0046523E"/>
    <w:rsid w:val="0047091F"/>
    <w:rsid w:val="00470F55"/>
    <w:rsid w:val="0047103B"/>
    <w:rsid w:val="0047198E"/>
    <w:rsid w:val="00472F69"/>
    <w:rsid w:val="00474173"/>
    <w:rsid w:val="0047638A"/>
    <w:rsid w:val="00477E26"/>
    <w:rsid w:val="00480140"/>
    <w:rsid w:val="004801FD"/>
    <w:rsid w:val="0048040E"/>
    <w:rsid w:val="0048073A"/>
    <w:rsid w:val="00480CB0"/>
    <w:rsid w:val="004839B8"/>
    <w:rsid w:val="004849E0"/>
    <w:rsid w:val="00484EC9"/>
    <w:rsid w:val="0048635F"/>
    <w:rsid w:val="00486491"/>
    <w:rsid w:val="004874D3"/>
    <w:rsid w:val="00487DBA"/>
    <w:rsid w:val="004902F9"/>
    <w:rsid w:val="00490428"/>
    <w:rsid w:val="00490922"/>
    <w:rsid w:val="004913F9"/>
    <w:rsid w:val="00491988"/>
    <w:rsid w:val="00492804"/>
    <w:rsid w:val="00493561"/>
    <w:rsid w:val="004936FF"/>
    <w:rsid w:val="0049439B"/>
    <w:rsid w:val="00494B48"/>
    <w:rsid w:val="00494ECC"/>
    <w:rsid w:val="004958A5"/>
    <w:rsid w:val="0049651D"/>
    <w:rsid w:val="00496CAA"/>
    <w:rsid w:val="00496E3A"/>
    <w:rsid w:val="004979B6"/>
    <w:rsid w:val="004A13DF"/>
    <w:rsid w:val="004A36B6"/>
    <w:rsid w:val="004A4087"/>
    <w:rsid w:val="004A4B14"/>
    <w:rsid w:val="004A5309"/>
    <w:rsid w:val="004A59F2"/>
    <w:rsid w:val="004A6964"/>
    <w:rsid w:val="004A6E75"/>
    <w:rsid w:val="004B0371"/>
    <w:rsid w:val="004B08AB"/>
    <w:rsid w:val="004B11ED"/>
    <w:rsid w:val="004B18A6"/>
    <w:rsid w:val="004B1DCF"/>
    <w:rsid w:val="004B21FA"/>
    <w:rsid w:val="004B2B38"/>
    <w:rsid w:val="004B3E20"/>
    <w:rsid w:val="004B4D33"/>
    <w:rsid w:val="004B4F34"/>
    <w:rsid w:val="004B5BBF"/>
    <w:rsid w:val="004B62B2"/>
    <w:rsid w:val="004B6B12"/>
    <w:rsid w:val="004B6D98"/>
    <w:rsid w:val="004B7B1F"/>
    <w:rsid w:val="004B7C55"/>
    <w:rsid w:val="004C0E24"/>
    <w:rsid w:val="004C2AA4"/>
    <w:rsid w:val="004C4398"/>
    <w:rsid w:val="004C481F"/>
    <w:rsid w:val="004C5D6E"/>
    <w:rsid w:val="004C6A01"/>
    <w:rsid w:val="004C6D2C"/>
    <w:rsid w:val="004C7571"/>
    <w:rsid w:val="004D012C"/>
    <w:rsid w:val="004D2072"/>
    <w:rsid w:val="004D2654"/>
    <w:rsid w:val="004D3100"/>
    <w:rsid w:val="004D339E"/>
    <w:rsid w:val="004D3BBD"/>
    <w:rsid w:val="004D44B4"/>
    <w:rsid w:val="004D779D"/>
    <w:rsid w:val="004E035C"/>
    <w:rsid w:val="004E1CB1"/>
    <w:rsid w:val="004E22B4"/>
    <w:rsid w:val="004E26C0"/>
    <w:rsid w:val="004E35A4"/>
    <w:rsid w:val="004E3719"/>
    <w:rsid w:val="004E4326"/>
    <w:rsid w:val="004E51F5"/>
    <w:rsid w:val="004E53EA"/>
    <w:rsid w:val="004E5430"/>
    <w:rsid w:val="004E6240"/>
    <w:rsid w:val="004E6827"/>
    <w:rsid w:val="004E6963"/>
    <w:rsid w:val="004E73BC"/>
    <w:rsid w:val="004E797D"/>
    <w:rsid w:val="004F0C48"/>
    <w:rsid w:val="004F1F0B"/>
    <w:rsid w:val="004F20DD"/>
    <w:rsid w:val="004F2A58"/>
    <w:rsid w:val="004F34A5"/>
    <w:rsid w:val="004F3E5C"/>
    <w:rsid w:val="004F5C46"/>
    <w:rsid w:val="004F74A3"/>
    <w:rsid w:val="004F7C74"/>
    <w:rsid w:val="005002A1"/>
    <w:rsid w:val="00500591"/>
    <w:rsid w:val="005016C9"/>
    <w:rsid w:val="005035C8"/>
    <w:rsid w:val="00504DF3"/>
    <w:rsid w:val="00506707"/>
    <w:rsid w:val="00506E26"/>
    <w:rsid w:val="00511ABB"/>
    <w:rsid w:val="00511AC3"/>
    <w:rsid w:val="005136D1"/>
    <w:rsid w:val="00514BF7"/>
    <w:rsid w:val="005152E6"/>
    <w:rsid w:val="0051718E"/>
    <w:rsid w:val="005172B4"/>
    <w:rsid w:val="00517A91"/>
    <w:rsid w:val="00520246"/>
    <w:rsid w:val="00520880"/>
    <w:rsid w:val="00521482"/>
    <w:rsid w:val="00521912"/>
    <w:rsid w:val="00522C65"/>
    <w:rsid w:val="005236A4"/>
    <w:rsid w:val="00524867"/>
    <w:rsid w:val="00524985"/>
    <w:rsid w:val="00525204"/>
    <w:rsid w:val="00526640"/>
    <w:rsid w:val="00527109"/>
    <w:rsid w:val="005273B3"/>
    <w:rsid w:val="005302E2"/>
    <w:rsid w:val="005324E5"/>
    <w:rsid w:val="00532C24"/>
    <w:rsid w:val="005332AF"/>
    <w:rsid w:val="005344ED"/>
    <w:rsid w:val="00535541"/>
    <w:rsid w:val="0053760C"/>
    <w:rsid w:val="0053784B"/>
    <w:rsid w:val="0054034F"/>
    <w:rsid w:val="0054194B"/>
    <w:rsid w:val="005431EE"/>
    <w:rsid w:val="00544738"/>
    <w:rsid w:val="00544EFF"/>
    <w:rsid w:val="00546E4F"/>
    <w:rsid w:val="0055107D"/>
    <w:rsid w:val="00551C3B"/>
    <w:rsid w:val="00552DDA"/>
    <w:rsid w:val="00553116"/>
    <w:rsid w:val="0055311F"/>
    <w:rsid w:val="00553469"/>
    <w:rsid w:val="00553ACC"/>
    <w:rsid w:val="00554402"/>
    <w:rsid w:val="00556994"/>
    <w:rsid w:val="00556A8D"/>
    <w:rsid w:val="00556C7C"/>
    <w:rsid w:val="00560367"/>
    <w:rsid w:val="00560583"/>
    <w:rsid w:val="005636F5"/>
    <w:rsid w:val="00563718"/>
    <w:rsid w:val="00563EEF"/>
    <w:rsid w:val="005651D8"/>
    <w:rsid w:val="00565E40"/>
    <w:rsid w:val="005670AE"/>
    <w:rsid w:val="0056736F"/>
    <w:rsid w:val="005678A5"/>
    <w:rsid w:val="00567C73"/>
    <w:rsid w:val="00570038"/>
    <w:rsid w:val="005702BC"/>
    <w:rsid w:val="00570663"/>
    <w:rsid w:val="00572C1E"/>
    <w:rsid w:val="00574D8C"/>
    <w:rsid w:val="00575F39"/>
    <w:rsid w:val="0057637A"/>
    <w:rsid w:val="00576CD4"/>
    <w:rsid w:val="0057767C"/>
    <w:rsid w:val="00580A2E"/>
    <w:rsid w:val="005836FC"/>
    <w:rsid w:val="00585184"/>
    <w:rsid w:val="005853E1"/>
    <w:rsid w:val="00586713"/>
    <w:rsid w:val="00587CE6"/>
    <w:rsid w:val="00591D24"/>
    <w:rsid w:val="0059247A"/>
    <w:rsid w:val="005940E3"/>
    <w:rsid w:val="0059709E"/>
    <w:rsid w:val="00597B79"/>
    <w:rsid w:val="005A1AF1"/>
    <w:rsid w:val="005A1D8B"/>
    <w:rsid w:val="005A2793"/>
    <w:rsid w:val="005A3024"/>
    <w:rsid w:val="005A3FEC"/>
    <w:rsid w:val="005A4426"/>
    <w:rsid w:val="005A4727"/>
    <w:rsid w:val="005A486B"/>
    <w:rsid w:val="005A5963"/>
    <w:rsid w:val="005A68E1"/>
    <w:rsid w:val="005A7C1E"/>
    <w:rsid w:val="005B00D6"/>
    <w:rsid w:val="005B0DFB"/>
    <w:rsid w:val="005B34DE"/>
    <w:rsid w:val="005B36C1"/>
    <w:rsid w:val="005B4B78"/>
    <w:rsid w:val="005B4F6B"/>
    <w:rsid w:val="005B5A61"/>
    <w:rsid w:val="005B5E4E"/>
    <w:rsid w:val="005B7FEB"/>
    <w:rsid w:val="005C0E43"/>
    <w:rsid w:val="005C11B3"/>
    <w:rsid w:val="005C19DC"/>
    <w:rsid w:val="005C23CB"/>
    <w:rsid w:val="005C2792"/>
    <w:rsid w:val="005C48D9"/>
    <w:rsid w:val="005C51E9"/>
    <w:rsid w:val="005C5BC4"/>
    <w:rsid w:val="005C68F7"/>
    <w:rsid w:val="005C6A13"/>
    <w:rsid w:val="005C7FD6"/>
    <w:rsid w:val="005D0766"/>
    <w:rsid w:val="005D0AED"/>
    <w:rsid w:val="005D17E6"/>
    <w:rsid w:val="005D1AE4"/>
    <w:rsid w:val="005D1D8A"/>
    <w:rsid w:val="005D1E64"/>
    <w:rsid w:val="005D3ED2"/>
    <w:rsid w:val="005D3F56"/>
    <w:rsid w:val="005D4248"/>
    <w:rsid w:val="005D58C5"/>
    <w:rsid w:val="005D608B"/>
    <w:rsid w:val="005D7D72"/>
    <w:rsid w:val="005E09A3"/>
    <w:rsid w:val="005E0C3C"/>
    <w:rsid w:val="005E0E93"/>
    <w:rsid w:val="005E1BE8"/>
    <w:rsid w:val="005E30C8"/>
    <w:rsid w:val="005E4B78"/>
    <w:rsid w:val="005E4FDC"/>
    <w:rsid w:val="005E6913"/>
    <w:rsid w:val="005E738A"/>
    <w:rsid w:val="005E742F"/>
    <w:rsid w:val="005E7483"/>
    <w:rsid w:val="005F0E62"/>
    <w:rsid w:val="005F43B4"/>
    <w:rsid w:val="005F5080"/>
    <w:rsid w:val="005F566D"/>
    <w:rsid w:val="005F5950"/>
    <w:rsid w:val="005F5DDE"/>
    <w:rsid w:val="005F79AE"/>
    <w:rsid w:val="005F7B1C"/>
    <w:rsid w:val="00600915"/>
    <w:rsid w:val="00601951"/>
    <w:rsid w:val="00602F28"/>
    <w:rsid w:val="0060444A"/>
    <w:rsid w:val="006053C2"/>
    <w:rsid w:val="006056E3"/>
    <w:rsid w:val="00606837"/>
    <w:rsid w:val="00610126"/>
    <w:rsid w:val="00610884"/>
    <w:rsid w:val="006117D0"/>
    <w:rsid w:val="0061188B"/>
    <w:rsid w:val="006120F2"/>
    <w:rsid w:val="0061411F"/>
    <w:rsid w:val="006141AA"/>
    <w:rsid w:val="0061435D"/>
    <w:rsid w:val="00614522"/>
    <w:rsid w:val="00614B0F"/>
    <w:rsid w:val="00614D19"/>
    <w:rsid w:val="006153C1"/>
    <w:rsid w:val="00616D5B"/>
    <w:rsid w:val="0061795C"/>
    <w:rsid w:val="00620080"/>
    <w:rsid w:val="006213F0"/>
    <w:rsid w:val="00621721"/>
    <w:rsid w:val="00623518"/>
    <w:rsid w:val="00624572"/>
    <w:rsid w:val="006263F7"/>
    <w:rsid w:val="0062684B"/>
    <w:rsid w:val="00626863"/>
    <w:rsid w:val="00630793"/>
    <w:rsid w:val="00632759"/>
    <w:rsid w:val="006331F7"/>
    <w:rsid w:val="006353BD"/>
    <w:rsid w:val="00635DAB"/>
    <w:rsid w:val="00635F40"/>
    <w:rsid w:val="0063627F"/>
    <w:rsid w:val="006363F5"/>
    <w:rsid w:val="00636C12"/>
    <w:rsid w:val="00640FA8"/>
    <w:rsid w:val="00640FD7"/>
    <w:rsid w:val="006413BF"/>
    <w:rsid w:val="006421E2"/>
    <w:rsid w:val="006451D7"/>
    <w:rsid w:val="00646AE8"/>
    <w:rsid w:val="00646E25"/>
    <w:rsid w:val="00646E49"/>
    <w:rsid w:val="0064770E"/>
    <w:rsid w:val="006479A6"/>
    <w:rsid w:val="00650C83"/>
    <w:rsid w:val="0065277B"/>
    <w:rsid w:val="006537C6"/>
    <w:rsid w:val="006548B5"/>
    <w:rsid w:val="006554E6"/>
    <w:rsid w:val="006559ED"/>
    <w:rsid w:val="00655BE4"/>
    <w:rsid w:val="00655DA5"/>
    <w:rsid w:val="00656BED"/>
    <w:rsid w:val="006572F5"/>
    <w:rsid w:val="00657CC8"/>
    <w:rsid w:val="00660301"/>
    <w:rsid w:val="00660486"/>
    <w:rsid w:val="00660489"/>
    <w:rsid w:val="006604BB"/>
    <w:rsid w:val="006604F8"/>
    <w:rsid w:val="00660D1A"/>
    <w:rsid w:val="00662437"/>
    <w:rsid w:val="006625A0"/>
    <w:rsid w:val="0066354B"/>
    <w:rsid w:val="0066562D"/>
    <w:rsid w:val="0066635B"/>
    <w:rsid w:val="0066661D"/>
    <w:rsid w:val="00666637"/>
    <w:rsid w:val="00666B75"/>
    <w:rsid w:val="00671DB1"/>
    <w:rsid w:val="00674B34"/>
    <w:rsid w:val="00674ED3"/>
    <w:rsid w:val="006754D0"/>
    <w:rsid w:val="0067660A"/>
    <w:rsid w:val="006775D5"/>
    <w:rsid w:val="0067769E"/>
    <w:rsid w:val="0068004B"/>
    <w:rsid w:val="00680273"/>
    <w:rsid w:val="006809AE"/>
    <w:rsid w:val="00680BCB"/>
    <w:rsid w:val="0068192C"/>
    <w:rsid w:val="00681F90"/>
    <w:rsid w:val="00683810"/>
    <w:rsid w:val="00683E5B"/>
    <w:rsid w:val="0068439F"/>
    <w:rsid w:val="0068473A"/>
    <w:rsid w:val="006849F5"/>
    <w:rsid w:val="006853F9"/>
    <w:rsid w:val="00686B50"/>
    <w:rsid w:val="00690A2D"/>
    <w:rsid w:val="00691516"/>
    <w:rsid w:val="00691E33"/>
    <w:rsid w:val="00692587"/>
    <w:rsid w:val="00693A14"/>
    <w:rsid w:val="00694F74"/>
    <w:rsid w:val="006961C5"/>
    <w:rsid w:val="006962AB"/>
    <w:rsid w:val="00696B60"/>
    <w:rsid w:val="00697383"/>
    <w:rsid w:val="00697629"/>
    <w:rsid w:val="0069775C"/>
    <w:rsid w:val="00697A95"/>
    <w:rsid w:val="006A0181"/>
    <w:rsid w:val="006A0851"/>
    <w:rsid w:val="006A0FBF"/>
    <w:rsid w:val="006A18DD"/>
    <w:rsid w:val="006A2357"/>
    <w:rsid w:val="006A25AA"/>
    <w:rsid w:val="006A3910"/>
    <w:rsid w:val="006A3F8E"/>
    <w:rsid w:val="006A48A0"/>
    <w:rsid w:val="006A506B"/>
    <w:rsid w:val="006A6155"/>
    <w:rsid w:val="006A668B"/>
    <w:rsid w:val="006A6EBC"/>
    <w:rsid w:val="006A7784"/>
    <w:rsid w:val="006A7DEF"/>
    <w:rsid w:val="006B1015"/>
    <w:rsid w:val="006B1A5A"/>
    <w:rsid w:val="006B2786"/>
    <w:rsid w:val="006B27BF"/>
    <w:rsid w:val="006B2EBE"/>
    <w:rsid w:val="006B3400"/>
    <w:rsid w:val="006B36F2"/>
    <w:rsid w:val="006B3A65"/>
    <w:rsid w:val="006B3DE6"/>
    <w:rsid w:val="006B41DE"/>
    <w:rsid w:val="006B618C"/>
    <w:rsid w:val="006B7DBB"/>
    <w:rsid w:val="006C0505"/>
    <w:rsid w:val="006C05C1"/>
    <w:rsid w:val="006C4DB5"/>
    <w:rsid w:val="006C63E8"/>
    <w:rsid w:val="006C6B87"/>
    <w:rsid w:val="006C6F3F"/>
    <w:rsid w:val="006D0018"/>
    <w:rsid w:val="006D1FF3"/>
    <w:rsid w:val="006D2625"/>
    <w:rsid w:val="006D2DB6"/>
    <w:rsid w:val="006D3610"/>
    <w:rsid w:val="006D3A51"/>
    <w:rsid w:val="006D4506"/>
    <w:rsid w:val="006D4651"/>
    <w:rsid w:val="006D4994"/>
    <w:rsid w:val="006D50DC"/>
    <w:rsid w:val="006D5A5C"/>
    <w:rsid w:val="006D6D34"/>
    <w:rsid w:val="006D7334"/>
    <w:rsid w:val="006E09BB"/>
    <w:rsid w:val="006E113A"/>
    <w:rsid w:val="006E147D"/>
    <w:rsid w:val="006E4B04"/>
    <w:rsid w:val="006E63D1"/>
    <w:rsid w:val="006E6AAF"/>
    <w:rsid w:val="006E7662"/>
    <w:rsid w:val="006F052F"/>
    <w:rsid w:val="006F107B"/>
    <w:rsid w:val="006F1124"/>
    <w:rsid w:val="006F15D5"/>
    <w:rsid w:val="006F4028"/>
    <w:rsid w:val="006F6012"/>
    <w:rsid w:val="007009F5"/>
    <w:rsid w:val="00701B8C"/>
    <w:rsid w:val="007027C2"/>
    <w:rsid w:val="007027D7"/>
    <w:rsid w:val="00702CF3"/>
    <w:rsid w:val="00703789"/>
    <w:rsid w:val="00704168"/>
    <w:rsid w:val="0070439B"/>
    <w:rsid w:val="0070487C"/>
    <w:rsid w:val="00706465"/>
    <w:rsid w:val="00707940"/>
    <w:rsid w:val="00710331"/>
    <w:rsid w:val="00710706"/>
    <w:rsid w:val="00710BAF"/>
    <w:rsid w:val="00710F95"/>
    <w:rsid w:val="00711569"/>
    <w:rsid w:val="007116E0"/>
    <w:rsid w:val="00712387"/>
    <w:rsid w:val="00714BAB"/>
    <w:rsid w:val="00714C2A"/>
    <w:rsid w:val="00715E99"/>
    <w:rsid w:val="00716EE6"/>
    <w:rsid w:val="00717471"/>
    <w:rsid w:val="007214BD"/>
    <w:rsid w:val="00721810"/>
    <w:rsid w:val="0072267C"/>
    <w:rsid w:val="00722B3E"/>
    <w:rsid w:val="007239FC"/>
    <w:rsid w:val="00723C1E"/>
    <w:rsid w:val="00725B46"/>
    <w:rsid w:val="00727D27"/>
    <w:rsid w:val="00730545"/>
    <w:rsid w:val="007313A7"/>
    <w:rsid w:val="0073201F"/>
    <w:rsid w:val="007322B6"/>
    <w:rsid w:val="00733248"/>
    <w:rsid w:val="00734488"/>
    <w:rsid w:val="00734FE3"/>
    <w:rsid w:val="007355E9"/>
    <w:rsid w:val="007356B7"/>
    <w:rsid w:val="007406D1"/>
    <w:rsid w:val="00740F18"/>
    <w:rsid w:val="00741745"/>
    <w:rsid w:val="007429AC"/>
    <w:rsid w:val="00742BE1"/>
    <w:rsid w:val="00742D80"/>
    <w:rsid w:val="00742FBA"/>
    <w:rsid w:val="0074413A"/>
    <w:rsid w:val="007456E1"/>
    <w:rsid w:val="00745968"/>
    <w:rsid w:val="00746211"/>
    <w:rsid w:val="007463EE"/>
    <w:rsid w:val="0074772D"/>
    <w:rsid w:val="00750544"/>
    <w:rsid w:val="007519DD"/>
    <w:rsid w:val="00752287"/>
    <w:rsid w:val="007530D9"/>
    <w:rsid w:val="00753120"/>
    <w:rsid w:val="007539C4"/>
    <w:rsid w:val="007543DD"/>
    <w:rsid w:val="00756E5C"/>
    <w:rsid w:val="00757158"/>
    <w:rsid w:val="007608B6"/>
    <w:rsid w:val="00760A9A"/>
    <w:rsid w:val="0076263E"/>
    <w:rsid w:val="007649A5"/>
    <w:rsid w:val="00770715"/>
    <w:rsid w:val="007715B8"/>
    <w:rsid w:val="00771D0C"/>
    <w:rsid w:val="00771E99"/>
    <w:rsid w:val="007721E6"/>
    <w:rsid w:val="007745A0"/>
    <w:rsid w:val="00776E8F"/>
    <w:rsid w:val="00780331"/>
    <w:rsid w:val="0078037D"/>
    <w:rsid w:val="00781D16"/>
    <w:rsid w:val="007825C2"/>
    <w:rsid w:val="00782862"/>
    <w:rsid w:val="00783724"/>
    <w:rsid w:val="0078374A"/>
    <w:rsid w:val="007849AA"/>
    <w:rsid w:val="0078654D"/>
    <w:rsid w:val="007902DC"/>
    <w:rsid w:val="00790790"/>
    <w:rsid w:val="00790F01"/>
    <w:rsid w:val="00791C06"/>
    <w:rsid w:val="00791DEE"/>
    <w:rsid w:val="00794035"/>
    <w:rsid w:val="007946A3"/>
    <w:rsid w:val="00794DAC"/>
    <w:rsid w:val="00797A4A"/>
    <w:rsid w:val="00797D0D"/>
    <w:rsid w:val="007A07DC"/>
    <w:rsid w:val="007A145B"/>
    <w:rsid w:val="007A1B89"/>
    <w:rsid w:val="007A374D"/>
    <w:rsid w:val="007A5947"/>
    <w:rsid w:val="007A5B7F"/>
    <w:rsid w:val="007A695D"/>
    <w:rsid w:val="007A7DDB"/>
    <w:rsid w:val="007B11D5"/>
    <w:rsid w:val="007B18C9"/>
    <w:rsid w:val="007B1A42"/>
    <w:rsid w:val="007B2DBB"/>
    <w:rsid w:val="007B3AAC"/>
    <w:rsid w:val="007B419B"/>
    <w:rsid w:val="007B601B"/>
    <w:rsid w:val="007B7846"/>
    <w:rsid w:val="007C0305"/>
    <w:rsid w:val="007C0390"/>
    <w:rsid w:val="007C0A0F"/>
    <w:rsid w:val="007C0E80"/>
    <w:rsid w:val="007C13E5"/>
    <w:rsid w:val="007C16AC"/>
    <w:rsid w:val="007C1DEB"/>
    <w:rsid w:val="007C298E"/>
    <w:rsid w:val="007C2C7C"/>
    <w:rsid w:val="007C43F7"/>
    <w:rsid w:val="007C535F"/>
    <w:rsid w:val="007C60F5"/>
    <w:rsid w:val="007C620F"/>
    <w:rsid w:val="007C7F94"/>
    <w:rsid w:val="007D0E5E"/>
    <w:rsid w:val="007D1903"/>
    <w:rsid w:val="007D1E92"/>
    <w:rsid w:val="007D351C"/>
    <w:rsid w:val="007D3692"/>
    <w:rsid w:val="007D39CB"/>
    <w:rsid w:val="007D45C5"/>
    <w:rsid w:val="007D4B25"/>
    <w:rsid w:val="007D6841"/>
    <w:rsid w:val="007D6D8F"/>
    <w:rsid w:val="007E0138"/>
    <w:rsid w:val="007E043A"/>
    <w:rsid w:val="007E0802"/>
    <w:rsid w:val="007E0BEC"/>
    <w:rsid w:val="007E4BC5"/>
    <w:rsid w:val="007E4E57"/>
    <w:rsid w:val="007E6533"/>
    <w:rsid w:val="007E6956"/>
    <w:rsid w:val="007E7291"/>
    <w:rsid w:val="007F00CE"/>
    <w:rsid w:val="007F04A7"/>
    <w:rsid w:val="007F0A5F"/>
    <w:rsid w:val="007F0EC8"/>
    <w:rsid w:val="007F22A7"/>
    <w:rsid w:val="007F2DC5"/>
    <w:rsid w:val="007F4CA5"/>
    <w:rsid w:val="007F5C8D"/>
    <w:rsid w:val="007F7263"/>
    <w:rsid w:val="008006F8"/>
    <w:rsid w:val="00800898"/>
    <w:rsid w:val="008020E3"/>
    <w:rsid w:val="00802C48"/>
    <w:rsid w:val="00802F3D"/>
    <w:rsid w:val="00803071"/>
    <w:rsid w:val="008035EF"/>
    <w:rsid w:val="00803C29"/>
    <w:rsid w:val="0080582D"/>
    <w:rsid w:val="00806DAD"/>
    <w:rsid w:val="0081029C"/>
    <w:rsid w:val="008108FB"/>
    <w:rsid w:val="00810A4C"/>
    <w:rsid w:val="00810AE5"/>
    <w:rsid w:val="00811251"/>
    <w:rsid w:val="00812481"/>
    <w:rsid w:val="008136B7"/>
    <w:rsid w:val="00815330"/>
    <w:rsid w:val="00815FEC"/>
    <w:rsid w:val="00817904"/>
    <w:rsid w:val="00817BAE"/>
    <w:rsid w:val="00817FF4"/>
    <w:rsid w:val="0082019F"/>
    <w:rsid w:val="008219A2"/>
    <w:rsid w:val="008221E4"/>
    <w:rsid w:val="008235A9"/>
    <w:rsid w:val="00823ABF"/>
    <w:rsid w:val="00825561"/>
    <w:rsid w:val="008255D4"/>
    <w:rsid w:val="00826581"/>
    <w:rsid w:val="00831E47"/>
    <w:rsid w:val="008321BD"/>
    <w:rsid w:val="00832283"/>
    <w:rsid w:val="00832B91"/>
    <w:rsid w:val="00833367"/>
    <w:rsid w:val="00833ABD"/>
    <w:rsid w:val="00834255"/>
    <w:rsid w:val="008344E7"/>
    <w:rsid w:val="0083716A"/>
    <w:rsid w:val="008373A0"/>
    <w:rsid w:val="00840552"/>
    <w:rsid w:val="00842C7A"/>
    <w:rsid w:val="00843AA3"/>
    <w:rsid w:val="00844589"/>
    <w:rsid w:val="00846D86"/>
    <w:rsid w:val="008474B0"/>
    <w:rsid w:val="008528B0"/>
    <w:rsid w:val="00853D28"/>
    <w:rsid w:val="008549C7"/>
    <w:rsid w:val="00856359"/>
    <w:rsid w:val="00857872"/>
    <w:rsid w:val="00857EDB"/>
    <w:rsid w:val="00860CE3"/>
    <w:rsid w:val="008615ED"/>
    <w:rsid w:val="0086183A"/>
    <w:rsid w:val="00864581"/>
    <w:rsid w:val="00864591"/>
    <w:rsid w:val="00864955"/>
    <w:rsid w:val="0086701B"/>
    <w:rsid w:val="008675D8"/>
    <w:rsid w:val="0087062B"/>
    <w:rsid w:val="00870A3A"/>
    <w:rsid w:val="00871AB9"/>
    <w:rsid w:val="00872401"/>
    <w:rsid w:val="008729E7"/>
    <w:rsid w:val="00872ACA"/>
    <w:rsid w:val="00873758"/>
    <w:rsid w:val="0087468C"/>
    <w:rsid w:val="00874C70"/>
    <w:rsid w:val="0087567C"/>
    <w:rsid w:val="008765A8"/>
    <w:rsid w:val="00876AE8"/>
    <w:rsid w:val="00876F2C"/>
    <w:rsid w:val="00877FF5"/>
    <w:rsid w:val="00881B01"/>
    <w:rsid w:val="00881D64"/>
    <w:rsid w:val="008837D3"/>
    <w:rsid w:val="00883B26"/>
    <w:rsid w:val="00883F1C"/>
    <w:rsid w:val="008845A1"/>
    <w:rsid w:val="00884761"/>
    <w:rsid w:val="00885789"/>
    <w:rsid w:val="00885F22"/>
    <w:rsid w:val="0089088C"/>
    <w:rsid w:val="00891B4B"/>
    <w:rsid w:val="0089301C"/>
    <w:rsid w:val="00894B16"/>
    <w:rsid w:val="00894F0A"/>
    <w:rsid w:val="0089502A"/>
    <w:rsid w:val="00897837"/>
    <w:rsid w:val="008A0199"/>
    <w:rsid w:val="008A0786"/>
    <w:rsid w:val="008A08B8"/>
    <w:rsid w:val="008A0BC7"/>
    <w:rsid w:val="008A1372"/>
    <w:rsid w:val="008A18D2"/>
    <w:rsid w:val="008A36E4"/>
    <w:rsid w:val="008A4358"/>
    <w:rsid w:val="008A5822"/>
    <w:rsid w:val="008A5EA2"/>
    <w:rsid w:val="008A69A1"/>
    <w:rsid w:val="008A76A9"/>
    <w:rsid w:val="008A786B"/>
    <w:rsid w:val="008B0AAA"/>
    <w:rsid w:val="008B2C0B"/>
    <w:rsid w:val="008B2F90"/>
    <w:rsid w:val="008B384C"/>
    <w:rsid w:val="008B4C34"/>
    <w:rsid w:val="008B50FD"/>
    <w:rsid w:val="008B5AA4"/>
    <w:rsid w:val="008C09BA"/>
    <w:rsid w:val="008C0D5E"/>
    <w:rsid w:val="008C17AE"/>
    <w:rsid w:val="008C2A60"/>
    <w:rsid w:val="008C3D32"/>
    <w:rsid w:val="008C43F7"/>
    <w:rsid w:val="008C49D5"/>
    <w:rsid w:val="008C7D36"/>
    <w:rsid w:val="008D0BA4"/>
    <w:rsid w:val="008D100E"/>
    <w:rsid w:val="008D2166"/>
    <w:rsid w:val="008D246A"/>
    <w:rsid w:val="008D2C6B"/>
    <w:rsid w:val="008D3567"/>
    <w:rsid w:val="008D37AB"/>
    <w:rsid w:val="008D4221"/>
    <w:rsid w:val="008D6581"/>
    <w:rsid w:val="008D65AF"/>
    <w:rsid w:val="008D7B0A"/>
    <w:rsid w:val="008E0D69"/>
    <w:rsid w:val="008E1A62"/>
    <w:rsid w:val="008E263B"/>
    <w:rsid w:val="008E4408"/>
    <w:rsid w:val="008E526E"/>
    <w:rsid w:val="008E5413"/>
    <w:rsid w:val="008E76FD"/>
    <w:rsid w:val="008E7CDF"/>
    <w:rsid w:val="008F0060"/>
    <w:rsid w:val="008F10D6"/>
    <w:rsid w:val="008F58AB"/>
    <w:rsid w:val="00900CB2"/>
    <w:rsid w:val="00900E92"/>
    <w:rsid w:val="00901E60"/>
    <w:rsid w:val="00902238"/>
    <w:rsid w:val="0090303F"/>
    <w:rsid w:val="00904447"/>
    <w:rsid w:val="009069F0"/>
    <w:rsid w:val="00906E34"/>
    <w:rsid w:val="00907EFB"/>
    <w:rsid w:val="009107C4"/>
    <w:rsid w:val="00910ACF"/>
    <w:rsid w:val="0091129E"/>
    <w:rsid w:val="0091429D"/>
    <w:rsid w:val="00914BA5"/>
    <w:rsid w:val="00914EAE"/>
    <w:rsid w:val="00915864"/>
    <w:rsid w:val="0091642D"/>
    <w:rsid w:val="00916936"/>
    <w:rsid w:val="00916C71"/>
    <w:rsid w:val="009208BD"/>
    <w:rsid w:val="0092091D"/>
    <w:rsid w:val="00920EE6"/>
    <w:rsid w:val="00921531"/>
    <w:rsid w:val="009219D3"/>
    <w:rsid w:val="0092237F"/>
    <w:rsid w:val="00926D89"/>
    <w:rsid w:val="00932A14"/>
    <w:rsid w:val="00933437"/>
    <w:rsid w:val="00933539"/>
    <w:rsid w:val="00937445"/>
    <w:rsid w:val="009374E3"/>
    <w:rsid w:val="00940148"/>
    <w:rsid w:val="009409BE"/>
    <w:rsid w:val="00940FE5"/>
    <w:rsid w:val="00941D70"/>
    <w:rsid w:val="00942007"/>
    <w:rsid w:val="00942A30"/>
    <w:rsid w:val="00945655"/>
    <w:rsid w:val="00946302"/>
    <w:rsid w:val="00946E58"/>
    <w:rsid w:val="0094706A"/>
    <w:rsid w:val="0094728F"/>
    <w:rsid w:val="009477B4"/>
    <w:rsid w:val="0094792A"/>
    <w:rsid w:val="00947A74"/>
    <w:rsid w:val="0095073C"/>
    <w:rsid w:val="00951812"/>
    <w:rsid w:val="00952134"/>
    <w:rsid w:val="00952D7D"/>
    <w:rsid w:val="00953360"/>
    <w:rsid w:val="009533F5"/>
    <w:rsid w:val="00953E00"/>
    <w:rsid w:val="00954559"/>
    <w:rsid w:val="00954901"/>
    <w:rsid w:val="00954B98"/>
    <w:rsid w:val="00954D26"/>
    <w:rsid w:val="00955090"/>
    <w:rsid w:val="009561C0"/>
    <w:rsid w:val="00956690"/>
    <w:rsid w:val="00956BA9"/>
    <w:rsid w:val="00957922"/>
    <w:rsid w:val="00960BDF"/>
    <w:rsid w:val="00960C84"/>
    <w:rsid w:val="00961577"/>
    <w:rsid w:val="0096287B"/>
    <w:rsid w:val="009653AA"/>
    <w:rsid w:val="00965723"/>
    <w:rsid w:val="00965F26"/>
    <w:rsid w:val="0096732D"/>
    <w:rsid w:val="00967873"/>
    <w:rsid w:val="00970C0F"/>
    <w:rsid w:val="00971191"/>
    <w:rsid w:val="00971739"/>
    <w:rsid w:val="00971EBF"/>
    <w:rsid w:val="00972C73"/>
    <w:rsid w:val="0097313C"/>
    <w:rsid w:val="00973147"/>
    <w:rsid w:val="0097346A"/>
    <w:rsid w:val="00973954"/>
    <w:rsid w:val="00973AA5"/>
    <w:rsid w:val="00973D19"/>
    <w:rsid w:val="00977438"/>
    <w:rsid w:val="00980706"/>
    <w:rsid w:val="0098207E"/>
    <w:rsid w:val="0098299A"/>
    <w:rsid w:val="00984718"/>
    <w:rsid w:val="0098675B"/>
    <w:rsid w:val="00986A41"/>
    <w:rsid w:val="009909ED"/>
    <w:rsid w:val="00990B8F"/>
    <w:rsid w:val="00991084"/>
    <w:rsid w:val="009910A3"/>
    <w:rsid w:val="00991F5D"/>
    <w:rsid w:val="00992783"/>
    <w:rsid w:val="009929CC"/>
    <w:rsid w:val="00994287"/>
    <w:rsid w:val="009953CE"/>
    <w:rsid w:val="00995622"/>
    <w:rsid w:val="00996F2D"/>
    <w:rsid w:val="00997BB8"/>
    <w:rsid w:val="009A0FDC"/>
    <w:rsid w:val="009A13CE"/>
    <w:rsid w:val="009A1847"/>
    <w:rsid w:val="009A1A03"/>
    <w:rsid w:val="009A2081"/>
    <w:rsid w:val="009A2285"/>
    <w:rsid w:val="009A3902"/>
    <w:rsid w:val="009A5A36"/>
    <w:rsid w:val="009A5DFF"/>
    <w:rsid w:val="009A6A16"/>
    <w:rsid w:val="009A7070"/>
    <w:rsid w:val="009A7426"/>
    <w:rsid w:val="009A7BC0"/>
    <w:rsid w:val="009B0EA0"/>
    <w:rsid w:val="009B1D5A"/>
    <w:rsid w:val="009B2503"/>
    <w:rsid w:val="009B2A1E"/>
    <w:rsid w:val="009B3423"/>
    <w:rsid w:val="009B4EC7"/>
    <w:rsid w:val="009B4ED0"/>
    <w:rsid w:val="009B5D0C"/>
    <w:rsid w:val="009C07FC"/>
    <w:rsid w:val="009C0CC7"/>
    <w:rsid w:val="009C2048"/>
    <w:rsid w:val="009C2454"/>
    <w:rsid w:val="009C3D20"/>
    <w:rsid w:val="009C458F"/>
    <w:rsid w:val="009C4C41"/>
    <w:rsid w:val="009C600C"/>
    <w:rsid w:val="009C685A"/>
    <w:rsid w:val="009D012C"/>
    <w:rsid w:val="009D0E8E"/>
    <w:rsid w:val="009D2383"/>
    <w:rsid w:val="009D2778"/>
    <w:rsid w:val="009D3652"/>
    <w:rsid w:val="009D3898"/>
    <w:rsid w:val="009D3A14"/>
    <w:rsid w:val="009D5DE1"/>
    <w:rsid w:val="009D6076"/>
    <w:rsid w:val="009D7185"/>
    <w:rsid w:val="009D7FEC"/>
    <w:rsid w:val="009E182F"/>
    <w:rsid w:val="009E1B73"/>
    <w:rsid w:val="009E1E29"/>
    <w:rsid w:val="009E2548"/>
    <w:rsid w:val="009E3D27"/>
    <w:rsid w:val="009E4846"/>
    <w:rsid w:val="009E6444"/>
    <w:rsid w:val="009E7557"/>
    <w:rsid w:val="009E75B7"/>
    <w:rsid w:val="009E7664"/>
    <w:rsid w:val="009E7E90"/>
    <w:rsid w:val="009F0278"/>
    <w:rsid w:val="009F2033"/>
    <w:rsid w:val="009F21EA"/>
    <w:rsid w:val="009F3B1D"/>
    <w:rsid w:val="009F3E75"/>
    <w:rsid w:val="009F6D50"/>
    <w:rsid w:val="009F7369"/>
    <w:rsid w:val="00A00452"/>
    <w:rsid w:val="00A0268D"/>
    <w:rsid w:val="00A05048"/>
    <w:rsid w:val="00A0564E"/>
    <w:rsid w:val="00A072EE"/>
    <w:rsid w:val="00A0757C"/>
    <w:rsid w:val="00A1001C"/>
    <w:rsid w:val="00A1004C"/>
    <w:rsid w:val="00A10510"/>
    <w:rsid w:val="00A11198"/>
    <w:rsid w:val="00A122DE"/>
    <w:rsid w:val="00A143B4"/>
    <w:rsid w:val="00A17F34"/>
    <w:rsid w:val="00A216A3"/>
    <w:rsid w:val="00A2206A"/>
    <w:rsid w:val="00A255BC"/>
    <w:rsid w:val="00A27005"/>
    <w:rsid w:val="00A270AD"/>
    <w:rsid w:val="00A27642"/>
    <w:rsid w:val="00A27821"/>
    <w:rsid w:val="00A3066E"/>
    <w:rsid w:val="00A31B08"/>
    <w:rsid w:val="00A34B0F"/>
    <w:rsid w:val="00A366FF"/>
    <w:rsid w:val="00A37754"/>
    <w:rsid w:val="00A378E2"/>
    <w:rsid w:val="00A40CB9"/>
    <w:rsid w:val="00A429E6"/>
    <w:rsid w:val="00A43375"/>
    <w:rsid w:val="00A45D71"/>
    <w:rsid w:val="00A477E8"/>
    <w:rsid w:val="00A51498"/>
    <w:rsid w:val="00A51C6C"/>
    <w:rsid w:val="00A52490"/>
    <w:rsid w:val="00A52B46"/>
    <w:rsid w:val="00A52FD0"/>
    <w:rsid w:val="00A533C1"/>
    <w:rsid w:val="00A5429D"/>
    <w:rsid w:val="00A54759"/>
    <w:rsid w:val="00A54841"/>
    <w:rsid w:val="00A54D9C"/>
    <w:rsid w:val="00A55CAD"/>
    <w:rsid w:val="00A56303"/>
    <w:rsid w:val="00A56DF0"/>
    <w:rsid w:val="00A57579"/>
    <w:rsid w:val="00A57891"/>
    <w:rsid w:val="00A600F0"/>
    <w:rsid w:val="00A60E8D"/>
    <w:rsid w:val="00A6174C"/>
    <w:rsid w:val="00A61990"/>
    <w:rsid w:val="00A624F5"/>
    <w:rsid w:val="00A627B5"/>
    <w:rsid w:val="00A6331B"/>
    <w:rsid w:val="00A63959"/>
    <w:rsid w:val="00A639A6"/>
    <w:rsid w:val="00A63F7E"/>
    <w:rsid w:val="00A640EB"/>
    <w:rsid w:val="00A64105"/>
    <w:rsid w:val="00A663C4"/>
    <w:rsid w:val="00A666C7"/>
    <w:rsid w:val="00A666FE"/>
    <w:rsid w:val="00A66862"/>
    <w:rsid w:val="00A70BCF"/>
    <w:rsid w:val="00A70CE5"/>
    <w:rsid w:val="00A70D69"/>
    <w:rsid w:val="00A71FD0"/>
    <w:rsid w:val="00A7234F"/>
    <w:rsid w:val="00A72CE1"/>
    <w:rsid w:val="00A72D57"/>
    <w:rsid w:val="00A7384A"/>
    <w:rsid w:val="00A74322"/>
    <w:rsid w:val="00A748BB"/>
    <w:rsid w:val="00A74BD8"/>
    <w:rsid w:val="00A74CB1"/>
    <w:rsid w:val="00A76519"/>
    <w:rsid w:val="00A76AC9"/>
    <w:rsid w:val="00A80619"/>
    <w:rsid w:val="00A8217C"/>
    <w:rsid w:val="00A83E19"/>
    <w:rsid w:val="00A845E8"/>
    <w:rsid w:val="00A86645"/>
    <w:rsid w:val="00A874D6"/>
    <w:rsid w:val="00A93510"/>
    <w:rsid w:val="00A9467C"/>
    <w:rsid w:val="00A94E47"/>
    <w:rsid w:val="00A95E7F"/>
    <w:rsid w:val="00A960B6"/>
    <w:rsid w:val="00A97C29"/>
    <w:rsid w:val="00AA0979"/>
    <w:rsid w:val="00AA207E"/>
    <w:rsid w:val="00AA3470"/>
    <w:rsid w:val="00AA4BBD"/>
    <w:rsid w:val="00AA50D8"/>
    <w:rsid w:val="00AA64F3"/>
    <w:rsid w:val="00AB343C"/>
    <w:rsid w:val="00AB4B37"/>
    <w:rsid w:val="00AB4BCA"/>
    <w:rsid w:val="00AB5051"/>
    <w:rsid w:val="00AB602B"/>
    <w:rsid w:val="00AB6685"/>
    <w:rsid w:val="00AB7275"/>
    <w:rsid w:val="00AB729C"/>
    <w:rsid w:val="00AC0D02"/>
    <w:rsid w:val="00AC0D40"/>
    <w:rsid w:val="00AC1388"/>
    <w:rsid w:val="00AC2084"/>
    <w:rsid w:val="00AC27E3"/>
    <w:rsid w:val="00AC3B92"/>
    <w:rsid w:val="00AC4102"/>
    <w:rsid w:val="00AC5971"/>
    <w:rsid w:val="00AC5C18"/>
    <w:rsid w:val="00AC5EAE"/>
    <w:rsid w:val="00AD0283"/>
    <w:rsid w:val="00AD02E8"/>
    <w:rsid w:val="00AD0BC0"/>
    <w:rsid w:val="00AD1337"/>
    <w:rsid w:val="00AD2820"/>
    <w:rsid w:val="00AD3A37"/>
    <w:rsid w:val="00AD3D1E"/>
    <w:rsid w:val="00AD5100"/>
    <w:rsid w:val="00AD6215"/>
    <w:rsid w:val="00AD622D"/>
    <w:rsid w:val="00AD62A8"/>
    <w:rsid w:val="00AD666F"/>
    <w:rsid w:val="00AD6812"/>
    <w:rsid w:val="00AD6C01"/>
    <w:rsid w:val="00AD6D6A"/>
    <w:rsid w:val="00AD6EBA"/>
    <w:rsid w:val="00AD7362"/>
    <w:rsid w:val="00AE123C"/>
    <w:rsid w:val="00AE1AEF"/>
    <w:rsid w:val="00AE20C4"/>
    <w:rsid w:val="00AE346F"/>
    <w:rsid w:val="00AE52C4"/>
    <w:rsid w:val="00AE6294"/>
    <w:rsid w:val="00AE64A8"/>
    <w:rsid w:val="00AE6DF9"/>
    <w:rsid w:val="00AE7AF4"/>
    <w:rsid w:val="00AF0646"/>
    <w:rsid w:val="00AF2B81"/>
    <w:rsid w:val="00AF2D0A"/>
    <w:rsid w:val="00AF5A44"/>
    <w:rsid w:val="00AF5C8D"/>
    <w:rsid w:val="00AF6DF3"/>
    <w:rsid w:val="00AF6EF8"/>
    <w:rsid w:val="00B00A96"/>
    <w:rsid w:val="00B012AF"/>
    <w:rsid w:val="00B02167"/>
    <w:rsid w:val="00B021AC"/>
    <w:rsid w:val="00B031AD"/>
    <w:rsid w:val="00B035D6"/>
    <w:rsid w:val="00B06405"/>
    <w:rsid w:val="00B06B99"/>
    <w:rsid w:val="00B11CB4"/>
    <w:rsid w:val="00B12242"/>
    <w:rsid w:val="00B126D1"/>
    <w:rsid w:val="00B140EB"/>
    <w:rsid w:val="00B17E03"/>
    <w:rsid w:val="00B17E40"/>
    <w:rsid w:val="00B209CC"/>
    <w:rsid w:val="00B22FFE"/>
    <w:rsid w:val="00B24810"/>
    <w:rsid w:val="00B24949"/>
    <w:rsid w:val="00B24A8C"/>
    <w:rsid w:val="00B253E5"/>
    <w:rsid w:val="00B25C2D"/>
    <w:rsid w:val="00B25EAC"/>
    <w:rsid w:val="00B31FD0"/>
    <w:rsid w:val="00B3345D"/>
    <w:rsid w:val="00B33EB6"/>
    <w:rsid w:val="00B34350"/>
    <w:rsid w:val="00B3442A"/>
    <w:rsid w:val="00B407E7"/>
    <w:rsid w:val="00B41DC0"/>
    <w:rsid w:val="00B41E2B"/>
    <w:rsid w:val="00B4269C"/>
    <w:rsid w:val="00B42914"/>
    <w:rsid w:val="00B430DA"/>
    <w:rsid w:val="00B436B1"/>
    <w:rsid w:val="00B43B48"/>
    <w:rsid w:val="00B43D90"/>
    <w:rsid w:val="00B45705"/>
    <w:rsid w:val="00B459EB"/>
    <w:rsid w:val="00B4605E"/>
    <w:rsid w:val="00B46924"/>
    <w:rsid w:val="00B47615"/>
    <w:rsid w:val="00B47CF0"/>
    <w:rsid w:val="00B5138A"/>
    <w:rsid w:val="00B51BAE"/>
    <w:rsid w:val="00B51EB4"/>
    <w:rsid w:val="00B525D7"/>
    <w:rsid w:val="00B529A1"/>
    <w:rsid w:val="00B56B8D"/>
    <w:rsid w:val="00B57575"/>
    <w:rsid w:val="00B60AA7"/>
    <w:rsid w:val="00B60CBB"/>
    <w:rsid w:val="00B62A43"/>
    <w:rsid w:val="00B63FC6"/>
    <w:rsid w:val="00B64683"/>
    <w:rsid w:val="00B6502C"/>
    <w:rsid w:val="00B65AB2"/>
    <w:rsid w:val="00B7016C"/>
    <w:rsid w:val="00B704B4"/>
    <w:rsid w:val="00B70BF3"/>
    <w:rsid w:val="00B70D4F"/>
    <w:rsid w:val="00B711C0"/>
    <w:rsid w:val="00B7177B"/>
    <w:rsid w:val="00B71ED7"/>
    <w:rsid w:val="00B727CB"/>
    <w:rsid w:val="00B747FD"/>
    <w:rsid w:val="00B75630"/>
    <w:rsid w:val="00B809D7"/>
    <w:rsid w:val="00B82F8A"/>
    <w:rsid w:val="00B8422A"/>
    <w:rsid w:val="00B842BD"/>
    <w:rsid w:val="00B84328"/>
    <w:rsid w:val="00B84900"/>
    <w:rsid w:val="00B85ECE"/>
    <w:rsid w:val="00B8625E"/>
    <w:rsid w:val="00B862B9"/>
    <w:rsid w:val="00B878FD"/>
    <w:rsid w:val="00B9000F"/>
    <w:rsid w:val="00B90A6B"/>
    <w:rsid w:val="00B913F9"/>
    <w:rsid w:val="00B92728"/>
    <w:rsid w:val="00B92BD2"/>
    <w:rsid w:val="00B92E6C"/>
    <w:rsid w:val="00B931BB"/>
    <w:rsid w:val="00B9447B"/>
    <w:rsid w:val="00B951DF"/>
    <w:rsid w:val="00B954A9"/>
    <w:rsid w:val="00B954E6"/>
    <w:rsid w:val="00B95513"/>
    <w:rsid w:val="00B96A5D"/>
    <w:rsid w:val="00B97DD2"/>
    <w:rsid w:val="00BA068C"/>
    <w:rsid w:val="00BA0B97"/>
    <w:rsid w:val="00BA0CED"/>
    <w:rsid w:val="00BA0CEF"/>
    <w:rsid w:val="00BA0D91"/>
    <w:rsid w:val="00BA1647"/>
    <w:rsid w:val="00BA1723"/>
    <w:rsid w:val="00BA1FC9"/>
    <w:rsid w:val="00BA3C8E"/>
    <w:rsid w:val="00BA4A8F"/>
    <w:rsid w:val="00BA516B"/>
    <w:rsid w:val="00BA6C1B"/>
    <w:rsid w:val="00BA7472"/>
    <w:rsid w:val="00BA7A8B"/>
    <w:rsid w:val="00BA7E54"/>
    <w:rsid w:val="00BB0505"/>
    <w:rsid w:val="00BB0FB8"/>
    <w:rsid w:val="00BB18D0"/>
    <w:rsid w:val="00BB203B"/>
    <w:rsid w:val="00BB26CB"/>
    <w:rsid w:val="00BB4204"/>
    <w:rsid w:val="00BB4860"/>
    <w:rsid w:val="00BB5892"/>
    <w:rsid w:val="00BB5E55"/>
    <w:rsid w:val="00BB6156"/>
    <w:rsid w:val="00BB6301"/>
    <w:rsid w:val="00BB7609"/>
    <w:rsid w:val="00BB7EDD"/>
    <w:rsid w:val="00BC0308"/>
    <w:rsid w:val="00BC0816"/>
    <w:rsid w:val="00BC094E"/>
    <w:rsid w:val="00BC1086"/>
    <w:rsid w:val="00BC143E"/>
    <w:rsid w:val="00BC1715"/>
    <w:rsid w:val="00BC211B"/>
    <w:rsid w:val="00BC49F8"/>
    <w:rsid w:val="00BC4A44"/>
    <w:rsid w:val="00BC64B5"/>
    <w:rsid w:val="00BC6CEA"/>
    <w:rsid w:val="00BC6E3F"/>
    <w:rsid w:val="00BC76DB"/>
    <w:rsid w:val="00BD0A11"/>
    <w:rsid w:val="00BD1FE4"/>
    <w:rsid w:val="00BD2F6F"/>
    <w:rsid w:val="00BD407B"/>
    <w:rsid w:val="00BD47C8"/>
    <w:rsid w:val="00BD4C48"/>
    <w:rsid w:val="00BD5121"/>
    <w:rsid w:val="00BD5FBC"/>
    <w:rsid w:val="00BD7D84"/>
    <w:rsid w:val="00BE1C14"/>
    <w:rsid w:val="00BE1E66"/>
    <w:rsid w:val="00BE29B1"/>
    <w:rsid w:val="00BE3411"/>
    <w:rsid w:val="00BE5656"/>
    <w:rsid w:val="00BE575F"/>
    <w:rsid w:val="00BE78FD"/>
    <w:rsid w:val="00BF037B"/>
    <w:rsid w:val="00BF07F2"/>
    <w:rsid w:val="00BF0897"/>
    <w:rsid w:val="00BF11CE"/>
    <w:rsid w:val="00BF263F"/>
    <w:rsid w:val="00BF3A11"/>
    <w:rsid w:val="00BF5748"/>
    <w:rsid w:val="00BF5794"/>
    <w:rsid w:val="00BF611C"/>
    <w:rsid w:val="00BF6950"/>
    <w:rsid w:val="00BF6C65"/>
    <w:rsid w:val="00C005AD"/>
    <w:rsid w:val="00C00D6B"/>
    <w:rsid w:val="00C038E8"/>
    <w:rsid w:val="00C03A4C"/>
    <w:rsid w:val="00C04809"/>
    <w:rsid w:val="00C05298"/>
    <w:rsid w:val="00C06004"/>
    <w:rsid w:val="00C06DC5"/>
    <w:rsid w:val="00C11420"/>
    <w:rsid w:val="00C12313"/>
    <w:rsid w:val="00C1275A"/>
    <w:rsid w:val="00C149B5"/>
    <w:rsid w:val="00C14AD6"/>
    <w:rsid w:val="00C1668C"/>
    <w:rsid w:val="00C2089C"/>
    <w:rsid w:val="00C210B7"/>
    <w:rsid w:val="00C221AA"/>
    <w:rsid w:val="00C2264B"/>
    <w:rsid w:val="00C23062"/>
    <w:rsid w:val="00C2335B"/>
    <w:rsid w:val="00C24C21"/>
    <w:rsid w:val="00C27033"/>
    <w:rsid w:val="00C2711B"/>
    <w:rsid w:val="00C27B35"/>
    <w:rsid w:val="00C27BAE"/>
    <w:rsid w:val="00C27E98"/>
    <w:rsid w:val="00C31173"/>
    <w:rsid w:val="00C313CA"/>
    <w:rsid w:val="00C32AB8"/>
    <w:rsid w:val="00C33917"/>
    <w:rsid w:val="00C341BB"/>
    <w:rsid w:val="00C36810"/>
    <w:rsid w:val="00C36E17"/>
    <w:rsid w:val="00C428E6"/>
    <w:rsid w:val="00C475DA"/>
    <w:rsid w:val="00C47E9F"/>
    <w:rsid w:val="00C502F1"/>
    <w:rsid w:val="00C50494"/>
    <w:rsid w:val="00C50FFD"/>
    <w:rsid w:val="00C53EB1"/>
    <w:rsid w:val="00C53FE3"/>
    <w:rsid w:val="00C57395"/>
    <w:rsid w:val="00C60444"/>
    <w:rsid w:val="00C6045A"/>
    <w:rsid w:val="00C6081A"/>
    <w:rsid w:val="00C62103"/>
    <w:rsid w:val="00C6365D"/>
    <w:rsid w:val="00C64011"/>
    <w:rsid w:val="00C6460E"/>
    <w:rsid w:val="00C6462D"/>
    <w:rsid w:val="00C65CDA"/>
    <w:rsid w:val="00C6605F"/>
    <w:rsid w:val="00C662E6"/>
    <w:rsid w:val="00C66861"/>
    <w:rsid w:val="00C66E41"/>
    <w:rsid w:val="00C67DB8"/>
    <w:rsid w:val="00C70FFD"/>
    <w:rsid w:val="00C7322F"/>
    <w:rsid w:val="00C73BEE"/>
    <w:rsid w:val="00C73F1B"/>
    <w:rsid w:val="00C741E9"/>
    <w:rsid w:val="00C74ED5"/>
    <w:rsid w:val="00C75245"/>
    <w:rsid w:val="00C77BF5"/>
    <w:rsid w:val="00C80477"/>
    <w:rsid w:val="00C80CCD"/>
    <w:rsid w:val="00C81C75"/>
    <w:rsid w:val="00C81D7A"/>
    <w:rsid w:val="00C8292B"/>
    <w:rsid w:val="00C839D4"/>
    <w:rsid w:val="00C83A05"/>
    <w:rsid w:val="00C83DC7"/>
    <w:rsid w:val="00C840FE"/>
    <w:rsid w:val="00C85025"/>
    <w:rsid w:val="00C85659"/>
    <w:rsid w:val="00C8568E"/>
    <w:rsid w:val="00C85F99"/>
    <w:rsid w:val="00C87FB7"/>
    <w:rsid w:val="00C9008F"/>
    <w:rsid w:val="00C919FB"/>
    <w:rsid w:val="00C91D88"/>
    <w:rsid w:val="00C92D73"/>
    <w:rsid w:val="00C92F81"/>
    <w:rsid w:val="00C936B9"/>
    <w:rsid w:val="00C9486F"/>
    <w:rsid w:val="00C95483"/>
    <w:rsid w:val="00C95512"/>
    <w:rsid w:val="00C9573C"/>
    <w:rsid w:val="00C96670"/>
    <w:rsid w:val="00C97BEC"/>
    <w:rsid w:val="00C97C29"/>
    <w:rsid w:val="00C97C4A"/>
    <w:rsid w:val="00C97CC8"/>
    <w:rsid w:val="00CA07CE"/>
    <w:rsid w:val="00CA0A93"/>
    <w:rsid w:val="00CA0BC0"/>
    <w:rsid w:val="00CA0C85"/>
    <w:rsid w:val="00CA0CDF"/>
    <w:rsid w:val="00CA1B33"/>
    <w:rsid w:val="00CA24D2"/>
    <w:rsid w:val="00CA258F"/>
    <w:rsid w:val="00CA29A9"/>
    <w:rsid w:val="00CA2A83"/>
    <w:rsid w:val="00CA33E8"/>
    <w:rsid w:val="00CA3761"/>
    <w:rsid w:val="00CA39D8"/>
    <w:rsid w:val="00CA422F"/>
    <w:rsid w:val="00CA497D"/>
    <w:rsid w:val="00CA4E39"/>
    <w:rsid w:val="00CA6252"/>
    <w:rsid w:val="00CA65F5"/>
    <w:rsid w:val="00CA72F7"/>
    <w:rsid w:val="00CA7FB9"/>
    <w:rsid w:val="00CB2A7B"/>
    <w:rsid w:val="00CB2B33"/>
    <w:rsid w:val="00CB4509"/>
    <w:rsid w:val="00CB7C91"/>
    <w:rsid w:val="00CC22E4"/>
    <w:rsid w:val="00CC2D0B"/>
    <w:rsid w:val="00CC347E"/>
    <w:rsid w:val="00CC4992"/>
    <w:rsid w:val="00CC63F9"/>
    <w:rsid w:val="00CC6FBC"/>
    <w:rsid w:val="00CC71F2"/>
    <w:rsid w:val="00CD03CD"/>
    <w:rsid w:val="00CD0585"/>
    <w:rsid w:val="00CD0B55"/>
    <w:rsid w:val="00CD0E8F"/>
    <w:rsid w:val="00CD109A"/>
    <w:rsid w:val="00CD1769"/>
    <w:rsid w:val="00CD255C"/>
    <w:rsid w:val="00CD2E3A"/>
    <w:rsid w:val="00CD3742"/>
    <w:rsid w:val="00CD6C14"/>
    <w:rsid w:val="00CE2A89"/>
    <w:rsid w:val="00CE4A04"/>
    <w:rsid w:val="00CE4AE5"/>
    <w:rsid w:val="00CE6287"/>
    <w:rsid w:val="00CF064D"/>
    <w:rsid w:val="00CF070C"/>
    <w:rsid w:val="00CF12D5"/>
    <w:rsid w:val="00CF17D1"/>
    <w:rsid w:val="00CF5147"/>
    <w:rsid w:val="00CF52A3"/>
    <w:rsid w:val="00CF53AE"/>
    <w:rsid w:val="00CF5DAC"/>
    <w:rsid w:val="00CF6251"/>
    <w:rsid w:val="00D00AF6"/>
    <w:rsid w:val="00D00EC3"/>
    <w:rsid w:val="00D01083"/>
    <w:rsid w:val="00D0112F"/>
    <w:rsid w:val="00D01401"/>
    <w:rsid w:val="00D02946"/>
    <w:rsid w:val="00D0436E"/>
    <w:rsid w:val="00D07CFB"/>
    <w:rsid w:val="00D10266"/>
    <w:rsid w:val="00D10869"/>
    <w:rsid w:val="00D11D27"/>
    <w:rsid w:val="00D1237D"/>
    <w:rsid w:val="00D13EF2"/>
    <w:rsid w:val="00D1423B"/>
    <w:rsid w:val="00D168C0"/>
    <w:rsid w:val="00D17CD2"/>
    <w:rsid w:val="00D2096F"/>
    <w:rsid w:val="00D225A6"/>
    <w:rsid w:val="00D23294"/>
    <w:rsid w:val="00D236AF"/>
    <w:rsid w:val="00D23EF1"/>
    <w:rsid w:val="00D26E82"/>
    <w:rsid w:val="00D27377"/>
    <w:rsid w:val="00D30966"/>
    <w:rsid w:val="00D3299A"/>
    <w:rsid w:val="00D33C3E"/>
    <w:rsid w:val="00D3538E"/>
    <w:rsid w:val="00D354EE"/>
    <w:rsid w:val="00D36414"/>
    <w:rsid w:val="00D36A67"/>
    <w:rsid w:val="00D36E72"/>
    <w:rsid w:val="00D3708C"/>
    <w:rsid w:val="00D4036C"/>
    <w:rsid w:val="00D413AB"/>
    <w:rsid w:val="00D41F05"/>
    <w:rsid w:val="00D42328"/>
    <w:rsid w:val="00D42362"/>
    <w:rsid w:val="00D42837"/>
    <w:rsid w:val="00D43BF6"/>
    <w:rsid w:val="00D43F75"/>
    <w:rsid w:val="00D44AD3"/>
    <w:rsid w:val="00D466CB"/>
    <w:rsid w:val="00D4675F"/>
    <w:rsid w:val="00D516B9"/>
    <w:rsid w:val="00D53B42"/>
    <w:rsid w:val="00D54539"/>
    <w:rsid w:val="00D55624"/>
    <w:rsid w:val="00D564E7"/>
    <w:rsid w:val="00D568A2"/>
    <w:rsid w:val="00D57F4D"/>
    <w:rsid w:val="00D60421"/>
    <w:rsid w:val="00D60C6F"/>
    <w:rsid w:val="00D60CC2"/>
    <w:rsid w:val="00D614C6"/>
    <w:rsid w:val="00D616B5"/>
    <w:rsid w:val="00D61B6C"/>
    <w:rsid w:val="00D62A73"/>
    <w:rsid w:val="00D62DB7"/>
    <w:rsid w:val="00D64553"/>
    <w:rsid w:val="00D65018"/>
    <w:rsid w:val="00D65343"/>
    <w:rsid w:val="00D658EE"/>
    <w:rsid w:val="00D66B2F"/>
    <w:rsid w:val="00D67453"/>
    <w:rsid w:val="00D71DD0"/>
    <w:rsid w:val="00D72EE5"/>
    <w:rsid w:val="00D72F06"/>
    <w:rsid w:val="00D73A60"/>
    <w:rsid w:val="00D73AF2"/>
    <w:rsid w:val="00D76293"/>
    <w:rsid w:val="00D7630D"/>
    <w:rsid w:val="00D813CD"/>
    <w:rsid w:val="00D8141B"/>
    <w:rsid w:val="00D8225D"/>
    <w:rsid w:val="00D82DEE"/>
    <w:rsid w:val="00D82EA5"/>
    <w:rsid w:val="00D83E2C"/>
    <w:rsid w:val="00D83FE1"/>
    <w:rsid w:val="00D84CBA"/>
    <w:rsid w:val="00D86C39"/>
    <w:rsid w:val="00D8745A"/>
    <w:rsid w:val="00D876AF"/>
    <w:rsid w:val="00D912F7"/>
    <w:rsid w:val="00D92026"/>
    <w:rsid w:val="00D92E7F"/>
    <w:rsid w:val="00D9301A"/>
    <w:rsid w:val="00D9342C"/>
    <w:rsid w:val="00D960D3"/>
    <w:rsid w:val="00D963E4"/>
    <w:rsid w:val="00D96571"/>
    <w:rsid w:val="00D967C6"/>
    <w:rsid w:val="00DA095D"/>
    <w:rsid w:val="00DA2112"/>
    <w:rsid w:val="00DA2648"/>
    <w:rsid w:val="00DA28C5"/>
    <w:rsid w:val="00DA2A21"/>
    <w:rsid w:val="00DA2C09"/>
    <w:rsid w:val="00DA415A"/>
    <w:rsid w:val="00DA4194"/>
    <w:rsid w:val="00DA6308"/>
    <w:rsid w:val="00DA7B76"/>
    <w:rsid w:val="00DB02F1"/>
    <w:rsid w:val="00DB08B5"/>
    <w:rsid w:val="00DB25FD"/>
    <w:rsid w:val="00DB266C"/>
    <w:rsid w:val="00DB29BA"/>
    <w:rsid w:val="00DB3FB2"/>
    <w:rsid w:val="00DB523E"/>
    <w:rsid w:val="00DB6F3C"/>
    <w:rsid w:val="00DB7AD9"/>
    <w:rsid w:val="00DB7E78"/>
    <w:rsid w:val="00DB7F86"/>
    <w:rsid w:val="00DC07D6"/>
    <w:rsid w:val="00DC12D6"/>
    <w:rsid w:val="00DC1650"/>
    <w:rsid w:val="00DC1839"/>
    <w:rsid w:val="00DC29DD"/>
    <w:rsid w:val="00DC48A9"/>
    <w:rsid w:val="00DC4CA6"/>
    <w:rsid w:val="00DC4F3A"/>
    <w:rsid w:val="00DC50ED"/>
    <w:rsid w:val="00DC7DF0"/>
    <w:rsid w:val="00DD1EBA"/>
    <w:rsid w:val="00DD2DC9"/>
    <w:rsid w:val="00DD2E11"/>
    <w:rsid w:val="00DD2F2C"/>
    <w:rsid w:val="00DD3872"/>
    <w:rsid w:val="00DD3EA3"/>
    <w:rsid w:val="00DD47FB"/>
    <w:rsid w:val="00DD4891"/>
    <w:rsid w:val="00DD52E0"/>
    <w:rsid w:val="00DD77BE"/>
    <w:rsid w:val="00DD7C9D"/>
    <w:rsid w:val="00DE0976"/>
    <w:rsid w:val="00DE0C4E"/>
    <w:rsid w:val="00DE0EF3"/>
    <w:rsid w:val="00DE1114"/>
    <w:rsid w:val="00DE2A7E"/>
    <w:rsid w:val="00DE2B74"/>
    <w:rsid w:val="00DE3859"/>
    <w:rsid w:val="00DE5238"/>
    <w:rsid w:val="00DE614E"/>
    <w:rsid w:val="00DE6AE3"/>
    <w:rsid w:val="00DE6FE4"/>
    <w:rsid w:val="00DF1AAF"/>
    <w:rsid w:val="00DF21A8"/>
    <w:rsid w:val="00DF41FC"/>
    <w:rsid w:val="00DF45DE"/>
    <w:rsid w:val="00DF4D2C"/>
    <w:rsid w:val="00DF67C1"/>
    <w:rsid w:val="00DF6D67"/>
    <w:rsid w:val="00DF7486"/>
    <w:rsid w:val="00E001DF"/>
    <w:rsid w:val="00E004A1"/>
    <w:rsid w:val="00E017F1"/>
    <w:rsid w:val="00E0339E"/>
    <w:rsid w:val="00E03755"/>
    <w:rsid w:val="00E04B00"/>
    <w:rsid w:val="00E04F28"/>
    <w:rsid w:val="00E05130"/>
    <w:rsid w:val="00E0520A"/>
    <w:rsid w:val="00E053AD"/>
    <w:rsid w:val="00E06CBB"/>
    <w:rsid w:val="00E07BD9"/>
    <w:rsid w:val="00E07C88"/>
    <w:rsid w:val="00E112D3"/>
    <w:rsid w:val="00E1272D"/>
    <w:rsid w:val="00E1345B"/>
    <w:rsid w:val="00E13B8C"/>
    <w:rsid w:val="00E1421D"/>
    <w:rsid w:val="00E149A7"/>
    <w:rsid w:val="00E156F5"/>
    <w:rsid w:val="00E16158"/>
    <w:rsid w:val="00E16245"/>
    <w:rsid w:val="00E17275"/>
    <w:rsid w:val="00E17628"/>
    <w:rsid w:val="00E178E6"/>
    <w:rsid w:val="00E17BB4"/>
    <w:rsid w:val="00E204B3"/>
    <w:rsid w:val="00E20890"/>
    <w:rsid w:val="00E222BC"/>
    <w:rsid w:val="00E224EE"/>
    <w:rsid w:val="00E2416D"/>
    <w:rsid w:val="00E24CC8"/>
    <w:rsid w:val="00E24F3C"/>
    <w:rsid w:val="00E25C79"/>
    <w:rsid w:val="00E25E23"/>
    <w:rsid w:val="00E2789F"/>
    <w:rsid w:val="00E27DFE"/>
    <w:rsid w:val="00E30039"/>
    <w:rsid w:val="00E302A6"/>
    <w:rsid w:val="00E302ED"/>
    <w:rsid w:val="00E30E0D"/>
    <w:rsid w:val="00E317F9"/>
    <w:rsid w:val="00E341BF"/>
    <w:rsid w:val="00E358F8"/>
    <w:rsid w:val="00E35C85"/>
    <w:rsid w:val="00E4009C"/>
    <w:rsid w:val="00E409BB"/>
    <w:rsid w:val="00E410AE"/>
    <w:rsid w:val="00E41784"/>
    <w:rsid w:val="00E41E06"/>
    <w:rsid w:val="00E422F0"/>
    <w:rsid w:val="00E42BDF"/>
    <w:rsid w:val="00E42F76"/>
    <w:rsid w:val="00E44703"/>
    <w:rsid w:val="00E44A77"/>
    <w:rsid w:val="00E47542"/>
    <w:rsid w:val="00E47C34"/>
    <w:rsid w:val="00E521A2"/>
    <w:rsid w:val="00E524DE"/>
    <w:rsid w:val="00E52D95"/>
    <w:rsid w:val="00E55D7F"/>
    <w:rsid w:val="00E57A4D"/>
    <w:rsid w:val="00E60757"/>
    <w:rsid w:val="00E610C2"/>
    <w:rsid w:val="00E6289E"/>
    <w:rsid w:val="00E65EF8"/>
    <w:rsid w:val="00E70487"/>
    <w:rsid w:val="00E7088C"/>
    <w:rsid w:val="00E7123C"/>
    <w:rsid w:val="00E72182"/>
    <w:rsid w:val="00E740B2"/>
    <w:rsid w:val="00E77B96"/>
    <w:rsid w:val="00E80EB9"/>
    <w:rsid w:val="00E81CF6"/>
    <w:rsid w:val="00E8250E"/>
    <w:rsid w:val="00E855DA"/>
    <w:rsid w:val="00E87CE4"/>
    <w:rsid w:val="00E926CD"/>
    <w:rsid w:val="00E9324C"/>
    <w:rsid w:val="00E94CA1"/>
    <w:rsid w:val="00E94E57"/>
    <w:rsid w:val="00E95584"/>
    <w:rsid w:val="00E9588D"/>
    <w:rsid w:val="00E96598"/>
    <w:rsid w:val="00E96BB4"/>
    <w:rsid w:val="00E977F1"/>
    <w:rsid w:val="00EA0EA6"/>
    <w:rsid w:val="00EA0F14"/>
    <w:rsid w:val="00EA1771"/>
    <w:rsid w:val="00EA2363"/>
    <w:rsid w:val="00EA3278"/>
    <w:rsid w:val="00EA3398"/>
    <w:rsid w:val="00EA72F6"/>
    <w:rsid w:val="00EA7368"/>
    <w:rsid w:val="00EB051C"/>
    <w:rsid w:val="00EB193E"/>
    <w:rsid w:val="00EB23B9"/>
    <w:rsid w:val="00EB245B"/>
    <w:rsid w:val="00EB3A29"/>
    <w:rsid w:val="00EB4614"/>
    <w:rsid w:val="00EB53C3"/>
    <w:rsid w:val="00EB5617"/>
    <w:rsid w:val="00EB5C1D"/>
    <w:rsid w:val="00EB7760"/>
    <w:rsid w:val="00EC0B7F"/>
    <w:rsid w:val="00EC25D0"/>
    <w:rsid w:val="00EC2892"/>
    <w:rsid w:val="00EC3C5F"/>
    <w:rsid w:val="00EC450F"/>
    <w:rsid w:val="00EC4A5F"/>
    <w:rsid w:val="00EC500B"/>
    <w:rsid w:val="00EC5102"/>
    <w:rsid w:val="00EC5EF2"/>
    <w:rsid w:val="00EC5F52"/>
    <w:rsid w:val="00EC60A2"/>
    <w:rsid w:val="00EC773B"/>
    <w:rsid w:val="00EC7A78"/>
    <w:rsid w:val="00ED15FA"/>
    <w:rsid w:val="00ED21BA"/>
    <w:rsid w:val="00ED22D2"/>
    <w:rsid w:val="00ED3115"/>
    <w:rsid w:val="00ED35B4"/>
    <w:rsid w:val="00ED3DFF"/>
    <w:rsid w:val="00ED3EDD"/>
    <w:rsid w:val="00ED42B7"/>
    <w:rsid w:val="00ED768A"/>
    <w:rsid w:val="00ED7BCD"/>
    <w:rsid w:val="00EE055F"/>
    <w:rsid w:val="00EE29C8"/>
    <w:rsid w:val="00EE4054"/>
    <w:rsid w:val="00EE4116"/>
    <w:rsid w:val="00EE4D23"/>
    <w:rsid w:val="00EE550A"/>
    <w:rsid w:val="00EE5653"/>
    <w:rsid w:val="00EE579E"/>
    <w:rsid w:val="00EE60B1"/>
    <w:rsid w:val="00EE617A"/>
    <w:rsid w:val="00EE776F"/>
    <w:rsid w:val="00EF0D25"/>
    <w:rsid w:val="00EF111C"/>
    <w:rsid w:val="00EF15ED"/>
    <w:rsid w:val="00EF3243"/>
    <w:rsid w:val="00EF34E6"/>
    <w:rsid w:val="00EF3FB6"/>
    <w:rsid w:val="00EF4A11"/>
    <w:rsid w:val="00EF4B42"/>
    <w:rsid w:val="00EF5A90"/>
    <w:rsid w:val="00EF7A56"/>
    <w:rsid w:val="00EF7BCA"/>
    <w:rsid w:val="00F01997"/>
    <w:rsid w:val="00F01D24"/>
    <w:rsid w:val="00F032AB"/>
    <w:rsid w:val="00F04601"/>
    <w:rsid w:val="00F04FD3"/>
    <w:rsid w:val="00F04FFE"/>
    <w:rsid w:val="00F05552"/>
    <w:rsid w:val="00F067B7"/>
    <w:rsid w:val="00F0795D"/>
    <w:rsid w:val="00F106D5"/>
    <w:rsid w:val="00F11451"/>
    <w:rsid w:val="00F12D71"/>
    <w:rsid w:val="00F1313D"/>
    <w:rsid w:val="00F1315B"/>
    <w:rsid w:val="00F1461A"/>
    <w:rsid w:val="00F15FA2"/>
    <w:rsid w:val="00F16A04"/>
    <w:rsid w:val="00F16B8B"/>
    <w:rsid w:val="00F1747D"/>
    <w:rsid w:val="00F178A8"/>
    <w:rsid w:val="00F179C1"/>
    <w:rsid w:val="00F20552"/>
    <w:rsid w:val="00F20839"/>
    <w:rsid w:val="00F2157A"/>
    <w:rsid w:val="00F22EA5"/>
    <w:rsid w:val="00F23BC5"/>
    <w:rsid w:val="00F24407"/>
    <w:rsid w:val="00F25832"/>
    <w:rsid w:val="00F25CA7"/>
    <w:rsid w:val="00F26D3B"/>
    <w:rsid w:val="00F26D6F"/>
    <w:rsid w:val="00F2793E"/>
    <w:rsid w:val="00F27A40"/>
    <w:rsid w:val="00F308DB"/>
    <w:rsid w:val="00F30F3E"/>
    <w:rsid w:val="00F3220E"/>
    <w:rsid w:val="00F32FA4"/>
    <w:rsid w:val="00F34985"/>
    <w:rsid w:val="00F3596B"/>
    <w:rsid w:val="00F369A7"/>
    <w:rsid w:val="00F4125C"/>
    <w:rsid w:val="00F41692"/>
    <w:rsid w:val="00F42533"/>
    <w:rsid w:val="00F42AC7"/>
    <w:rsid w:val="00F42FA2"/>
    <w:rsid w:val="00F43D98"/>
    <w:rsid w:val="00F44551"/>
    <w:rsid w:val="00F46931"/>
    <w:rsid w:val="00F47256"/>
    <w:rsid w:val="00F4794E"/>
    <w:rsid w:val="00F50562"/>
    <w:rsid w:val="00F508AE"/>
    <w:rsid w:val="00F55047"/>
    <w:rsid w:val="00F55A07"/>
    <w:rsid w:val="00F5651A"/>
    <w:rsid w:val="00F602CC"/>
    <w:rsid w:val="00F60E42"/>
    <w:rsid w:val="00F60F7D"/>
    <w:rsid w:val="00F61254"/>
    <w:rsid w:val="00F615DB"/>
    <w:rsid w:val="00F61E15"/>
    <w:rsid w:val="00F6276D"/>
    <w:rsid w:val="00F63CA9"/>
    <w:rsid w:val="00F63CF8"/>
    <w:rsid w:val="00F64D95"/>
    <w:rsid w:val="00F6694C"/>
    <w:rsid w:val="00F7086F"/>
    <w:rsid w:val="00F70D26"/>
    <w:rsid w:val="00F71BEB"/>
    <w:rsid w:val="00F72E5E"/>
    <w:rsid w:val="00F73E3F"/>
    <w:rsid w:val="00F748F1"/>
    <w:rsid w:val="00F7666F"/>
    <w:rsid w:val="00F777E1"/>
    <w:rsid w:val="00F77D80"/>
    <w:rsid w:val="00F81F6D"/>
    <w:rsid w:val="00F8397E"/>
    <w:rsid w:val="00F83A8C"/>
    <w:rsid w:val="00F83D57"/>
    <w:rsid w:val="00F8453C"/>
    <w:rsid w:val="00F84E0D"/>
    <w:rsid w:val="00F8648C"/>
    <w:rsid w:val="00F86BCA"/>
    <w:rsid w:val="00F870B5"/>
    <w:rsid w:val="00F9044E"/>
    <w:rsid w:val="00F90960"/>
    <w:rsid w:val="00F90BF4"/>
    <w:rsid w:val="00F9104A"/>
    <w:rsid w:val="00F926F3"/>
    <w:rsid w:val="00F92AD9"/>
    <w:rsid w:val="00F9375F"/>
    <w:rsid w:val="00F947FF"/>
    <w:rsid w:val="00F94B0D"/>
    <w:rsid w:val="00F97F46"/>
    <w:rsid w:val="00F97F81"/>
    <w:rsid w:val="00FA00E7"/>
    <w:rsid w:val="00FA0CEF"/>
    <w:rsid w:val="00FA0D75"/>
    <w:rsid w:val="00FA226C"/>
    <w:rsid w:val="00FA35EF"/>
    <w:rsid w:val="00FA3BBF"/>
    <w:rsid w:val="00FA468D"/>
    <w:rsid w:val="00FA6E57"/>
    <w:rsid w:val="00FB0050"/>
    <w:rsid w:val="00FB00C9"/>
    <w:rsid w:val="00FB10A9"/>
    <w:rsid w:val="00FB2245"/>
    <w:rsid w:val="00FB35A4"/>
    <w:rsid w:val="00FB3AB1"/>
    <w:rsid w:val="00FB4221"/>
    <w:rsid w:val="00FB56E9"/>
    <w:rsid w:val="00FC018A"/>
    <w:rsid w:val="00FC01D5"/>
    <w:rsid w:val="00FC194E"/>
    <w:rsid w:val="00FC1F21"/>
    <w:rsid w:val="00FC598B"/>
    <w:rsid w:val="00FC5AED"/>
    <w:rsid w:val="00FC5D16"/>
    <w:rsid w:val="00FC72D2"/>
    <w:rsid w:val="00FD1C12"/>
    <w:rsid w:val="00FD1C37"/>
    <w:rsid w:val="00FD2BEB"/>
    <w:rsid w:val="00FD2F75"/>
    <w:rsid w:val="00FD3D23"/>
    <w:rsid w:val="00FD545E"/>
    <w:rsid w:val="00FD6BDA"/>
    <w:rsid w:val="00FD7AA7"/>
    <w:rsid w:val="00FE076C"/>
    <w:rsid w:val="00FE3FA5"/>
    <w:rsid w:val="00FE40EA"/>
    <w:rsid w:val="00FE4CD0"/>
    <w:rsid w:val="00FE5A1F"/>
    <w:rsid w:val="00FE7679"/>
    <w:rsid w:val="00FE774E"/>
    <w:rsid w:val="00FE7DC5"/>
    <w:rsid w:val="00FF0A9B"/>
    <w:rsid w:val="00FF1308"/>
    <w:rsid w:val="00FF1F17"/>
    <w:rsid w:val="00FF237A"/>
    <w:rsid w:val="00FF3006"/>
    <w:rsid w:val="00FF37E2"/>
    <w:rsid w:val="00FF44D5"/>
    <w:rsid w:val="00FF4BA6"/>
    <w:rsid w:val="00FF50CE"/>
    <w:rsid w:val="00FF57BF"/>
    <w:rsid w:val="00FF5EA9"/>
    <w:rsid w:val="00FF692A"/>
    <w:rsid w:val="00FF722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49"/>
    <o:shapelayout v:ext="edit">
      <o:idmap v:ext="edit" data="1"/>
    </o:shapelayout>
  </w:shapeDefaults>
  <w:decimalSymbol w:val=","/>
  <w:listSeparator w:val=";"/>
  <w14:docId w14:val="19F4268E"/>
  <w15:docId w15:val="{491CDB1A-5CA9-41CE-B5E0-BC472BCFD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F5147"/>
    <w:pPr>
      <w:jc w:val="both"/>
    </w:pPr>
    <w:rPr>
      <w:rFonts w:ascii="Times New Roman" w:eastAsia="Times New Roman" w:hAnsi="Times New Roman"/>
      <w:sz w:val="24"/>
      <w:szCs w:val="24"/>
      <w:lang w:eastAsia="en-US"/>
    </w:rPr>
  </w:style>
  <w:style w:type="paragraph" w:styleId="Heading1">
    <w:name w:val="heading 1"/>
    <w:aliases w:val="Section Heading,heading1,Antraste 1,h1,Section Heading Char,heading1 Char,Antraste 1 Char,h1 Char,H1"/>
    <w:basedOn w:val="Normal"/>
    <w:next w:val="Heading2"/>
    <w:link w:val="Heading1Char"/>
    <w:autoRedefine/>
    <w:uiPriority w:val="9"/>
    <w:qFormat/>
    <w:rsid w:val="00EF7BCA"/>
    <w:pPr>
      <w:keepNext/>
      <w:numPr>
        <w:numId w:val="31"/>
      </w:numPr>
      <w:spacing w:before="60" w:after="120"/>
      <w:jc w:val="center"/>
      <w:outlineLvl w:val="0"/>
    </w:pPr>
    <w:rPr>
      <w:b/>
      <w:bCs/>
      <w:lang w:val="x-none" w:eastAsia="x-none"/>
    </w:rPr>
  </w:style>
  <w:style w:type="paragraph" w:styleId="Heading2">
    <w:name w:val="heading 2"/>
    <w:basedOn w:val="Normal"/>
    <w:link w:val="Heading2Char"/>
    <w:autoRedefine/>
    <w:uiPriority w:val="9"/>
    <w:qFormat/>
    <w:rsid w:val="00E17275"/>
    <w:pPr>
      <w:keepNext/>
      <w:numPr>
        <w:ilvl w:val="1"/>
        <w:numId w:val="31"/>
      </w:numPr>
      <w:ind w:hanging="424"/>
      <w:outlineLvl w:val="1"/>
    </w:pPr>
    <w:rPr>
      <w:b/>
      <w:bCs/>
      <w:szCs w:val="26"/>
      <w:lang w:val="x-none" w:eastAsia="x-none"/>
    </w:rPr>
  </w:style>
  <w:style w:type="paragraph" w:styleId="Heading3">
    <w:name w:val="heading 3"/>
    <w:basedOn w:val="Heading2"/>
    <w:link w:val="Heading3Char"/>
    <w:autoRedefine/>
    <w:uiPriority w:val="9"/>
    <w:qFormat/>
    <w:rsid w:val="00671DB1"/>
    <w:pPr>
      <w:keepNext w:val="0"/>
      <w:numPr>
        <w:ilvl w:val="2"/>
      </w:numPr>
      <w:ind w:left="851" w:hanging="709"/>
      <w:outlineLvl w:val="2"/>
    </w:pPr>
    <w:rPr>
      <w:b w:val="0"/>
      <w:lang w:val="lv-LV"/>
    </w:rPr>
  </w:style>
  <w:style w:type="paragraph" w:styleId="Heading4">
    <w:name w:val="heading 4"/>
    <w:basedOn w:val="Normal"/>
    <w:link w:val="Heading4Char"/>
    <w:autoRedefine/>
    <w:uiPriority w:val="9"/>
    <w:qFormat/>
    <w:rsid w:val="00E17275"/>
    <w:pPr>
      <w:numPr>
        <w:ilvl w:val="3"/>
        <w:numId w:val="31"/>
      </w:numPr>
      <w:tabs>
        <w:tab w:val="clear" w:pos="2496"/>
      </w:tabs>
      <w:spacing w:before="60"/>
      <w:ind w:left="1418" w:hanging="851"/>
      <w:outlineLvl w:val="3"/>
    </w:pPr>
    <w:rPr>
      <w:bCs/>
      <w:iCs/>
    </w:rPr>
  </w:style>
  <w:style w:type="paragraph" w:styleId="Heading5">
    <w:name w:val="heading 5"/>
    <w:basedOn w:val="Normal"/>
    <w:link w:val="Heading5Char"/>
    <w:autoRedefine/>
    <w:uiPriority w:val="9"/>
    <w:unhideWhenUsed/>
    <w:qFormat/>
    <w:rsid w:val="000E10DE"/>
    <w:pPr>
      <w:numPr>
        <w:ilvl w:val="4"/>
        <w:numId w:val="31"/>
      </w:numPr>
      <w:outlineLvl w:val="4"/>
    </w:pPr>
    <w:rPr>
      <w:szCs w:val="20"/>
      <w:lang w:val="x-none" w:eastAsia="x-none"/>
    </w:rPr>
  </w:style>
  <w:style w:type="paragraph" w:styleId="Heading6">
    <w:name w:val="heading 6"/>
    <w:basedOn w:val="Normal"/>
    <w:next w:val="Normal"/>
    <w:link w:val="Heading6Char"/>
    <w:uiPriority w:val="9"/>
    <w:unhideWhenUsed/>
    <w:qFormat/>
    <w:rsid w:val="00E35C85"/>
    <w:pPr>
      <w:keepNext/>
      <w:keepLines/>
      <w:numPr>
        <w:ilvl w:val="5"/>
        <w:numId w:val="31"/>
      </w:numPr>
      <w:spacing w:before="200"/>
      <w:outlineLvl w:val="5"/>
    </w:pPr>
    <w:rPr>
      <w:rFonts w:ascii="Cambria" w:hAnsi="Cambria"/>
      <w:i/>
      <w:iCs/>
      <w:color w:val="243F60"/>
      <w:szCs w:val="20"/>
      <w:lang w:val="x-none" w:eastAsia="x-none"/>
    </w:rPr>
  </w:style>
  <w:style w:type="paragraph" w:styleId="Heading7">
    <w:name w:val="heading 7"/>
    <w:basedOn w:val="Normal"/>
    <w:next w:val="Normal"/>
    <w:link w:val="Heading7Char"/>
    <w:uiPriority w:val="9"/>
    <w:unhideWhenUsed/>
    <w:qFormat/>
    <w:rsid w:val="00E35C85"/>
    <w:pPr>
      <w:keepNext/>
      <w:keepLines/>
      <w:numPr>
        <w:ilvl w:val="6"/>
        <w:numId w:val="31"/>
      </w:numPr>
      <w:spacing w:before="200"/>
      <w:outlineLvl w:val="6"/>
    </w:pPr>
    <w:rPr>
      <w:rFonts w:ascii="Cambria" w:hAnsi="Cambria"/>
      <w:i/>
      <w:iCs/>
      <w:color w:val="404040"/>
      <w:szCs w:val="20"/>
      <w:lang w:val="x-none" w:eastAsia="x-none"/>
    </w:rPr>
  </w:style>
  <w:style w:type="paragraph" w:styleId="Heading8">
    <w:name w:val="heading 8"/>
    <w:basedOn w:val="Normal"/>
    <w:next w:val="Normal"/>
    <w:link w:val="Heading8Char"/>
    <w:uiPriority w:val="9"/>
    <w:unhideWhenUsed/>
    <w:qFormat/>
    <w:rsid w:val="00E35C85"/>
    <w:pPr>
      <w:keepNext/>
      <w:keepLines/>
      <w:numPr>
        <w:ilvl w:val="7"/>
        <w:numId w:val="31"/>
      </w:numPr>
      <w:spacing w:before="200"/>
      <w:outlineLvl w:val="7"/>
    </w:pPr>
    <w:rPr>
      <w:rFonts w:ascii="Cambria" w:hAnsi="Cambria"/>
      <w:color w:val="404040"/>
      <w:sz w:val="20"/>
      <w:szCs w:val="20"/>
      <w:lang w:val="x-none" w:eastAsia="x-none"/>
    </w:rPr>
  </w:style>
  <w:style w:type="paragraph" w:styleId="Heading9">
    <w:name w:val="heading 9"/>
    <w:basedOn w:val="Normal"/>
    <w:next w:val="Normal"/>
    <w:link w:val="Heading9Char"/>
    <w:uiPriority w:val="9"/>
    <w:unhideWhenUsed/>
    <w:qFormat/>
    <w:rsid w:val="00E35C85"/>
    <w:pPr>
      <w:keepNext/>
      <w:keepLines/>
      <w:numPr>
        <w:ilvl w:val="8"/>
        <w:numId w:val="31"/>
      </w:numPr>
      <w:spacing w:before="200"/>
      <w:outlineLvl w:val="8"/>
    </w:pPr>
    <w:rPr>
      <w:rFonts w:ascii="Cambria" w:hAnsi="Cambria"/>
      <w:i/>
      <w:iCs/>
      <w:color w:val="404040"/>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1,heading1 Char1,Antraste 1 Char1,h1 Char1,Section Heading Char Char,heading1 Char Char,Antraste 1 Char Char,h1 Char Char,H1 Char"/>
    <w:link w:val="Heading1"/>
    <w:uiPriority w:val="9"/>
    <w:rsid w:val="00EF7BCA"/>
    <w:rPr>
      <w:rFonts w:ascii="Times New Roman" w:eastAsia="Times New Roman" w:hAnsi="Times New Roman"/>
      <w:b/>
      <w:bCs/>
      <w:sz w:val="24"/>
      <w:szCs w:val="24"/>
      <w:lang w:val="x-none" w:eastAsia="x-none"/>
    </w:rPr>
  </w:style>
  <w:style w:type="character" w:customStyle="1" w:styleId="Heading3Char">
    <w:name w:val="Heading 3 Char"/>
    <w:link w:val="Heading3"/>
    <w:uiPriority w:val="9"/>
    <w:rsid w:val="00671DB1"/>
    <w:rPr>
      <w:rFonts w:ascii="Times New Roman" w:eastAsia="Times New Roman" w:hAnsi="Times New Roman"/>
      <w:bCs/>
      <w:sz w:val="24"/>
      <w:szCs w:val="26"/>
      <w:lang w:eastAsia="x-none"/>
    </w:rPr>
  </w:style>
  <w:style w:type="character" w:customStyle="1" w:styleId="Heading2Char">
    <w:name w:val="Heading 2 Char"/>
    <w:link w:val="Heading2"/>
    <w:uiPriority w:val="9"/>
    <w:rsid w:val="00E17275"/>
    <w:rPr>
      <w:rFonts w:ascii="Times New Roman" w:eastAsia="Times New Roman" w:hAnsi="Times New Roman"/>
      <w:b/>
      <w:bCs/>
      <w:sz w:val="24"/>
      <w:szCs w:val="26"/>
      <w:lang w:val="x-none" w:eastAsia="x-none"/>
    </w:rPr>
  </w:style>
  <w:style w:type="character" w:customStyle="1" w:styleId="Heading4Char">
    <w:name w:val="Heading 4 Char"/>
    <w:link w:val="Heading4"/>
    <w:uiPriority w:val="9"/>
    <w:rsid w:val="00E17275"/>
    <w:rPr>
      <w:rFonts w:ascii="Times New Roman" w:eastAsia="Times New Roman" w:hAnsi="Times New Roman"/>
      <w:bCs/>
      <w:iCs/>
      <w:sz w:val="24"/>
      <w:szCs w:val="24"/>
      <w:lang w:eastAsia="en-US"/>
    </w:rPr>
  </w:style>
  <w:style w:type="paragraph" w:styleId="Title">
    <w:name w:val="Title"/>
    <w:basedOn w:val="Normal"/>
    <w:next w:val="Normal"/>
    <w:link w:val="TitleChar"/>
    <w:autoRedefine/>
    <w:qFormat/>
    <w:rsid w:val="006A7784"/>
    <w:pPr>
      <w:contextualSpacing/>
      <w:jc w:val="center"/>
    </w:pPr>
    <w:rPr>
      <w:rFonts w:ascii="Times New Roman Bold" w:hAnsi="Times New Roman Bold"/>
      <w:b/>
      <w:caps/>
      <w:spacing w:val="5"/>
      <w:kern w:val="28"/>
      <w:szCs w:val="52"/>
      <w:lang w:eastAsia="x-none"/>
    </w:rPr>
  </w:style>
  <w:style w:type="character" w:customStyle="1" w:styleId="TitleChar">
    <w:name w:val="Title Char"/>
    <w:link w:val="Title"/>
    <w:rsid w:val="006A7784"/>
    <w:rPr>
      <w:rFonts w:ascii="Times New Roman Bold" w:eastAsia="Times New Roman" w:hAnsi="Times New Roman Bold"/>
      <w:b/>
      <w:caps/>
      <w:spacing w:val="5"/>
      <w:kern w:val="28"/>
      <w:sz w:val="24"/>
      <w:szCs w:val="52"/>
      <w:lang w:eastAsia="x-none"/>
    </w:rPr>
  </w:style>
  <w:style w:type="character" w:customStyle="1" w:styleId="Heading5Char">
    <w:name w:val="Heading 5 Char"/>
    <w:link w:val="Heading5"/>
    <w:uiPriority w:val="9"/>
    <w:rsid w:val="000E10DE"/>
    <w:rPr>
      <w:rFonts w:ascii="Times New Roman" w:eastAsia="Times New Roman" w:hAnsi="Times New Roman"/>
      <w:sz w:val="24"/>
      <w:lang w:val="x-none" w:eastAsia="x-none"/>
    </w:rPr>
  </w:style>
  <w:style w:type="numbering" w:customStyle="1" w:styleId="Style1">
    <w:name w:val="Style1"/>
    <w:uiPriority w:val="99"/>
    <w:rsid w:val="00E35C85"/>
    <w:pPr>
      <w:numPr>
        <w:numId w:val="1"/>
      </w:numPr>
    </w:pPr>
  </w:style>
  <w:style w:type="character" w:customStyle="1" w:styleId="Heading6Char">
    <w:name w:val="Heading 6 Char"/>
    <w:link w:val="Heading6"/>
    <w:uiPriority w:val="9"/>
    <w:rsid w:val="00E35C85"/>
    <w:rPr>
      <w:rFonts w:ascii="Cambria" w:eastAsia="Times New Roman" w:hAnsi="Cambria"/>
      <w:i/>
      <w:iCs/>
      <w:color w:val="243F60"/>
      <w:sz w:val="24"/>
      <w:lang w:val="x-none" w:eastAsia="x-none"/>
    </w:rPr>
  </w:style>
  <w:style w:type="character" w:customStyle="1" w:styleId="Heading7Char">
    <w:name w:val="Heading 7 Char"/>
    <w:link w:val="Heading7"/>
    <w:uiPriority w:val="9"/>
    <w:rsid w:val="00E35C85"/>
    <w:rPr>
      <w:rFonts w:ascii="Cambria" w:eastAsia="Times New Roman" w:hAnsi="Cambria"/>
      <w:i/>
      <w:iCs/>
      <w:color w:val="404040"/>
      <w:sz w:val="24"/>
      <w:lang w:val="x-none" w:eastAsia="x-none"/>
    </w:rPr>
  </w:style>
  <w:style w:type="character" w:customStyle="1" w:styleId="Heading8Char">
    <w:name w:val="Heading 8 Char"/>
    <w:link w:val="Heading8"/>
    <w:uiPriority w:val="9"/>
    <w:rsid w:val="00E35C85"/>
    <w:rPr>
      <w:rFonts w:ascii="Cambria" w:eastAsia="Times New Roman" w:hAnsi="Cambria"/>
      <w:color w:val="404040"/>
      <w:lang w:val="x-none" w:eastAsia="x-none"/>
    </w:rPr>
  </w:style>
  <w:style w:type="character" w:customStyle="1" w:styleId="Heading9Char">
    <w:name w:val="Heading 9 Char"/>
    <w:link w:val="Heading9"/>
    <w:uiPriority w:val="9"/>
    <w:rsid w:val="00E35C85"/>
    <w:rPr>
      <w:rFonts w:ascii="Cambria" w:eastAsia="Times New Roman" w:hAnsi="Cambria"/>
      <w:i/>
      <w:iCs/>
      <w:color w:val="404040"/>
      <w:lang w:val="x-none" w:eastAsia="x-none"/>
    </w:rPr>
  </w:style>
  <w:style w:type="paragraph" w:customStyle="1" w:styleId="Boldi">
    <w:name w:val="Boldiņš"/>
    <w:basedOn w:val="Normal"/>
    <w:link w:val="BoldiChar"/>
    <w:qFormat/>
    <w:rsid w:val="00EE055F"/>
    <w:pPr>
      <w:spacing w:before="100" w:beforeAutospacing="1" w:after="100" w:afterAutospacing="1"/>
    </w:pPr>
    <w:rPr>
      <w:rFonts w:eastAsia="Calibri"/>
      <w:b/>
      <w:szCs w:val="20"/>
      <w:lang w:val="x-none" w:eastAsia="x-none"/>
    </w:rPr>
  </w:style>
  <w:style w:type="character" w:customStyle="1" w:styleId="BoldiChar">
    <w:name w:val="Boldiņš Char"/>
    <w:link w:val="Boldi"/>
    <w:rsid w:val="00EE055F"/>
    <w:rPr>
      <w:rFonts w:ascii="Times New Roman" w:eastAsia="Calibri" w:hAnsi="Times New Roman" w:cs="Times New Roman"/>
      <w:b/>
      <w:sz w:val="24"/>
    </w:rPr>
  </w:style>
  <w:style w:type="paragraph" w:styleId="Revision">
    <w:name w:val="Revision"/>
    <w:hidden/>
    <w:uiPriority w:val="99"/>
    <w:semiHidden/>
    <w:rsid w:val="00E41784"/>
    <w:rPr>
      <w:rFonts w:ascii="Times New Roman" w:eastAsia="Times New Roman" w:hAnsi="Times New Roman"/>
      <w:sz w:val="24"/>
      <w:szCs w:val="24"/>
      <w:lang w:eastAsia="en-US"/>
    </w:rPr>
  </w:style>
  <w:style w:type="character" w:styleId="Hyperlink">
    <w:name w:val="Hyperlink"/>
    <w:uiPriority w:val="99"/>
    <w:rsid w:val="00AB602B"/>
    <w:rPr>
      <w:color w:val="0000FF"/>
      <w:u w:val="single"/>
    </w:rPr>
  </w:style>
  <w:style w:type="paragraph" w:styleId="TOC1">
    <w:name w:val="toc 1"/>
    <w:basedOn w:val="Normal"/>
    <w:next w:val="Normal"/>
    <w:autoRedefine/>
    <w:uiPriority w:val="39"/>
    <w:unhideWhenUsed/>
    <w:qFormat/>
    <w:rsid w:val="00391F2C"/>
    <w:pPr>
      <w:tabs>
        <w:tab w:val="left" w:pos="284"/>
        <w:tab w:val="right" w:leader="dot" w:pos="9062"/>
      </w:tabs>
      <w:ind w:left="426" w:right="330" w:hanging="426"/>
    </w:pPr>
    <w:rPr>
      <w:b/>
      <w:noProof/>
    </w:rPr>
  </w:style>
  <w:style w:type="paragraph" w:styleId="TOC2">
    <w:name w:val="toc 2"/>
    <w:basedOn w:val="Normal"/>
    <w:next w:val="Normal"/>
    <w:autoRedefine/>
    <w:uiPriority w:val="39"/>
    <w:unhideWhenUsed/>
    <w:qFormat/>
    <w:rsid w:val="00AB602B"/>
    <w:pPr>
      <w:tabs>
        <w:tab w:val="left" w:pos="426"/>
        <w:tab w:val="right" w:leader="dot" w:pos="9062"/>
      </w:tabs>
    </w:pPr>
  </w:style>
  <w:style w:type="table" w:styleId="TableGrid">
    <w:name w:val="Table Grid"/>
    <w:basedOn w:val="TableNormal"/>
    <w:uiPriority w:val="39"/>
    <w:rsid w:val="00D62D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Fußnote Char,Fußnote Char Char,Fußnote Char Char Char Char Char Char"/>
    <w:basedOn w:val="Normal"/>
    <w:link w:val="FootnoteTextChar"/>
    <w:uiPriority w:val="99"/>
    <w:unhideWhenUsed/>
    <w:rsid w:val="001865C8"/>
    <w:pPr>
      <w:jc w:val="left"/>
    </w:pPr>
    <w:rPr>
      <w:rFonts w:eastAsia="Calibri"/>
      <w:sz w:val="20"/>
      <w:szCs w:val="20"/>
      <w:lang w:val="x-none"/>
    </w:rPr>
  </w:style>
  <w:style w:type="character" w:customStyle="1" w:styleId="FootnoteTextChar">
    <w:name w:val="Footnote Text Char"/>
    <w:aliases w:val="Footnote Char,Fußnote Char Char1,Fußnote Char Char Char,Fußnote Char Char Char Char Char Char Char"/>
    <w:link w:val="FootnoteText"/>
    <w:uiPriority w:val="99"/>
    <w:rsid w:val="001865C8"/>
    <w:rPr>
      <w:rFonts w:ascii="Times New Roman" w:hAnsi="Times New Roman"/>
      <w:lang w:val="x-none" w:eastAsia="en-US"/>
    </w:rPr>
  </w:style>
  <w:style w:type="paragraph" w:customStyle="1" w:styleId="111Tabulaiiiiii">
    <w:name w:val="1.1.1. Tabulaiiiiii"/>
    <w:basedOn w:val="Normal"/>
    <w:link w:val="111TabulaiiiiiiChar"/>
    <w:qFormat/>
    <w:rsid w:val="005136D1"/>
    <w:pPr>
      <w:numPr>
        <w:ilvl w:val="2"/>
        <w:numId w:val="7"/>
      </w:numPr>
      <w:ind w:left="596" w:hanging="567"/>
    </w:pPr>
    <w:rPr>
      <w:rFonts w:eastAsia="Calibri"/>
      <w:szCs w:val="20"/>
      <w:lang w:eastAsia="lv-LV"/>
    </w:rPr>
  </w:style>
  <w:style w:type="paragraph" w:customStyle="1" w:styleId="Default">
    <w:name w:val="Default"/>
    <w:rsid w:val="00FF37E2"/>
    <w:pPr>
      <w:autoSpaceDE w:val="0"/>
      <w:autoSpaceDN w:val="0"/>
      <w:adjustRightInd w:val="0"/>
    </w:pPr>
    <w:rPr>
      <w:rFonts w:ascii="Times New Roman" w:hAnsi="Times New Roman"/>
      <w:color w:val="000000"/>
      <w:sz w:val="24"/>
      <w:szCs w:val="24"/>
    </w:rPr>
  </w:style>
  <w:style w:type="character" w:customStyle="1" w:styleId="111TabulaiiiiiiChar">
    <w:name w:val="1.1.1. Tabulaiiiiii Char"/>
    <w:link w:val="111Tabulaiiiiii"/>
    <w:rsid w:val="005136D1"/>
    <w:rPr>
      <w:rFonts w:ascii="Times New Roman" w:hAnsi="Times New Roman"/>
      <w:sz w:val="24"/>
    </w:rPr>
  </w:style>
  <w:style w:type="paragraph" w:styleId="BodyText">
    <w:name w:val="Body Text"/>
    <w:basedOn w:val="Normal"/>
    <w:link w:val="BodyTextChar"/>
    <w:uiPriority w:val="99"/>
    <w:unhideWhenUsed/>
    <w:rsid w:val="00832283"/>
    <w:pPr>
      <w:spacing w:after="120"/>
      <w:jc w:val="left"/>
    </w:pPr>
    <w:rPr>
      <w:sz w:val="20"/>
      <w:szCs w:val="20"/>
      <w:lang w:val="x-none" w:eastAsia="x-none"/>
    </w:rPr>
  </w:style>
  <w:style w:type="character" w:customStyle="1" w:styleId="BodyTextChar">
    <w:name w:val="Body Text Char"/>
    <w:link w:val="BodyText"/>
    <w:uiPriority w:val="99"/>
    <w:rsid w:val="00832283"/>
    <w:rPr>
      <w:rFonts w:ascii="Times New Roman" w:eastAsia="Times New Roman" w:hAnsi="Times New Roman"/>
    </w:rPr>
  </w:style>
  <w:style w:type="paragraph" w:styleId="Header">
    <w:name w:val="header"/>
    <w:basedOn w:val="Normal"/>
    <w:link w:val="HeaderChar"/>
    <w:uiPriority w:val="99"/>
    <w:unhideWhenUsed/>
    <w:rsid w:val="00832283"/>
    <w:pPr>
      <w:tabs>
        <w:tab w:val="center" w:pos="4153"/>
        <w:tab w:val="right" w:pos="8306"/>
      </w:tabs>
      <w:jc w:val="left"/>
    </w:pPr>
    <w:rPr>
      <w:rFonts w:ascii="Calibri" w:hAnsi="Calibri"/>
      <w:sz w:val="22"/>
      <w:szCs w:val="22"/>
      <w:lang w:val="x-none" w:eastAsia="x-none"/>
    </w:rPr>
  </w:style>
  <w:style w:type="character" w:customStyle="1" w:styleId="HeaderChar">
    <w:name w:val="Header Char"/>
    <w:link w:val="Header"/>
    <w:uiPriority w:val="99"/>
    <w:rsid w:val="00832283"/>
    <w:rPr>
      <w:rFonts w:eastAsia="Times New Roman"/>
      <w:sz w:val="22"/>
      <w:szCs w:val="22"/>
    </w:rPr>
  </w:style>
  <w:style w:type="paragraph" w:styleId="Footer">
    <w:name w:val="footer"/>
    <w:basedOn w:val="Normal"/>
    <w:link w:val="FooterChar"/>
    <w:uiPriority w:val="99"/>
    <w:unhideWhenUsed/>
    <w:rsid w:val="00640FA8"/>
    <w:pPr>
      <w:tabs>
        <w:tab w:val="center" w:pos="4153"/>
        <w:tab w:val="right" w:pos="8306"/>
      </w:tabs>
    </w:pPr>
    <w:rPr>
      <w:lang w:val="en-US"/>
    </w:rPr>
  </w:style>
  <w:style w:type="character" w:customStyle="1" w:styleId="FooterChar">
    <w:name w:val="Footer Char"/>
    <w:link w:val="Footer"/>
    <w:uiPriority w:val="99"/>
    <w:rsid w:val="00640FA8"/>
    <w:rPr>
      <w:rFonts w:ascii="Times New Roman" w:eastAsia="Times New Roman" w:hAnsi="Times New Roman"/>
      <w:sz w:val="24"/>
      <w:szCs w:val="24"/>
      <w:lang w:val="en-US" w:eastAsia="en-US"/>
    </w:rPr>
  </w:style>
  <w:style w:type="numbering" w:customStyle="1" w:styleId="WWOutlineListStyle511">
    <w:name w:val="WW_OutlineListStyle_511"/>
    <w:rsid w:val="002C1127"/>
  </w:style>
  <w:style w:type="paragraph" w:customStyle="1" w:styleId="1111Tabulaiiiii">
    <w:name w:val="1.1.1.1.Tabulaiiiii"/>
    <w:basedOn w:val="111Tabulaiiiiii"/>
    <w:link w:val="1111TabulaiiiiiChar"/>
    <w:qFormat/>
    <w:rsid w:val="005A7C1E"/>
    <w:pPr>
      <w:numPr>
        <w:ilvl w:val="3"/>
      </w:numPr>
      <w:ind w:left="747" w:hanging="747"/>
    </w:pPr>
  </w:style>
  <w:style w:type="paragraph" w:customStyle="1" w:styleId="Ligumam">
    <w:name w:val="Ligumam"/>
    <w:basedOn w:val="Normal"/>
    <w:link w:val="LigumamChar"/>
    <w:qFormat/>
    <w:rsid w:val="00D23294"/>
    <w:pPr>
      <w:numPr>
        <w:numId w:val="3"/>
      </w:numPr>
      <w:spacing w:before="120"/>
      <w:jc w:val="center"/>
    </w:pPr>
    <w:rPr>
      <w:b/>
      <w:lang w:val="x-none" w:eastAsia="x-none"/>
    </w:rPr>
  </w:style>
  <w:style w:type="character" w:customStyle="1" w:styleId="1111TabulaiiiiiChar">
    <w:name w:val="1.1.1.1.Tabulaiiiii Char"/>
    <w:link w:val="1111Tabulaiiiii"/>
    <w:rsid w:val="005A7C1E"/>
    <w:rPr>
      <w:rFonts w:ascii="Times New Roman" w:hAnsi="Times New Roman"/>
      <w:sz w:val="24"/>
    </w:rPr>
  </w:style>
  <w:style w:type="character" w:customStyle="1" w:styleId="LigumamChar">
    <w:name w:val="Ligumam Char"/>
    <w:link w:val="Ligumam"/>
    <w:rsid w:val="00D23294"/>
    <w:rPr>
      <w:rFonts w:ascii="Times New Roman" w:eastAsia="Times New Roman" w:hAnsi="Times New Roman"/>
      <w:b/>
      <w:sz w:val="24"/>
      <w:szCs w:val="24"/>
      <w:lang w:val="x-none" w:eastAsia="x-none"/>
    </w:rPr>
  </w:style>
  <w:style w:type="paragraph" w:customStyle="1" w:styleId="111Lgumam">
    <w:name w:val="1.1.1. Līgumam"/>
    <w:basedOn w:val="11Lgumam"/>
    <w:link w:val="111LgumamChar"/>
    <w:qFormat/>
    <w:rsid w:val="00D9342C"/>
    <w:pPr>
      <w:numPr>
        <w:ilvl w:val="2"/>
      </w:numPr>
      <w:ind w:left="1134" w:hanging="708"/>
    </w:pPr>
    <w:rPr>
      <w:lang w:val="lv-LV"/>
    </w:rPr>
  </w:style>
  <w:style w:type="paragraph" w:customStyle="1" w:styleId="tabulai">
    <w:name w:val="tabulai"/>
    <w:basedOn w:val="Normal"/>
    <w:link w:val="tabulaiChar"/>
    <w:qFormat/>
    <w:rsid w:val="0048040E"/>
    <w:pPr>
      <w:ind w:left="680" w:hanging="680"/>
    </w:pPr>
    <w:rPr>
      <w:bCs/>
    </w:rPr>
  </w:style>
  <w:style w:type="character" w:customStyle="1" w:styleId="111LgumamChar">
    <w:name w:val="1.1.1. Līgumam Char"/>
    <w:link w:val="111Lgumam"/>
    <w:rsid w:val="00D9342C"/>
    <w:rPr>
      <w:rFonts w:ascii="Times New Roman" w:hAnsi="Times New Roman"/>
      <w:sz w:val="24"/>
      <w:szCs w:val="24"/>
      <w:lang w:eastAsia="x-none"/>
    </w:rPr>
  </w:style>
  <w:style w:type="paragraph" w:styleId="BalloonText">
    <w:name w:val="Balloon Text"/>
    <w:basedOn w:val="Normal"/>
    <w:link w:val="BalloonTextChar"/>
    <w:uiPriority w:val="99"/>
    <w:semiHidden/>
    <w:unhideWhenUsed/>
    <w:rsid w:val="002C6E24"/>
    <w:rPr>
      <w:rFonts w:ascii="Tahoma" w:hAnsi="Tahoma"/>
      <w:sz w:val="16"/>
      <w:szCs w:val="16"/>
      <w:lang w:val="en-US"/>
    </w:rPr>
  </w:style>
  <w:style w:type="character" w:customStyle="1" w:styleId="BalloonTextChar">
    <w:name w:val="Balloon Text Char"/>
    <w:link w:val="BalloonText"/>
    <w:uiPriority w:val="99"/>
    <w:semiHidden/>
    <w:rsid w:val="002C6E24"/>
    <w:rPr>
      <w:rFonts w:ascii="Tahoma" w:eastAsia="Times New Roman" w:hAnsi="Tahoma" w:cs="Tahoma"/>
      <w:sz w:val="16"/>
      <w:szCs w:val="16"/>
      <w:lang w:val="en-US" w:eastAsia="en-US"/>
    </w:rPr>
  </w:style>
  <w:style w:type="paragraph" w:customStyle="1" w:styleId="tabulai2">
    <w:name w:val="tabulai2"/>
    <w:basedOn w:val="Normal"/>
    <w:link w:val="tabulai2Char"/>
    <w:qFormat/>
    <w:rsid w:val="0048040E"/>
    <w:pPr>
      <w:ind w:left="886" w:hanging="851"/>
    </w:pPr>
    <w:rPr>
      <w:szCs w:val="22"/>
      <w:lang w:val="x-none"/>
    </w:rPr>
  </w:style>
  <w:style w:type="character" w:customStyle="1" w:styleId="tabulai2Char">
    <w:name w:val="tabulai2 Char"/>
    <w:link w:val="tabulai2"/>
    <w:rsid w:val="0048040E"/>
    <w:rPr>
      <w:rFonts w:ascii="Times New Roman" w:eastAsia="Times New Roman" w:hAnsi="Times New Roman"/>
      <w:sz w:val="24"/>
      <w:szCs w:val="22"/>
      <w:lang w:val="x-none" w:eastAsia="en-US"/>
    </w:rPr>
  </w:style>
  <w:style w:type="character" w:customStyle="1" w:styleId="tabulaiChar">
    <w:name w:val="tabulai Char"/>
    <w:link w:val="tabulai"/>
    <w:rsid w:val="00BC0308"/>
    <w:rPr>
      <w:rFonts w:ascii="Times New Roman" w:eastAsia="Times New Roman" w:hAnsi="Times New Roman"/>
      <w:bCs/>
      <w:sz w:val="24"/>
      <w:szCs w:val="24"/>
      <w:lang w:eastAsia="en-US"/>
    </w:rPr>
  </w:style>
  <w:style w:type="paragraph" w:styleId="BodyTextIndent2">
    <w:name w:val="Body Text Indent 2"/>
    <w:basedOn w:val="Normal"/>
    <w:link w:val="BodyTextIndent2Char"/>
    <w:uiPriority w:val="99"/>
    <w:semiHidden/>
    <w:unhideWhenUsed/>
    <w:rsid w:val="00377C0D"/>
    <w:pPr>
      <w:spacing w:after="120" w:line="480" w:lineRule="auto"/>
      <w:ind w:left="283"/>
    </w:pPr>
    <w:rPr>
      <w:lang w:val="en-US"/>
    </w:rPr>
  </w:style>
  <w:style w:type="character" w:customStyle="1" w:styleId="BodyTextIndent2Char">
    <w:name w:val="Body Text Indent 2 Char"/>
    <w:link w:val="BodyTextIndent2"/>
    <w:uiPriority w:val="99"/>
    <w:semiHidden/>
    <w:rsid w:val="00377C0D"/>
    <w:rPr>
      <w:rFonts w:ascii="Times New Roman" w:eastAsia="Times New Roman" w:hAnsi="Times New Roman"/>
      <w:sz w:val="24"/>
      <w:szCs w:val="24"/>
      <w:lang w:val="en-US" w:eastAsia="en-US"/>
    </w:rPr>
  </w:style>
  <w:style w:type="paragraph" w:customStyle="1" w:styleId="Pielikums">
    <w:name w:val="Pielikums"/>
    <w:basedOn w:val="Normal"/>
    <w:link w:val="PielikumsChar"/>
    <w:qFormat/>
    <w:rsid w:val="00236F20"/>
    <w:pPr>
      <w:widowControl w:val="0"/>
      <w:numPr>
        <w:numId w:val="4"/>
      </w:numPr>
      <w:suppressAutoHyphens/>
      <w:autoSpaceDN w:val="0"/>
      <w:ind w:left="6946" w:right="-1"/>
      <w:jc w:val="right"/>
      <w:textAlignment w:val="baseline"/>
    </w:pPr>
    <w:rPr>
      <w:rFonts w:eastAsia="Calibri"/>
      <w:sz w:val="20"/>
      <w:lang w:val="x-none" w:eastAsia="x-none"/>
    </w:rPr>
  </w:style>
  <w:style w:type="character" w:customStyle="1" w:styleId="PielikumsChar">
    <w:name w:val="Pielikums Char"/>
    <w:link w:val="Pielikums"/>
    <w:rsid w:val="00236F20"/>
    <w:rPr>
      <w:rFonts w:ascii="Times New Roman" w:hAnsi="Times New Roman"/>
      <w:szCs w:val="24"/>
      <w:lang w:val="x-none" w:eastAsia="x-none"/>
    </w:rPr>
  </w:style>
  <w:style w:type="paragraph" w:customStyle="1" w:styleId="naisf">
    <w:name w:val="naisf"/>
    <w:basedOn w:val="Normal"/>
    <w:rsid w:val="002D3E77"/>
    <w:pPr>
      <w:spacing w:before="63" w:after="63"/>
      <w:ind w:firstLine="313"/>
    </w:pPr>
    <w:rPr>
      <w:lang w:eastAsia="lv-LV"/>
    </w:rPr>
  </w:style>
  <w:style w:type="character" w:styleId="CommentReference">
    <w:name w:val="annotation reference"/>
    <w:uiPriority w:val="99"/>
    <w:unhideWhenUsed/>
    <w:rsid w:val="005C19DC"/>
    <w:rPr>
      <w:sz w:val="16"/>
      <w:szCs w:val="16"/>
    </w:rPr>
  </w:style>
  <w:style w:type="paragraph" w:styleId="CommentText">
    <w:name w:val="annotation text"/>
    <w:basedOn w:val="Normal"/>
    <w:link w:val="CommentTextChar"/>
    <w:uiPriority w:val="99"/>
    <w:unhideWhenUsed/>
    <w:rsid w:val="005C19DC"/>
    <w:rPr>
      <w:sz w:val="20"/>
      <w:szCs w:val="20"/>
      <w:lang w:val="en-US"/>
    </w:rPr>
  </w:style>
  <w:style w:type="character" w:customStyle="1" w:styleId="CommentTextChar">
    <w:name w:val="Comment Text Char"/>
    <w:link w:val="CommentText"/>
    <w:uiPriority w:val="99"/>
    <w:rsid w:val="005C19DC"/>
    <w:rPr>
      <w:rFonts w:ascii="Times New Roman" w:eastAsia="Times New Roman" w:hAnsi="Times New Roman"/>
      <w:lang w:val="en-US" w:eastAsia="en-US"/>
    </w:rPr>
  </w:style>
  <w:style w:type="paragraph" w:styleId="CommentSubject">
    <w:name w:val="annotation subject"/>
    <w:basedOn w:val="CommentText"/>
    <w:next w:val="CommentText"/>
    <w:link w:val="CommentSubjectChar"/>
    <w:uiPriority w:val="99"/>
    <w:semiHidden/>
    <w:unhideWhenUsed/>
    <w:rsid w:val="005C19DC"/>
    <w:rPr>
      <w:b/>
      <w:bCs/>
    </w:rPr>
  </w:style>
  <w:style w:type="character" w:customStyle="1" w:styleId="CommentSubjectChar">
    <w:name w:val="Comment Subject Char"/>
    <w:link w:val="CommentSubject"/>
    <w:uiPriority w:val="99"/>
    <w:semiHidden/>
    <w:rsid w:val="005C19DC"/>
    <w:rPr>
      <w:rFonts w:ascii="Times New Roman" w:eastAsia="Times New Roman" w:hAnsi="Times New Roman"/>
      <w:b/>
      <w:bCs/>
      <w:lang w:val="en-US" w:eastAsia="en-US"/>
    </w:rPr>
  </w:style>
  <w:style w:type="paragraph" w:styleId="ListParagraph">
    <w:name w:val="List Paragraph"/>
    <w:aliases w:val="Virsraksti,H&amp;P List Paragraph,Strip,Colorful List - Accent 12"/>
    <w:basedOn w:val="Normal"/>
    <w:link w:val="ListParagraphChar"/>
    <w:uiPriority w:val="34"/>
    <w:qFormat/>
    <w:rsid w:val="001D094C"/>
    <w:pPr>
      <w:widowControl w:val="0"/>
      <w:suppressAutoHyphens/>
      <w:autoSpaceDE w:val="0"/>
      <w:ind w:left="720"/>
      <w:jc w:val="left"/>
    </w:pPr>
    <w:rPr>
      <w:rFonts w:cs="Calibri"/>
      <w:sz w:val="20"/>
      <w:szCs w:val="20"/>
      <w:lang w:eastAsia="zh-CN"/>
    </w:rPr>
  </w:style>
  <w:style w:type="paragraph" w:customStyle="1" w:styleId="tv2131">
    <w:name w:val="tv2131"/>
    <w:basedOn w:val="Normal"/>
    <w:rsid w:val="00986A41"/>
    <w:pPr>
      <w:spacing w:line="360" w:lineRule="auto"/>
      <w:ind w:firstLine="300"/>
      <w:jc w:val="left"/>
    </w:pPr>
    <w:rPr>
      <w:color w:val="414142"/>
      <w:sz w:val="20"/>
      <w:szCs w:val="20"/>
      <w:lang w:eastAsia="lv-LV"/>
    </w:rPr>
  </w:style>
  <w:style w:type="paragraph" w:styleId="BodyText3">
    <w:name w:val="Body Text 3"/>
    <w:basedOn w:val="Normal"/>
    <w:link w:val="BodyText3Char"/>
    <w:uiPriority w:val="99"/>
    <w:semiHidden/>
    <w:unhideWhenUsed/>
    <w:rsid w:val="00AC5EAE"/>
    <w:pPr>
      <w:spacing w:after="120"/>
    </w:pPr>
    <w:rPr>
      <w:sz w:val="16"/>
      <w:szCs w:val="16"/>
    </w:rPr>
  </w:style>
  <w:style w:type="character" w:customStyle="1" w:styleId="BodyText3Char">
    <w:name w:val="Body Text 3 Char"/>
    <w:link w:val="BodyText3"/>
    <w:uiPriority w:val="99"/>
    <w:semiHidden/>
    <w:rsid w:val="00AC5EAE"/>
    <w:rPr>
      <w:rFonts w:ascii="Times New Roman" w:eastAsia="Times New Roman" w:hAnsi="Times New Roman"/>
      <w:sz w:val="16"/>
      <w:szCs w:val="16"/>
      <w:lang w:eastAsia="en-US"/>
    </w:rPr>
  </w:style>
  <w:style w:type="paragraph" w:customStyle="1" w:styleId="txt1">
    <w:name w:val="txt1"/>
    <w:rsid w:val="00AC5EAE"/>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jc w:val="both"/>
    </w:pPr>
    <w:rPr>
      <w:rFonts w:ascii="!Neo'w Arial" w:eastAsia="Times New Roman" w:hAnsi="!Neo'w Arial"/>
      <w:color w:val="000000"/>
      <w:lang w:val="en-US" w:eastAsia="en-US"/>
    </w:rPr>
  </w:style>
  <w:style w:type="paragraph" w:styleId="NoSpacing">
    <w:name w:val="No Spacing"/>
    <w:basedOn w:val="Normal"/>
    <w:uiPriority w:val="1"/>
    <w:qFormat/>
    <w:rsid w:val="00AC5EAE"/>
    <w:pPr>
      <w:spacing w:before="100" w:beforeAutospacing="1" w:after="100" w:afterAutospacing="1"/>
      <w:jc w:val="left"/>
    </w:pPr>
    <w:rPr>
      <w:rFonts w:eastAsia="Calibri"/>
      <w:lang w:eastAsia="lv-LV"/>
    </w:rPr>
  </w:style>
  <w:style w:type="numbering" w:customStyle="1" w:styleId="WWOutlineListStyle412">
    <w:name w:val="WW_OutlineListStyle_412"/>
    <w:basedOn w:val="NoList"/>
    <w:rsid w:val="00C9573C"/>
    <w:pPr>
      <w:numPr>
        <w:numId w:val="17"/>
      </w:numPr>
    </w:pPr>
  </w:style>
  <w:style w:type="paragraph" w:customStyle="1" w:styleId="1pielikums">
    <w:name w:val="1. pielikums"/>
    <w:basedOn w:val="Normal"/>
    <w:link w:val="1pielikumsChar"/>
    <w:qFormat/>
    <w:rsid w:val="00616D5B"/>
    <w:pPr>
      <w:numPr>
        <w:numId w:val="8"/>
      </w:numPr>
      <w:ind w:left="0" w:firstLine="0"/>
      <w:jc w:val="right"/>
    </w:pPr>
    <w:rPr>
      <w:rFonts w:eastAsia="Calibri"/>
      <w:szCs w:val="22"/>
      <w:lang w:val="x-none"/>
    </w:rPr>
  </w:style>
  <w:style w:type="character" w:customStyle="1" w:styleId="1pielikumsChar">
    <w:name w:val="1. pielikums Char"/>
    <w:link w:val="1pielikums"/>
    <w:rsid w:val="00616D5B"/>
    <w:rPr>
      <w:rFonts w:ascii="Times New Roman" w:hAnsi="Times New Roman"/>
      <w:sz w:val="24"/>
      <w:szCs w:val="22"/>
      <w:lang w:val="x-none" w:eastAsia="en-US"/>
    </w:rPr>
  </w:style>
  <w:style w:type="paragraph" w:styleId="TOC4">
    <w:name w:val="toc 4"/>
    <w:basedOn w:val="Normal"/>
    <w:next w:val="Normal"/>
    <w:autoRedefine/>
    <w:uiPriority w:val="39"/>
    <w:unhideWhenUsed/>
    <w:rsid w:val="002A2E6D"/>
    <w:pPr>
      <w:ind w:left="720"/>
    </w:pPr>
  </w:style>
  <w:style w:type="paragraph" w:styleId="PlainText">
    <w:name w:val="Plain Text"/>
    <w:basedOn w:val="Normal"/>
    <w:link w:val="PlainTextChar"/>
    <w:uiPriority w:val="99"/>
    <w:semiHidden/>
    <w:unhideWhenUsed/>
    <w:rsid w:val="007356B7"/>
    <w:rPr>
      <w:rFonts w:ascii="Courier New" w:hAnsi="Courier New"/>
      <w:sz w:val="20"/>
      <w:szCs w:val="20"/>
      <w:lang w:val="x-none" w:eastAsia="x-none"/>
    </w:rPr>
  </w:style>
  <w:style w:type="character" w:customStyle="1" w:styleId="PlainTextChar">
    <w:name w:val="Plain Text Char"/>
    <w:link w:val="PlainText"/>
    <w:uiPriority w:val="99"/>
    <w:semiHidden/>
    <w:rsid w:val="007356B7"/>
    <w:rPr>
      <w:rFonts w:ascii="Courier New" w:eastAsia="Times New Roman" w:hAnsi="Courier New" w:cs="Courier New"/>
    </w:rPr>
  </w:style>
  <w:style w:type="paragraph" w:customStyle="1" w:styleId="1Lgumam">
    <w:name w:val="1. Līgumam"/>
    <w:basedOn w:val="Normal"/>
    <w:link w:val="1LgumamChar"/>
    <w:qFormat/>
    <w:rsid w:val="00C341BB"/>
    <w:pPr>
      <w:numPr>
        <w:numId w:val="6"/>
      </w:numPr>
      <w:spacing w:before="240"/>
      <w:jc w:val="center"/>
    </w:pPr>
    <w:rPr>
      <w:rFonts w:eastAsia="Calibri"/>
      <w:b/>
      <w:lang w:eastAsia="x-none"/>
    </w:rPr>
  </w:style>
  <w:style w:type="paragraph" w:customStyle="1" w:styleId="11Lgumam">
    <w:name w:val="1.1. Līgumam"/>
    <w:basedOn w:val="Normal"/>
    <w:link w:val="11LgumamChar"/>
    <w:qFormat/>
    <w:rsid w:val="00C038E8"/>
    <w:pPr>
      <w:numPr>
        <w:ilvl w:val="1"/>
        <w:numId w:val="6"/>
      </w:numPr>
      <w:suppressAutoHyphens/>
      <w:autoSpaceDN w:val="0"/>
      <w:spacing w:before="40" w:after="40"/>
      <w:ind w:right="-6"/>
      <w:textAlignment w:val="baseline"/>
    </w:pPr>
    <w:rPr>
      <w:rFonts w:eastAsia="Calibri"/>
      <w:lang w:val="x-none" w:eastAsia="x-none"/>
    </w:rPr>
  </w:style>
  <w:style w:type="character" w:customStyle="1" w:styleId="1LgumamChar">
    <w:name w:val="1. Līgumam Char"/>
    <w:link w:val="1Lgumam"/>
    <w:rsid w:val="00C341BB"/>
    <w:rPr>
      <w:rFonts w:ascii="Times New Roman" w:hAnsi="Times New Roman"/>
      <w:b/>
      <w:sz w:val="24"/>
      <w:szCs w:val="24"/>
      <w:lang w:eastAsia="x-none"/>
    </w:rPr>
  </w:style>
  <w:style w:type="character" w:customStyle="1" w:styleId="11LgumamChar">
    <w:name w:val="1.1. Līgumam Char"/>
    <w:link w:val="11Lgumam"/>
    <w:rsid w:val="00C038E8"/>
    <w:rPr>
      <w:rFonts w:ascii="Times New Roman" w:hAnsi="Times New Roman"/>
      <w:sz w:val="24"/>
      <w:szCs w:val="24"/>
      <w:lang w:val="x-none" w:eastAsia="x-none"/>
    </w:rPr>
  </w:style>
  <w:style w:type="paragraph" w:customStyle="1" w:styleId="1111lgumam">
    <w:name w:val="1.1.1.1. līgumam"/>
    <w:basedOn w:val="111Lgumam"/>
    <w:qFormat/>
    <w:rsid w:val="00CD0585"/>
    <w:pPr>
      <w:numPr>
        <w:ilvl w:val="3"/>
      </w:numPr>
    </w:pPr>
  </w:style>
  <w:style w:type="character" w:customStyle="1" w:styleId="ListParagraphChar">
    <w:name w:val="List Paragraph Char"/>
    <w:aliases w:val="Virsraksti Char,H&amp;P List Paragraph Char,Strip Char,Colorful List - Accent 12 Char"/>
    <w:link w:val="ListParagraph"/>
    <w:uiPriority w:val="34"/>
    <w:qFormat/>
    <w:locked/>
    <w:rsid w:val="009B3423"/>
    <w:rPr>
      <w:rFonts w:ascii="Times New Roman" w:eastAsia="Times New Roman" w:hAnsi="Times New Roman" w:cs="Calibri"/>
      <w:lang w:eastAsia="zh-CN"/>
    </w:rPr>
  </w:style>
  <w:style w:type="paragraph" w:customStyle="1" w:styleId="1111Tabulai">
    <w:name w:val="1.1.1.1.Tabulai"/>
    <w:basedOn w:val="Heading4"/>
    <w:link w:val="1111TabulaiChar"/>
    <w:qFormat/>
    <w:rsid w:val="00B42914"/>
    <w:pPr>
      <w:ind w:left="886" w:hanging="850"/>
    </w:pPr>
    <w:rPr>
      <w:bCs w:val="0"/>
      <w:iCs w:val="0"/>
      <w:lang w:val="x-none" w:eastAsia="x-none"/>
    </w:rPr>
  </w:style>
  <w:style w:type="character" w:customStyle="1" w:styleId="1111TabulaiChar">
    <w:name w:val="1.1.1.1.Tabulai Char"/>
    <w:link w:val="1111Tabulai"/>
    <w:rsid w:val="00B42914"/>
    <w:rPr>
      <w:rFonts w:ascii="Times New Roman" w:eastAsia="Times New Roman" w:hAnsi="Times New Roman"/>
      <w:sz w:val="24"/>
      <w:szCs w:val="24"/>
      <w:lang w:val="x-none" w:eastAsia="x-none"/>
    </w:rPr>
  </w:style>
  <w:style w:type="paragraph" w:styleId="BodyTextIndent">
    <w:name w:val="Body Text Indent"/>
    <w:basedOn w:val="Normal"/>
    <w:link w:val="BodyTextIndentChar"/>
    <w:uiPriority w:val="99"/>
    <w:semiHidden/>
    <w:unhideWhenUsed/>
    <w:rsid w:val="000459D7"/>
    <w:pPr>
      <w:spacing w:after="120"/>
      <w:ind w:left="283"/>
    </w:pPr>
  </w:style>
  <w:style w:type="character" w:customStyle="1" w:styleId="BodyTextIndentChar">
    <w:name w:val="Body Text Indent Char"/>
    <w:link w:val="BodyTextIndent"/>
    <w:uiPriority w:val="99"/>
    <w:semiHidden/>
    <w:rsid w:val="000459D7"/>
    <w:rPr>
      <w:rFonts w:ascii="Times New Roman" w:eastAsia="Times New Roman" w:hAnsi="Times New Roman"/>
      <w:sz w:val="24"/>
      <w:szCs w:val="24"/>
      <w:lang w:eastAsia="en-US"/>
    </w:rPr>
  </w:style>
  <w:style w:type="paragraph" w:customStyle="1" w:styleId="tv213">
    <w:name w:val="tv213"/>
    <w:basedOn w:val="Normal"/>
    <w:rsid w:val="00E87CE4"/>
    <w:pPr>
      <w:spacing w:before="100" w:beforeAutospacing="1" w:after="100" w:afterAutospacing="1"/>
      <w:jc w:val="left"/>
    </w:pPr>
    <w:rPr>
      <w:lang w:eastAsia="lv-LV"/>
    </w:rPr>
  </w:style>
  <w:style w:type="paragraph" w:customStyle="1" w:styleId="111Tabula">
    <w:name w:val="1.1.1. Tabula"/>
    <w:basedOn w:val="Heading3"/>
    <w:link w:val="111TabulaChar"/>
    <w:qFormat/>
    <w:rsid w:val="00B42914"/>
    <w:rPr>
      <w:lang w:val="x-none"/>
    </w:rPr>
  </w:style>
  <w:style w:type="character" w:customStyle="1" w:styleId="111TabulaChar">
    <w:name w:val="1.1.1. Tabula Char"/>
    <w:link w:val="111Tabula"/>
    <w:rsid w:val="00B42914"/>
    <w:rPr>
      <w:rFonts w:ascii="Times New Roman" w:eastAsia="Times New Roman" w:hAnsi="Times New Roman"/>
      <w:bCs/>
      <w:sz w:val="24"/>
      <w:szCs w:val="26"/>
      <w:lang w:val="x-none" w:eastAsia="x-none"/>
    </w:rPr>
  </w:style>
  <w:style w:type="paragraph" w:customStyle="1" w:styleId="11Lgmam">
    <w:name w:val="1.1. Līgmam"/>
    <w:basedOn w:val="Ligumam"/>
    <w:rsid w:val="0049439B"/>
    <w:pPr>
      <w:numPr>
        <w:numId w:val="0"/>
      </w:numPr>
      <w:spacing w:before="0"/>
      <w:ind w:left="425" w:hanging="425"/>
      <w:jc w:val="both"/>
    </w:pPr>
    <w:rPr>
      <w:b w:val="0"/>
    </w:rPr>
  </w:style>
  <w:style w:type="character" w:customStyle="1" w:styleId="c5">
    <w:name w:val="c5"/>
    <w:rsid w:val="00EC5102"/>
    <w:rPr>
      <w:rFonts w:ascii="Times New Roman" w:hAnsi="Times New Roman" w:cs="Times New Roman" w:hint="default"/>
      <w:sz w:val="24"/>
      <w:szCs w:val="24"/>
    </w:rPr>
  </w:style>
  <w:style w:type="character" w:customStyle="1" w:styleId="c4">
    <w:name w:val="c4"/>
    <w:rsid w:val="00EC5102"/>
    <w:rPr>
      <w:rFonts w:ascii="Times New Roman" w:hAnsi="Times New Roman" w:cs="Times New Roman" w:hint="default"/>
      <w:sz w:val="24"/>
      <w:szCs w:val="24"/>
    </w:rPr>
  </w:style>
  <w:style w:type="character" w:customStyle="1" w:styleId="c3">
    <w:name w:val="c3"/>
    <w:rsid w:val="00EC5102"/>
    <w:rPr>
      <w:rFonts w:ascii="Times New Roman" w:hAnsi="Times New Roman" w:cs="Times New Roman" w:hint="default"/>
      <w:sz w:val="24"/>
      <w:szCs w:val="24"/>
    </w:rPr>
  </w:style>
  <w:style w:type="character" w:customStyle="1" w:styleId="c1">
    <w:name w:val="c1"/>
    <w:rsid w:val="00281E6C"/>
  </w:style>
  <w:style w:type="paragraph" w:customStyle="1" w:styleId="Style2">
    <w:name w:val="Style2"/>
    <w:basedOn w:val="ListParagraph"/>
    <w:link w:val="Style2Char"/>
    <w:qFormat/>
    <w:rsid w:val="009E7664"/>
    <w:pPr>
      <w:widowControl/>
      <w:numPr>
        <w:numId w:val="9"/>
      </w:numPr>
      <w:suppressAutoHyphens w:val="0"/>
      <w:autoSpaceDE/>
      <w:spacing w:line="276" w:lineRule="auto"/>
      <w:contextualSpacing/>
      <w:jc w:val="both"/>
    </w:pPr>
    <w:rPr>
      <w:rFonts w:cs="Times New Roman"/>
      <w:b/>
      <w:sz w:val="24"/>
      <w:szCs w:val="24"/>
    </w:rPr>
  </w:style>
  <w:style w:type="paragraph" w:customStyle="1" w:styleId="Style3">
    <w:name w:val="Style3"/>
    <w:basedOn w:val="Style2"/>
    <w:link w:val="Style3Char"/>
    <w:qFormat/>
    <w:rsid w:val="009E7664"/>
    <w:pPr>
      <w:numPr>
        <w:ilvl w:val="1"/>
      </w:numPr>
    </w:pPr>
    <w:rPr>
      <w:b w:val="0"/>
    </w:rPr>
  </w:style>
  <w:style w:type="character" w:customStyle="1" w:styleId="Style2Char">
    <w:name w:val="Style2 Char"/>
    <w:link w:val="Style2"/>
    <w:rsid w:val="009E7664"/>
    <w:rPr>
      <w:rFonts w:ascii="Times New Roman" w:eastAsia="Times New Roman" w:hAnsi="Times New Roman"/>
      <w:b/>
      <w:sz w:val="24"/>
      <w:szCs w:val="24"/>
      <w:lang w:eastAsia="zh-CN"/>
    </w:rPr>
  </w:style>
  <w:style w:type="paragraph" w:customStyle="1" w:styleId="Style4">
    <w:name w:val="Style4"/>
    <w:basedOn w:val="Style3"/>
    <w:link w:val="Style4Char"/>
    <w:qFormat/>
    <w:rsid w:val="009E7664"/>
    <w:pPr>
      <w:numPr>
        <w:ilvl w:val="2"/>
      </w:numPr>
    </w:pPr>
  </w:style>
  <w:style w:type="character" w:customStyle="1" w:styleId="Style3Char">
    <w:name w:val="Style3 Char"/>
    <w:link w:val="Style3"/>
    <w:rsid w:val="009E7664"/>
    <w:rPr>
      <w:rFonts w:ascii="Times New Roman" w:eastAsia="Times New Roman" w:hAnsi="Times New Roman"/>
      <w:sz w:val="24"/>
      <w:szCs w:val="24"/>
      <w:lang w:eastAsia="zh-CN"/>
    </w:rPr>
  </w:style>
  <w:style w:type="paragraph" w:styleId="BodyText2">
    <w:name w:val="Body Text 2"/>
    <w:basedOn w:val="Normal"/>
    <w:link w:val="BodyText2Char"/>
    <w:uiPriority w:val="99"/>
    <w:unhideWhenUsed/>
    <w:rsid w:val="006E113A"/>
    <w:pPr>
      <w:spacing w:after="120" w:line="480" w:lineRule="auto"/>
    </w:pPr>
    <w:rPr>
      <w:lang w:val="x-none" w:eastAsia="x-none"/>
    </w:rPr>
  </w:style>
  <w:style w:type="character" w:customStyle="1" w:styleId="Style4Char">
    <w:name w:val="Style4 Char"/>
    <w:basedOn w:val="Style3Char"/>
    <w:link w:val="Style4"/>
    <w:rsid w:val="009E7664"/>
    <w:rPr>
      <w:rFonts w:ascii="Times New Roman" w:eastAsia="Times New Roman" w:hAnsi="Times New Roman"/>
      <w:sz w:val="24"/>
      <w:szCs w:val="24"/>
      <w:lang w:eastAsia="zh-CN"/>
    </w:rPr>
  </w:style>
  <w:style w:type="character" w:customStyle="1" w:styleId="BodyText2Char">
    <w:name w:val="Body Text 2 Char"/>
    <w:link w:val="BodyText2"/>
    <w:uiPriority w:val="99"/>
    <w:rsid w:val="006E113A"/>
    <w:rPr>
      <w:rFonts w:ascii="Times New Roman" w:eastAsia="Times New Roman" w:hAnsi="Times New Roman"/>
      <w:sz w:val="24"/>
      <w:szCs w:val="24"/>
      <w:lang w:val="x-none" w:eastAsia="x-none"/>
    </w:rPr>
  </w:style>
  <w:style w:type="character" w:styleId="FootnoteReference">
    <w:name w:val="footnote reference"/>
    <w:uiPriority w:val="99"/>
    <w:unhideWhenUsed/>
    <w:rsid w:val="006E113A"/>
    <w:rPr>
      <w:vertAlign w:val="superscript"/>
    </w:rPr>
  </w:style>
  <w:style w:type="paragraph" w:customStyle="1" w:styleId="1Protokolam">
    <w:name w:val="1. Protokolam"/>
    <w:basedOn w:val="Normal"/>
    <w:qFormat/>
    <w:rsid w:val="006E113A"/>
    <w:pPr>
      <w:numPr>
        <w:numId w:val="10"/>
      </w:numPr>
      <w:spacing w:before="60" w:after="120" w:line="220" w:lineRule="auto"/>
    </w:pPr>
  </w:style>
  <w:style w:type="paragraph" w:customStyle="1" w:styleId="11Protokolam">
    <w:name w:val="1.1. Protokolam"/>
    <w:basedOn w:val="1Protokolam"/>
    <w:qFormat/>
    <w:rsid w:val="006E113A"/>
    <w:pPr>
      <w:numPr>
        <w:ilvl w:val="1"/>
      </w:numPr>
      <w:spacing w:before="120" w:after="0"/>
    </w:pPr>
  </w:style>
  <w:style w:type="paragraph" w:customStyle="1" w:styleId="111Protokolam">
    <w:name w:val="1.1.1. Protokolam"/>
    <w:basedOn w:val="11Protokolam"/>
    <w:qFormat/>
    <w:rsid w:val="006E113A"/>
    <w:pPr>
      <w:numPr>
        <w:ilvl w:val="2"/>
      </w:numPr>
      <w:spacing w:before="0"/>
    </w:pPr>
  </w:style>
  <w:style w:type="paragraph" w:customStyle="1" w:styleId="1111Protokolam">
    <w:name w:val="1.1.1.1. Protokolam"/>
    <w:basedOn w:val="Normal"/>
    <w:qFormat/>
    <w:rsid w:val="006E113A"/>
    <w:pPr>
      <w:numPr>
        <w:ilvl w:val="3"/>
        <w:numId w:val="10"/>
      </w:numPr>
    </w:pPr>
    <w:rPr>
      <w:lang w:val="en-GB"/>
    </w:rPr>
  </w:style>
  <w:style w:type="paragraph" w:customStyle="1" w:styleId="Style6">
    <w:name w:val="Style6"/>
    <w:basedOn w:val="Normal"/>
    <w:qFormat/>
    <w:rsid w:val="0062684B"/>
    <w:pPr>
      <w:widowControl w:val="0"/>
      <w:numPr>
        <w:ilvl w:val="1"/>
        <w:numId w:val="12"/>
      </w:numPr>
      <w:autoSpaceDE w:val="0"/>
      <w:autoSpaceDN w:val="0"/>
      <w:adjustRightInd w:val="0"/>
      <w:ind w:left="573" w:right="33" w:hanging="573"/>
    </w:pPr>
  </w:style>
  <w:style w:type="paragraph" w:customStyle="1" w:styleId="Style7">
    <w:name w:val="Style7"/>
    <w:basedOn w:val="Normal"/>
    <w:qFormat/>
    <w:rsid w:val="0062684B"/>
    <w:pPr>
      <w:widowControl w:val="0"/>
      <w:numPr>
        <w:ilvl w:val="2"/>
        <w:numId w:val="12"/>
      </w:numPr>
      <w:autoSpaceDE w:val="0"/>
      <w:autoSpaceDN w:val="0"/>
      <w:adjustRightInd w:val="0"/>
      <w:ind w:left="1225" w:hanging="797"/>
    </w:pPr>
  </w:style>
  <w:style w:type="paragraph" w:customStyle="1" w:styleId="Standard">
    <w:name w:val="Standard"/>
    <w:rsid w:val="004E5430"/>
    <w:pPr>
      <w:suppressAutoHyphens/>
      <w:autoSpaceDN w:val="0"/>
      <w:textAlignment w:val="baseline"/>
    </w:pPr>
    <w:rPr>
      <w:rFonts w:ascii="Liberation Serif" w:eastAsia="SimSun" w:hAnsi="Liberation Serif" w:cs="Arial"/>
      <w:kern w:val="3"/>
      <w:sz w:val="24"/>
      <w:szCs w:val="24"/>
      <w:lang w:eastAsia="zh-CN" w:bidi="hi-IN"/>
    </w:rPr>
  </w:style>
  <w:style w:type="numbering" w:customStyle="1" w:styleId="WW8Num16">
    <w:name w:val="WW8Num16"/>
    <w:basedOn w:val="NoList"/>
    <w:rsid w:val="004E5430"/>
    <w:pPr>
      <w:numPr>
        <w:numId w:val="13"/>
      </w:numPr>
    </w:pPr>
  </w:style>
  <w:style w:type="paragraph" w:customStyle="1" w:styleId="tabulaiapakapak">
    <w:name w:val="tabulai apakšapakš"/>
    <w:basedOn w:val="Normal"/>
    <w:qFormat/>
    <w:rsid w:val="001560F4"/>
    <w:pPr>
      <w:numPr>
        <w:numId w:val="14"/>
      </w:numPr>
    </w:pPr>
    <w:rPr>
      <w:lang w:val="x-none"/>
    </w:rPr>
  </w:style>
  <w:style w:type="numbering" w:customStyle="1" w:styleId="WWOutlineListStyle5111">
    <w:name w:val="WW_OutlineListStyle_5111"/>
    <w:rsid w:val="00D82EA5"/>
    <w:pPr>
      <w:numPr>
        <w:numId w:val="18"/>
      </w:numPr>
    </w:pPr>
  </w:style>
  <w:style w:type="paragraph" w:customStyle="1" w:styleId="Style">
    <w:name w:val="Style"/>
    <w:rsid w:val="00EE550A"/>
    <w:pPr>
      <w:widowControl w:val="0"/>
      <w:autoSpaceDE w:val="0"/>
      <w:autoSpaceDN w:val="0"/>
      <w:adjustRightInd w:val="0"/>
    </w:pPr>
    <w:rPr>
      <w:rFonts w:ascii="Times New Roman" w:eastAsia="Times New Roman" w:hAnsi="Times New Roman"/>
      <w:sz w:val="24"/>
      <w:szCs w:val="24"/>
    </w:rPr>
  </w:style>
  <w:style w:type="character" w:styleId="FollowedHyperlink">
    <w:name w:val="FollowedHyperlink"/>
    <w:uiPriority w:val="99"/>
    <w:semiHidden/>
    <w:unhideWhenUsed/>
    <w:rsid w:val="00E96598"/>
    <w:rPr>
      <w:color w:val="800080"/>
      <w:u w:val="single"/>
    </w:rPr>
  </w:style>
  <w:style w:type="paragraph" w:customStyle="1" w:styleId="font5">
    <w:name w:val="font5"/>
    <w:basedOn w:val="Normal"/>
    <w:rsid w:val="00E96598"/>
    <w:pPr>
      <w:spacing w:before="100" w:beforeAutospacing="1" w:after="100" w:afterAutospacing="1"/>
      <w:jc w:val="left"/>
    </w:pPr>
    <w:rPr>
      <w:rFonts w:ascii="Calibri" w:hAnsi="Calibri"/>
      <w:sz w:val="20"/>
      <w:szCs w:val="20"/>
      <w:lang w:eastAsia="lv-LV"/>
    </w:rPr>
  </w:style>
  <w:style w:type="paragraph" w:customStyle="1" w:styleId="font6">
    <w:name w:val="font6"/>
    <w:basedOn w:val="Normal"/>
    <w:rsid w:val="00E96598"/>
    <w:pPr>
      <w:spacing w:before="100" w:beforeAutospacing="1" w:after="100" w:afterAutospacing="1"/>
      <w:jc w:val="left"/>
    </w:pPr>
    <w:rPr>
      <w:rFonts w:ascii="Calibri" w:hAnsi="Calibri"/>
      <w:sz w:val="20"/>
      <w:szCs w:val="20"/>
      <w:lang w:eastAsia="lv-LV"/>
    </w:rPr>
  </w:style>
  <w:style w:type="paragraph" w:customStyle="1" w:styleId="font7">
    <w:name w:val="font7"/>
    <w:basedOn w:val="Normal"/>
    <w:rsid w:val="00E96598"/>
    <w:pPr>
      <w:spacing w:before="100" w:beforeAutospacing="1" w:after="100" w:afterAutospacing="1"/>
      <w:jc w:val="left"/>
    </w:pPr>
    <w:rPr>
      <w:rFonts w:ascii="Tahoma" w:hAnsi="Tahoma" w:cs="Tahoma"/>
      <w:color w:val="000000"/>
      <w:sz w:val="18"/>
      <w:szCs w:val="18"/>
      <w:lang w:eastAsia="lv-LV"/>
    </w:rPr>
  </w:style>
  <w:style w:type="paragraph" w:customStyle="1" w:styleId="font8">
    <w:name w:val="font8"/>
    <w:basedOn w:val="Normal"/>
    <w:rsid w:val="00E96598"/>
    <w:pPr>
      <w:spacing w:before="100" w:beforeAutospacing="1" w:after="100" w:afterAutospacing="1"/>
      <w:jc w:val="left"/>
    </w:pPr>
    <w:rPr>
      <w:rFonts w:ascii="Tahoma" w:hAnsi="Tahoma" w:cs="Tahoma"/>
      <w:b/>
      <w:bCs/>
      <w:color w:val="000000"/>
      <w:sz w:val="18"/>
      <w:szCs w:val="18"/>
      <w:lang w:eastAsia="lv-LV"/>
    </w:rPr>
  </w:style>
  <w:style w:type="paragraph" w:customStyle="1" w:styleId="xl68">
    <w:name w:val="xl68"/>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69">
    <w:name w:val="xl69"/>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70">
    <w:name w:val="xl70"/>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color w:val="000000"/>
      <w:lang w:eastAsia="lv-LV"/>
    </w:rPr>
  </w:style>
  <w:style w:type="paragraph" w:customStyle="1" w:styleId="xl71">
    <w:name w:val="xl71"/>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72">
    <w:name w:val="xl72"/>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lang w:eastAsia="lv-LV"/>
    </w:rPr>
  </w:style>
  <w:style w:type="paragraph" w:customStyle="1" w:styleId="xl73">
    <w:name w:val="xl73"/>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lang w:eastAsia="lv-LV"/>
    </w:rPr>
  </w:style>
  <w:style w:type="paragraph" w:customStyle="1" w:styleId="xl74">
    <w:name w:val="xl74"/>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pPr>
    <w:rPr>
      <w:lang w:eastAsia="lv-LV"/>
    </w:rPr>
  </w:style>
  <w:style w:type="paragraph" w:customStyle="1" w:styleId="xl75">
    <w:name w:val="xl75"/>
    <w:basedOn w:val="Normal"/>
    <w:rsid w:val="00E96598"/>
    <w:pPr>
      <w:spacing w:before="100" w:beforeAutospacing="1" w:after="100" w:afterAutospacing="1"/>
      <w:jc w:val="left"/>
    </w:pPr>
    <w:rPr>
      <w:lang w:eastAsia="lv-LV"/>
    </w:rPr>
  </w:style>
  <w:style w:type="paragraph" w:customStyle="1" w:styleId="xl76">
    <w:name w:val="xl76"/>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lang w:eastAsia="lv-LV"/>
    </w:rPr>
  </w:style>
  <w:style w:type="paragraph" w:customStyle="1" w:styleId="xl77">
    <w:name w:val="xl77"/>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78">
    <w:name w:val="xl78"/>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pPr>
    <w:rPr>
      <w:lang w:eastAsia="lv-LV"/>
    </w:rPr>
  </w:style>
  <w:style w:type="paragraph" w:customStyle="1" w:styleId="xl79">
    <w:name w:val="xl79"/>
    <w:basedOn w:val="Normal"/>
    <w:rsid w:val="00E965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lang w:eastAsia="lv-LV"/>
    </w:rPr>
  </w:style>
  <w:style w:type="paragraph" w:customStyle="1" w:styleId="xl80">
    <w:name w:val="xl80"/>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81">
    <w:name w:val="xl81"/>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82">
    <w:name w:val="xl82"/>
    <w:basedOn w:val="Normal"/>
    <w:rsid w:val="00E965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lang w:eastAsia="lv-LV"/>
    </w:rPr>
  </w:style>
  <w:style w:type="paragraph" w:customStyle="1" w:styleId="xl83">
    <w:name w:val="xl83"/>
    <w:basedOn w:val="Normal"/>
    <w:rsid w:val="00E965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lang w:eastAsia="lv-LV"/>
    </w:rPr>
  </w:style>
  <w:style w:type="paragraph" w:customStyle="1" w:styleId="xl84">
    <w:name w:val="xl84"/>
    <w:basedOn w:val="Normal"/>
    <w:rsid w:val="00E9659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85">
    <w:name w:val="xl85"/>
    <w:basedOn w:val="Normal"/>
    <w:rsid w:val="00E9659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lang w:eastAsia="lv-LV"/>
    </w:rPr>
  </w:style>
  <w:style w:type="paragraph" w:customStyle="1" w:styleId="xl86">
    <w:name w:val="xl86"/>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20"/>
      <w:szCs w:val="20"/>
      <w:lang w:eastAsia="lv-LV"/>
    </w:rPr>
  </w:style>
  <w:style w:type="paragraph" w:customStyle="1" w:styleId="xl87">
    <w:name w:val="xl87"/>
    <w:basedOn w:val="Normal"/>
    <w:rsid w:val="00E9659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sz w:val="20"/>
      <w:szCs w:val="20"/>
      <w:lang w:eastAsia="lv-LV"/>
    </w:rPr>
  </w:style>
  <w:style w:type="paragraph" w:customStyle="1" w:styleId="xl88">
    <w:name w:val="xl88"/>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20"/>
      <w:szCs w:val="20"/>
      <w:lang w:eastAsia="lv-LV"/>
    </w:rPr>
  </w:style>
  <w:style w:type="paragraph" w:customStyle="1" w:styleId="xl89">
    <w:name w:val="xl89"/>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0"/>
      <w:szCs w:val="20"/>
      <w:lang w:eastAsia="lv-LV"/>
    </w:rPr>
  </w:style>
  <w:style w:type="paragraph" w:customStyle="1" w:styleId="xl90">
    <w:name w:val="xl90"/>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0"/>
      <w:szCs w:val="20"/>
      <w:lang w:eastAsia="lv-LV"/>
    </w:rPr>
  </w:style>
  <w:style w:type="paragraph" w:customStyle="1" w:styleId="xl91">
    <w:name w:val="xl91"/>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0"/>
      <w:szCs w:val="20"/>
      <w:lang w:eastAsia="lv-LV"/>
    </w:rPr>
  </w:style>
  <w:style w:type="paragraph" w:customStyle="1" w:styleId="xl92">
    <w:name w:val="xl92"/>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222222"/>
      <w:sz w:val="20"/>
      <w:szCs w:val="20"/>
      <w:lang w:eastAsia="lv-LV"/>
    </w:rPr>
  </w:style>
  <w:style w:type="paragraph" w:customStyle="1" w:styleId="xl93">
    <w:name w:val="xl93"/>
    <w:basedOn w:val="Normal"/>
    <w:rsid w:val="00E965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sz w:val="20"/>
      <w:szCs w:val="20"/>
      <w:lang w:eastAsia="lv-LV"/>
    </w:rPr>
  </w:style>
  <w:style w:type="paragraph" w:customStyle="1" w:styleId="xl94">
    <w:name w:val="xl94"/>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0"/>
      <w:szCs w:val="20"/>
      <w:lang w:eastAsia="lv-LV"/>
    </w:rPr>
  </w:style>
  <w:style w:type="paragraph" w:customStyle="1" w:styleId="xl95">
    <w:name w:val="xl95"/>
    <w:basedOn w:val="Normal"/>
    <w:rsid w:val="00E9659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96">
    <w:name w:val="xl96"/>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97">
    <w:name w:val="xl97"/>
    <w:basedOn w:val="Normal"/>
    <w:rsid w:val="00E9659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98">
    <w:name w:val="xl98"/>
    <w:basedOn w:val="Normal"/>
    <w:rsid w:val="00E9659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99">
    <w:name w:val="xl99"/>
    <w:basedOn w:val="Normal"/>
    <w:rsid w:val="00E965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sz w:val="20"/>
      <w:szCs w:val="20"/>
      <w:lang w:eastAsia="lv-LV"/>
    </w:rPr>
  </w:style>
  <w:style w:type="paragraph" w:customStyle="1" w:styleId="xl100">
    <w:name w:val="xl100"/>
    <w:basedOn w:val="Normal"/>
    <w:rsid w:val="00E96598"/>
    <w:pPr>
      <w:pBdr>
        <w:top w:val="single" w:sz="8" w:space="0" w:color="auto"/>
        <w:left w:val="single" w:sz="8" w:space="0" w:color="auto"/>
        <w:right w:val="single" w:sz="4" w:space="0" w:color="auto"/>
      </w:pBdr>
      <w:spacing w:before="100" w:beforeAutospacing="1" w:after="100" w:afterAutospacing="1"/>
      <w:jc w:val="center"/>
      <w:textAlignment w:val="center"/>
    </w:pPr>
    <w:rPr>
      <w:lang w:eastAsia="lv-LV"/>
    </w:rPr>
  </w:style>
  <w:style w:type="paragraph" w:customStyle="1" w:styleId="xl101">
    <w:name w:val="xl101"/>
    <w:basedOn w:val="Normal"/>
    <w:rsid w:val="00E96598"/>
    <w:pPr>
      <w:pBdr>
        <w:top w:val="single" w:sz="8" w:space="0" w:color="auto"/>
        <w:left w:val="single" w:sz="4" w:space="0" w:color="auto"/>
        <w:right w:val="single" w:sz="4" w:space="0" w:color="auto"/>
      </w:pBdr>
      <w:spacing w:before="100" w:beforeAutospacing="1" w:after="100" w:afterAutospacing="1"/>
      <w:jc w:val="center"/>
      <w:textAlignment w:val="center"/>
    </w:pPr>
    <w:rPr>
      <w:lang w:eastAsia="lv-LV"/>
    </w:rPr>
  </w:style>
  <w:style w:type="paragraph" w:customStyle="1" w:styleId="1111Lgumam0">
    <w:name w:val="1.1.1.1.Līgumam"/>
    <w:basedOn w:val="111Lgumam"/>
    <w:qFormat/>
    <w:rsid w:val="002B3104"/>
    <w:pPr>
      <w:numPr>
        <w:ilvl w:val="0"/>
        <w:numId w:val="0"/>
      </w:numPr>
      <w:tabs>
        <w:tab w:val="num" w:pos="360"/>
        <w:tab w:val="left" w:pos="1134"/>
      </w:tabs>
      <w:suppressAutoHyphens w:val="0"/>
      <w:autoSpaceDN/>
      <w:spacing w:before="0" w:after="0"/>
      <w:ind w:left="1701" w:right="0" w:hanging="851"/>
      <w:textAlignment w:val="auto"/>
    </w:pPr>
  </w:style>
  <w:style w:type="paragraph" w:customStyle="1" w:styleId="msonormal0">
    <w:name w:val="msonormal"/>
    <w:basedOn w:val="Normal"/>
    <w:rsid w:val="00035E1D"/>
    <w:pPr>
      <w:spacing w:before="100" w:beforeAutospacing="1" w:after="100" w:afterAutospacing="1"/>
      <w:jc w:val="left"/>
    </w:pPr>
    <w:rPr>
      <w:lang w:eastAsia="lv-LV"/>
    </w:rPr>
  </w:style>
  <w:style w:type="paragraph" w:customStyle="1" w:styleId="font1">
    <w:name w:val="font1"/>
    <w:basedOn w:val="Normal"/>
    <w:rsid w:val="00035E1D"/>
    <w:pPr>
      <w:spacing w:before="100" w:beforeAutospacing="1" w:after="100" w:afterAutospacing="1"/>
      <w:jc w:val="left"/>
    </w:pPr>
    <w:rPr>
      <w:rFonts w:ascii="Calibri" w:hAnsi="Calibri" w:cs="Calibri"/>
      <w:color w:val="000000"/>
      <w:sz w:val="22"/>
      <w:szCs w:val="22"/>
      <w:lang w:eastAsia="lv-LV"/>
    </w:rPr>
  </w:style>
  <w:style w:type="paragraph" w:customStyle="1" w:styleId="xl102">
    <w:name w:val="xl102"/>
    <w:basedOn w:val="Normal"/>
    <w:rsid w:val="00035E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lang w:eastAsia="lv-LV"/>
    </w:rPr>
  </w:style>
  <w:style w:type="paragraph" w:customStyle="1" w:styleId="xl103">
    <w:name w:val="xl103"/>
    <w:basedOn w:val="Normal"/>
    <w:rsid w:val="00035E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lang w:eastAsia="lv-LV"/>
    </w:rPr>
  </w:style>
  <w:style w:type="paragraph" w:customStyle="1" w:styleId="xl104">
    <w:name w:val="xl104"/>
    <w:basedOn w:val="Normal"/>
    <w:rsid w:val="00035E1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105">
    <w:name w:val="xl105"/>
    <w:basedOn w:val="Normal"/>
    <w:rsid w:val="00035E1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106">
    <w:name w:val="xl106"/>
    <w:basedOn w:val="Normal"/>
    <w:rsid w:val="00035E1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107">
    <w:name w:val="xl107"/>
    <w:basedOn w:val="Normal"/>
    <w:rsid w:val="00035E1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108">
    <w:name w:val="xl108"/>
    <w:basedOn w:val="Normal"/>
    <w:rsid w:val="00035E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sz w:val="20"/>
      <w:szCs w:val="20"/>
      <w:lang w:eastAsia="lv-LV"/>
    </w:rPr>
  </w:style>
  <w:style w:type="paragraph" w:customStyle="1" w:styleId="xl109">
    <w:name w:val="xl109"/>
    <w:basedOn w:val="Normal"/>
    <w:rsid w:val="00035E1D"/>
    <w:pPr>
      <w:pBdr>
        <w:top w:val="single" w:sz="8" w:space="0" w:color="auto"/>
        <w:left w:val="single" w:sz="8" w:space="0" w:color="auto"/>
        <w:right w:val="single" w:sz="4" w:space="0" w:color="auto"/>
      </w:pBdr>
      <w:spacing w:before="100" w:beforeAutospacing="1" w:after="100" w:afterAutospacing="1"/>
      <w:jc w:val="center"/>
      <w:textAlignment w:val="center"/>
    </w:pPr>
    <w:rPr>
      <w:lang w:eastAsia="lv-LV"/>
    </w:rPr>
  </w:style>
  <w:style w:type="paragraph" w:customStyle="1" w:styleId="xl110">
    <w:name w:val="xl110"/>
    <w:basedOn w:val="Normal"/>
    <w:rsid w:val="00035E1D"/>
    <w:pPr>
      <w:pBdr>
        <w:top w:val="single" w:sz="8" w:space="0" w:color="auto"/>
        <w:left w:val="single" w:sz="4" w:space="0" w:color="auto"/>
        <w:right w:val="single" w:sz="4" w:space="0" w:color="auto"/>
      </w:pBdr>
      <w:spacing w:before="100" w:beforeAutospacing="1" w:after="100" w:afterAutospacing="1"/>
      <w:jc w:val="center"/>
      <w:textAlignment w:val="center"/>
    </w:pPr>
    <w:rPr>
      <w:lang w:eastAsia="lv-LV"/>
    </w:rPr>
  </w:style>
  <w:style w:type="paragraph" w:customStyle="1" w:styleId="xl111">
    <w:name w:val="xl111"/>
    <w:basedOn w:val="Normal"/>
    <w:rsid w:val="00035E1D"/>
    <w:pPr>
      <w:pBdr>
        <w:top w:val="single" w:sz="8" w:space="0" w:color="auto"/>
        <w:left w:val="single" w:sz="4" w:space="0" w:color="auto"/>
      </w:pBdr>
      <w:spacing w:before="100" w:beforeAutospacing="1" w:after="100" w:afterAutospacing="1"/>
      <w:jc w:val="center"/>
      <w:textAlignment w:val="center"/>
    </w:pPr>
    <w:rPr>
      <w:lang w:eastAsia="lv-LV"/>
    </w:rPr>
  </w:style>
  <w:style w:type="paragraph" w:customStyle="1" w:styleId="xl112">
    <w:name w:val="xl112"/>
    <w:basedOn w:val="Normal"/>
    <w:rsid w:val="00035E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lang w:eastAsia="lv-LV"/>
    </w:rPr>
  </w:style>
  <w:style w:type="paragraph" w:customStyle="1" w:styleId="xl113">
    <w:name w:val="xl113"/>
    <w:basedOn w:val="Normal"/>
    <w:rsid w:val="00035E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sz w:val="20"/>
      <w:szCs w:val="20"/>
      <w:lang w:eastAsia="lv-LV"/>
    </w:rPr>
  </w:style>
  <w:style w:type="paragraph" w:customStyle="1" w:styleId="xl114">
    <w:name w:val="xl114"/>
    <w:basedOn w:val="Normal"/>
    <w:rsid w:val="00035E1D"/>
    <w:pPr>
      <w:spacing w:before="100" w:beforeAutospacing="1" w:after="100" w:afterAutospacing="1"/>
      <w:jc w:val="left"/>
    </w:pPr>
    <w:rPr>
      <w:lang w:eastAsia="lv-LV"/>
    </w:rPr>
  </w:style>
  <w:style w:type="character" w:customStyle="1" w:styleId="Piemint1">
    <w:name w:val="Pieminēt1"/>
    <w:uiPriority w:val="99"/>
    <w:semiHidden/>
    <w:unhideWhenUsed/>
    <w:rsid w:val="00602F28"/>
    <w:rPr>
      <w:color w:val="2B579A"/>
      <w:shd w:val="clear" w:color="auto" w:fill="E6E6E6"/>
    </w:rPr>
  </w:style>
  <w:style w:type="paragraph" w:customStyle="1" w:styleId="1TS">
    <w:name w:val="1. TS"/>
    <w:basedOn w:val="PlainText"/>
    <w:link w:val="1TSChar"/>
    <w:qFormat/>
    <w:rsid w:val="00EB23B9"/>
    <w:pPr>
      <w:ind w:left="357" w:hanging="357"/>
    </w:pPr>
    <w:rPr>
      <w:rFonts w:ascii="Times New Roman" w:hAnsi="Times New Roman"/>
      <w:sz w:val="24"/>
      <w:szCs w:val="24"/>
    </w:rPr>
  </w:style>
  <w:style w:type="character" w:customStyle="1" w:styleId="1TSChar">
    <w:name w:val="1. TS Char"/>
    <w:link w:val="1TS"/>
    <w:rsid w:val="00EB23B9"/>
    <w:rPr>
      <w:rFonts w:ascii="Times New Roman" w:eastAsia="Times New Roman" w:hAnsi="Times New Roman"/>
      <w:sz w:val="24"/>
      <w:szCs w:val="24"/>
      <w:lang w:val="x-none" w:eastAsia="x-none"/>
    </w:rPr>
  </w:style>
  <w:style w:type="character" w:customStyle="1" w:styleId="apple-converted-space">
    <w:name w:val="apple-converted-space"/>
    <w:rsid w:val="00004C7F"/>
  </w:style>
  <w:style w:type="paragraph" w:customStyle="1" w:styleId="tabulia1">
    <w:name w:val="tabuliņa 1"/>
    <w:basedOn w:val="Normal"/>
    <w:rsid w:val="005C68F7"/>
    <w:pPr>
      <w:numPr>
        <w:ilvl w:val="2"/>
        <w:numId w:val="22"/>
      </w:numPr>
      <w:ind w:left="567" w:hanging="567"/>
    </w:pPr>
  </w:style>
  <w:style w:type="paragraph" w:customStyle="1" w:styleId="tabulia2">
    <w:name w:val="tabuliņa 2"/>
    <w:basedOn w:val="tabulia1"/>
    <w:rsid w:val="005C68F7"/>
    <w:pPr>
      <w:numPr>
        <w:ilvl w:val="3"/>
      </w:numPr>
      <w:ind w:left="885" w:hanging="851"/>
    </w:pPr>
    <w:rPr>
      <w:lang w:val="x-none"/>
    </w:rPr>
  </w:style>
  <w:style w:type="paragraph" w:customStyle="1" w:styleId="Martis1">
    <w:name w:val="Martis 1"/>
    <w:basedOn w:val="Normal"/>
    <w:rsid w:val="005C68F7"/>
    <w:pPr>
      <w:suppressAutoHyphens/>
      <w:jc w:val="left"/>
    </w:pPr>
    <w:rPr>
      <w:rFonts w:eastAsia="Calibri"/>
      <w:sz w:val="22"/>
      <w:szCs w:val="22"/>
      <w:lang w:val="en-GB" w:eastAsia="ar-SA"/>
    </w:rPr>
  </w:style>
  <w:style w:type="character" w:customStyle="1" w:styleId="apple-style-span">
    <w:name w:val="apple-style-span"/>
    <w:rsid w:val="005C68F7"/>
  </w:style>
  <w:style w:type="character" w:customStyle="1" w:styleId="Heading1Char1">
    <w:name w:val="Heading 1 Char1"/>
    <w:basedOn w:val="DefaultParagraphFont"/>
    <w:uiPriority w:val="9"/>
    <w:rsid w:val="006A7784"/>
    <w:rPr>
      <w:rFonts w:asciiTheme="majorHAnsi" w:eastAsiaTheme="majorEastAsia" w:hAnsiTheme="majorHAnsi" w:cstheme="majorBidi"/>
      <w:color w:val="365F91" w:themeColor="accent1" w:themeShade="BF"/>
      <w:sz w:val="32"/>
      <w:szCs w:val="32"/>
    </w:rPr>
  </w:style>
  <w:style w:type="character" w:customStyle="1" w:styleId="Heading2Char1">
    <w:name w:val="Heading 2 Char1"/>
    <w:basedOn w:val="DefaultParagraphFont"/>
    <w:uiPriority w:val="9"/>
    <w:semiHidden/>
    <w:rsid w:val="006A7784"/>
    <w:rPr>
      <w:rFonts w:asciiTheme="majorHAnsi" w:eastAsiaTheme="majorEastAsia" w:hAnsiTheme="majorHAnsi" w:cstheme="majorBidi"/>
      <w:color w:val="365F91" w:themeColor="accent1" w:themeShade="BF"/>
      <w:sz w:val="26"/>
      <w:szCs w:val="26"/>
    </w:rPr>
  </w:style>
  <w:style w:type="character" w:customStyle="1" w:styleId="Heading5Char1">
    <w:name w:val="Heading 5 Char1"/>
    <w:basedOn w:val="DefaultParagraphFont"/>
    <w:uiPriority w:val="9"/>
    <w:semiHidden/>
    <w:rsid w:val="006A7784"/>
    <w:rPr>
      <w:rFonts w:asciiTheme="majorHAnsi" w:eastAsiaTheme="majorEastAsia" w:hAnsiTheme="majorHAnsi" w:cstheme="majorBidi"/>
      <w:color w:val="365F91" w:themeColor="accent1" w:themeShade="BF"/>
      <w:sz w:val="24"/>
      <w:szCs w:val="24"/>
    </w:rPr>
  </w:style>
  <w:style w:type="paragraph" w:customStyle="1" w:styleId="a">
    <w:name w:val="Без интервала"/>
    <w:qFormat/>
    <w:rsid w:val="00797A4A"/>
    <w:rPr>
      <w:sz w:val="22"/>
      <w:szCs w:val="22"/>
      <w:lang w:val="ru-RU" w:eastAsia="en-US"/>
    </w:rPr>
  </w:style>
  <w:style w:type="paragraph" w:customStyle="1" w:styleId="NoSpacing1">
    <w:name w:val="No Spacing1"/>
    <w:qFormat/>
    <w:rsid w:val="00C8292B"/>
    <w:rPr>
      <w:sz w:val="22"/>
      <w:szCs w:val="22"/>
      <w:lang w:val="en-US" w:eastAsia="en-US"/>
    </w:rPr>
  </w:style>
  <w:style w:type="paragraph" w:customStyle="1" w:styleId="Apakpunkts">
    <w:name w:val="Apakšpunkts"/>
    <w:basedOn w:val="Normal"/>
    <w:rsid w:val="006B2EBE"/>
    <w:pPr>
      <w:numPr>
        <w:ilvl w:val="1"/>
        <w:numId w:val="45"/>
      </w:numPr>
      <w:jc w:val="left"/>
    </w:pPr>
    <w:rPr>
      <w:rFonts w:ascii="Arial" w:hAnsi="Arial"/>
      <w:b/>
      <w:sz w:val="20"/>
      <w:lang w:eastAsia="lv-LV"/>
    </w:rPr>
  </w:style>
  <w:style w:type="paragraph" w:customStyle="1" w:styleId="Punkts">
    <w:name w:val="Punkts"/>
    <w:basedOn w:val="Normal"/>
    <w:next w:val="Apakpunkts"/>
    <w:rsid w:val="006B2EBE"/>
    <w:pPr>
      <w:numPr>
        <w:numId w:val="45"/>
      </w:numPr>
      <w:jc w:val="left"/>
    </w:pPr>
    <w:rPr>
      <w:rFonts w:ascii="Arial" w:hAnsi="Arial"/>
      <w:b/>
      <w:sz w:val="20"/>
      <w:lang w:eastAsia="lv-LV"/>
    </w:rPr>
  </w:style>
  <w:style w:type="paragraph" w:customStyle="1" w:styleId="Paragrfs">
    <w:name w:val="Paragrāfs"/>
    <w:basedOn w:val="Normal"/>
    <w:next w:val="Normal"/>
    <w:rsid w:val="006B2EBE"/>
    <w:pPr>
      <w:numPr>
        <w:ilvl w:val="2"/>
        <w:numId w:val="45"/>
      </w:numPr>
    </w:pPr>
    <w:rPr>
      <w:rFonts w:ascii="Arial" w:hAnsi="Arial"/>
      <w:sz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984195">
      <w:bodyDiv w:val="1"/>
      <w:marLeft w:val="0"/>
      <w:marRight w:val="0"/>
      <w:marTop w:val="0"/>
      <w:marBottom w:val="0"/>
      <w:divBdr>
        <w:top w:val="none" w:sz="0" w:space="0" w:color="auto"/>
        <w:left w:val="none" w:sz="0" w:space="0" w:color="auto"/>
        <w:bottom w:val="none" w:sz="0" w:space="0" w:color="auto"/>
        <w:right w:val="none" w:sz="0" w:space="0" w:color="auto"/>
      </w:divBdr>
    </w:div>
    <w:div w:id="145977218">
      <w:bodyDiv w:val="1"/>
      <w:marLeft w:val="0"/>
      <w:marRight w:val="0"/>
      <w:marTop w:val="0"/>
      <w:marBottom w:val="0"/>
      <w:divBdr>
        <w:top w:val="none" w:sz="0" w:space="0" w:color="auto"/>
        <w:left w:val="none" w:sz="0" w:space="0" w:color="auto"/>
        <w:bottom w:val="none" w:sz="0" w:space="0" w:color="auto"/>
        <w:right w:val="none" w:sz="0" w:space="0" w:color="auto"/>
      </w:divBdr>
    </w:div>
    <w:div w:id="215553916">
      <w:bodyDiv w:val="1"/>
      <w:marLeft w:val="0"/>
      <w:marRight w:val="0"/>
      <w:marTop w:val="0"/>
      <w:marBottom w:val="0"/>
      <w:divBdr>
        <w:top w:val="none" w:sz="0" w:space="0" w:color="auto"/>
        <w:left w:val="none" w:sz="0" w:space="0" w:color="auto"/>
        <w:bottom w:val="none" w:sz="0" w:space="0" w:color="auto"/>
        <w:right w:val="none" w:sz="0" w:space="0" w:color="auto"/>
      </w:divBdr>
    </w:div>
    <w:div w:id="233052569">
      <w:bodyDiv w:val="1"/>
      <w:marLeft w:val="0"/>
      <w:marRight w:val="0"/>
      <w:marTop w:val="0"/>
      <w:marBottom w:val="0"/>
      <w:divBdr>
        <w:top w:val="none" w:sz="0" w:space="0" w:color="auto"/>
        <w:left w:val="none" w:sz="0" w:space="0" w:color="auto"/>
        <w:bottom w:val="none" w:sz="0" w:space="0" w:color="auto"/>
        <w:right w:val="none" w:sz="0" w:space="0" w:color="auto"/>
      </w:divBdr>
    </w:div>
    <w:div w:id="250965782">
      <w:bodyDiv w:val="1"/>
      <w:marLeft w:val="0"/>
      <w:marRight w:val="0"/>
      <w:marTop w:val="0"/>
      <w:marBottom w:val="0"/>
      <w:divBdr>
        <w:top w:val="none" w:sz="0" w:space="0" w:color="auto"/>
        <w:left w:val="none" w:sz="0" w:space="0" w:color="auto"/>
        <w:bottom w:val="none" w:sz="0" w:space="0" w:color="auto"/>
        <w:right w:val="none" w:sz="0" w:space="0" w:color="auto"/>
      </w:divBdr>
    </w:div>
    <w:div w:id="261227108">
      <w:bodyDiv w:val="1"/>
      <w:marLeft w:val="0"/>
      <w:marRight w:val="0"/>
      <w:marTop w:val="0"/>
      <w:marBottom w:val="0"/>
      <w:divBdr>
        <w:top w:val="none" w:sz="0" w:space="0" w:color="auto"/>
        <w:left w:val="none" w:sz="0" w:space="0" w:color="auto"/>
        <w:bottom w:val="none" w:sz="0" w:space="0" w:color="auto"/>
        <w:right w:val="none" w:sz="0" w:space="0" w:color="auto"/>
      </w:divBdr>
    </w:div>
    <w:div w:id="419958070">
      <w:bodyDiv w:val="1"/>
      <w:marLeft w:val="0"/>
      <w:marRight w:val="0"/>
      <w:marTop w:val="0"/>
      <w:marBottom w:val="0"/>
      <w:divBdr>
        <w:top w:val="none" w:sz="0" w:space="0" w:color="auto"/>
        <w:left w:val="none" w:sz="0" w:space="0" w:color="auto"/>
        <w:bottom w:val="none" w:sz="0" w:space="0" w:color="auto"/>
        <w:right w:val="none" w:sz="0" w:space="0" w:color="auto"/>
      </w:divBdr>
    </w:div>
    <w:div w:id="484932227">
      <w:bodyDiv w:val="1"/>
      <w:marLeft w:val="0"/>
      <w:marRight w:val="0"/>
      <w:marTop w:val="0"/>
      <w:marBottom w:val="0"/>
      <w:divBdr>
        <w:top w:val="none" w:sz="0" w:space="0" w:color="auto"/>
        <w:left w:val="none" w:sz="0" w:space="0" w:color="auto"/>
        <w:bottom w:val="none" w:sz="0" w:space="0" w:color="auto"/>
        <w:right w:val="none" w:sz="0" w:space="0" w:color="auto"/>
      </w:divBdr>
    </w:div>
    <w:div w:id="494959110">
      <w:bodyDiv w:val="1"/>
      <w:marLeft w:val="0"/>
      <w:marRight w:val="0"/>
      <w:marTop w:val="0"/>
      <w:marBottom w:val="0"/>
      <w:divBdr>
        <w:top w:val="none" w:sz="0" w:space="0" w:color="auto"/>
        <w:left w:val="none" w:sz="0" w:space="0" w:color="auto"/>
        <w:bottom w:val="none" w:sz="0" w:space="0" w:color="auto"/>
        <w:right w:val="none" w:sz="0" w:space="0" w:color="auto"/>
      </w:divBdr>
    </w:div>
    <w:div w:id="560485455">
      <w:bodyDiv w:val="1"/>
      <w:marLeft w:val="0"/>
      <w:marRight w:val="0"/>
      <w:marTop w:val="0"/>
      <w:marBottom w:val="0"/>
      <w:divBdr>
        <w:top w:val="none" w:sz="0" w:space="0" w:color="auto"/>
        <w:left w:val="none" w:sz="0" w:space="0" w:color="auto"/>
        <w:bottom w:val="none" w:sz="0" w:space="0" w:color="auto"/>
        <w:right w:val="none" w:sz="0" w:space="0" w:color="auto"/>
      </w:divBdr>
    </w:div>
    <w:div w:id="586501023">
      <w:bodyDiv w:val="1"/>
      <w:marLeft w:val="0"/>
      <w:marRight w:val="0"/>
      <w:marTop w:val="0"/>
      <w:marBottom w:val="0"/>
      <w:divBdr>
        <w:top w:val="none" w:sz="0" w:space="0" w:color="auto"/>
        <w:left w:val="none" w:sz="0" w:space="0" w:color="auto"/>
        <w:bottom w:val="none" w:sz="0" w:space="0" w:color="auto"/>
        <w:right w:val="none" w:sz="0" w:space="0" w:color="auto"/>
      </w:divBdr>
    </w:div>
    <w:div w:id="707996706">
      <w:bodyDiv w:val="1"/>
      <w:marLeft w:val="0"/>
      <w:marRight w:val="0"/>
      <w:marTop w:val="0"/>
      <w:marBottom w:val="0"/>
      <w:divBdr>
        <w:top w:val="none" w:sz="0" w:space="0" w:color="auto"/>
        <w:left w:val="none" w:sz="0" w:space="0" w:color="auto"/>
        <w:bottom w:val="none" w:sz="0" w:space="0" w:color="auto"/>
        <w:right w:val="none" w:sz="0" w:space="0" w:color="auto"/>
      </w:divBdr>
    </w:div>
    <w:div w:id="708647903">
      <w:bodyDiv w:val="1"/>
      <w:marLeft w:val="0"/>
      <w:marRight w:val="0"/>
      <w:marTop w:val="0"/>
      <w:marBottom w:val="0"/>
      <w:divBdr>
        <w:top w:val="none" w:sz="0" w:space="0" w:color="auto"/>
        <w:left w:val="none" w:sz="0" w:space="0" w:color="auto"/>
        <w:bottom w:val="none" w:sz="0" w:space="0" w:color="auto"/>
        <w:right w:val="none" w:sz="0" w:space="0" w:color="auto"/>
      </w:divBdr>
    </w:div>
    <w:div w:id="771509644">
      <w:bodyDiv w:val="1"/>
      <w:marLeft w:val="0"/>
      <w:marRight w:val="0"/>
      <w:marTop w:val="0"/>
      <w:marBottom w:val="0"/>
      <w:divBdr>
        <w:top w:val="none" w:sz="0" w:space="0" w:color="auto"/>
        <w:left w:val="none" w:sz="0" w:space="0" w:color="auto"/>
        <w:bottom w:val="none" w:sz="0" w:space="0" w:color="auto"/>
        <w:right w:val="none" w:sz="0" w:space="0" w:color="auto"/>
      </w:divBdr>
    </w:div>
    <w:div w:id="775291570">
      <w:bodyDiv w:val="1"/>
      <w:marLeft w:val="0"/>
      <w:marRight w:val="0"/>
      <w:marTop w:val="0"/>
      <w:marBottom w:val="0"/>
      <w:divBdr>
        <w:top w:val="none" w:sz="0" w:space="0" w:color="auto"/>
        <w:left w:val="none" w:sz="0" w:space="0" w:color="auto"/>
        <w:bottom w:val="none" w:sz="0" w:space="0" w:color="auto"/>
        <w:right w:val="none" w:sz="0" w:space="0" w:color="auto"/>
      </w:divBdr>
    </w:div>
    <w:div w:id="846870092">
      <w:bodyDiv w:val="1"/>
      <w:marLeft w:val="0"/>
      <w:marRight w:val="0"/>
      <w:marTop w:val="0"/>
      <w:marBottom w:val="0"/>
      <w:divBdr>
        <w:top w:val="none" w:sz="0" w:space="0" w:color="auto"/>
        <w:left w:val="none" w:sz="0" w:space="0" w:color="auto"/>
        <w:bottom w:val="none" w:sz="0" w:space="0" w:color="auto"/>
        <w:right w:val="none" w:sz="0" w:space="0" w:color="auto"/>
      </w:divBdr>
    </w:div>
    <w:div w:id="974675879">
      <w:bodyDiv w:val="1"/>
      <w:marLeft w:val="0"/>
      <w:marRight w:val="0"/>
      <w:marTop w:val="0"/>
      <w:marBottom w:val="0"/>
      <w:divBdr>
        <w:top w:val="none" w:sz="0" w:space="0" w:color="auto"/>
        <w:left w:val="none" w:sz="0" w:space="0" w:color="auto"/>
        <w:bottom w:val="none" w:sz="0" w:space="0" w:color="auto"/>
        <w:right w:val="none" w:sz="0" w:space="0" w:color="auto"/>
      </w:divBdr>
    </w:div>
    <w:div w:id="977539734">
      <w:bodyDiv w:val="1"/>
      <w:marLeft w:val="0"/>
      <w:marRight w:val="0"/>
      <w:marTop w:val="0"/>
      <w:marBottom w:val="0"/>
      <w:divBdr>
        <w:top w:val="none" w:sz="0" w:space="0" w:color="auto"/>
        <w:left w:val="none" w:sz="0" w:space="0" w:color="auto"/>
        <w:bottom w:val="none" w:sz="0" w:space="0" w:color="auto"/>
        <w:right w:val="none" w:sz="0" w:space="0" w:color="auto"/>
      </w:divBdr>
    </w:div>
    <w:div w:id="986975429">
      <w:bodyDiv w:val="1"/>
      <w:marLeft w:val="0"/>
      <w:marRight w:val="0"/>
      <w:marTop w:val="0"/>
      <w:marBottom w:val="0"/>
      <w:divBdr>
        <w:top w:val="none" w:sz="0" w:space="0" w:color="auto"/>
        <w:left w:val="none" w:sz="0" w:space="0" w:color="auto"/>
        <w:bottom w:val="none" w:sz="0" w:space="0" w:color="auto"/>
        <w:right w:val="none" w:sz="0" w:space="0" w:color="auto"/>
      </w:divBdr>
    </w:div>
    <w:div w:id="1073353145">
      <w:bodyDiv w:val="1"/>
      <w:marLeft w:val="0"/>
      <w:marRight w:val="0"/>
      <w:marTop w:val="0"/>
      <w:marBottom w:val="0"/>
      <w:divBdr>
        <w:top w:val="none" w:sz="0" w:space="0" w:color="auto"/>
        <w:left w:val="none" w:sz="0" w:space="0" w:color="auto"/>
        <w:bottom w:val="none" w:sz="0" w:space="0" w:color="auto"/>
        <w:right w:val="none" w:sz="0" w:space="0" w:color="auto"/>
      </w:divBdr>
    </w:div>
    <w:div w:id="1102602427">
      <w:bodyDiv w:val="1"/>
      <w:marLeft w:val="0"/>
      <w:marRight w:val="0"/>
      <w:marTop w:val="0"/>
      <w:marBottom w:val="0"/>
      <w:divBdr>
        <w:top w:val="none" w:sz="0" w:space="0" w:color="auto"/>
        <w:left w:val="none" w:sz="0" w:space="0" w:color="auto"/>
        <w:bottom w:val="none" w:sz="0" w:space="0" w:color="auto"/>
        <w:right w:val="none" w:sz="0" w:space="0" w:color="auto"/>
      </w:divBdr>
    </w:div>
    <w:div w:id="1122381946">
      <w:bodyDiv w:val="1"/>
      <w:marLeft w:val="0"/>
      <w:marRight w:val="0"/>
      <w:marTop w:val="0"/>
      <w:marBottom w:val="0"/>
      <w:divBdr>
        <w:top w:val="none" w:sz="0" w:space="0" w:color="auto"/>
        <w:left w:val="none" w:sz="0" w:space="0" w:color="auto"/>
        <w:bottom w:val="none" w:sz="0" w:space="0" w:color="auto"/>
        <w:right w:val="none" w:sz="0" w:space="0" w:color="auto"/>
      </w:divBdr>
    </w:div>
    <w:div w:id="1264267625">
      <w:bodyDiv w:val="1"/>
      <w:marLeft w:val="0"/>
      <w:marRight w:val="0"/>
      <w:marTop w:val="0"/>
      <w:marBottom w:val="0"/>
      <w:divBdr>
        <w:top w:val="none" w:sz="0" w:space="0" w:color="auto"/>
        <w:left w:val="none" w:sz="0" w:space="0" w:color="auto"/>
        <w:bottom w:val="none" w:sz="0" w:space="0" w:color="auto"/>
        <w:right w:val="none" w:sz="0" w:space="0" w:color="auto"/>
      </w:divBdr>
      <w:divsChild>
        <w:div w:id="398092621">
          <w:marLeft w:val="0"/>
          <w:marRight w:val="0"/>
          <w:marTop w:val="0"/>
          <w:marBottom w:val="0"/>
          <w:divBdr>
            <w:top w:val="none" w:sz="0" w:space="0" w:color="auto"/>
            <w:left w:val="none" w:sz="0" w:space="0" w:color="auto"/>
            <w:bottom w:val="none" w:sz="0" w:space="0" w:color="auto"/>
            <w:right w:val="none" w:sz="0" w:space="0" w:color="auto"/>
          </w:divBdr>
        </w:div>
        <w:div w:id="488445614">
          <w:marLeft w:val="0"/>
          <w:marRight w:val="0"/>
          <w:marTop w:val="0"/>
          <w:marBottom w:val="0"/>
          <w:divBdr>
            <w:top w:val="none" w:sz="0" w:space="0" w:color="auto"/>
            <w:left w:val="none" w:sz="0" w:space="0" w:color="auto"/>
            <w:bottom w:val="none" w:sz="0" w:space="0" w:color="auto"/>
            <w:right w:val="none" w:sz="0" w:space="0" w:color="auto"/>
          </w:divBdr>
        </w:div>
        <w:div w:id="1854489591">
          <w:marLeft w:val="0"/>
          <w:marRight w:val="0"/>
          <w:marTop w:val="0"/>
          <w:marBottom w:val="0"/>
          <w:divBdr>
            <w:top w:val="none" w:sz="0" w:space="0" w:color="auto"/>
            <w:left w:val="none" w:sz="0" w:space="0" w:color="auto"/>
            <w:bottom w:val="none" w:sz="0" w:space="0" w:color="auto"/>
            <w:right w:val="none" w:sz="0" w:space="0" w:color="auto"/>
          </w:divBdr>
        </w:div>
        <w:div w:id="2032993968">
          <w:marLeft w:val="0"/>
          <w:marRight w:val="0"/>
          <w:marTop w:val="0"/>
          <w:marBottom w:val="0"/>
          <w:divBdr>
            <w:top w:val="none" w:sz="0" w:space="0" w:color="auto"/>
            <w:left w:val="none" w:sz="0" w:space="0" w:color="auto"/>
            <w:bottom w:val="none" w:sz="0" w:space="0" w:color="auto"/>
            <w:right w:val="none" w:sz="0" w:space="0" w:color="auto"/>
          </w:divBdr>
        </w:div>
      </w:divsChild>
    </w:div>
    <w:div w:id="1456217765">
      <w:bodyDiv w:val="1"/>
      <w:marLeft w:val="0"/>
      <w:marRight w:val="0"/>
      <w:marTop w:val="0"/>
      <w:marBottom w:val="0"/>
      <w:divBdr>
        <w:top w:val="none" w:sz="0" w:space="0" w:color="auto"/>
        <w:left w:val="none" w:sz="0" w:space="0" w:color="auto"/>
        <w:bottom w:val="none" w:sz="0" w:space="0" w:color="auto"/>
        <w:right w:val="none" w:sz="0" w:space="0" w:color="auto"/>
      </w:divBdr>
    </w:div>
    <w:div w:id="1630208909">
      <w:bodyDiv w:val="1"/>
      <w:marLeft w:val="0"/>
      <w:marRight w:val="0"/>
      <w:marTop w:val="0"/>
      <w:marBottom w:val="0"/>
      <w:divBdr>
        <w:top w:val="none" w:sz="0" w:space="0" w:color="auto"/>
        <w:left w:val="none" w:sz="0" w:space="0" w:color="auto"/>
        <w:bottom w:val="none" w:sz="0" w:space="0" w:color="auto"/>
        <w:right w:val="none" w:sz="0" w:space="0" w:color="auto"/>
      </w:divBdr>
    </w:div>
    <w:div w:id="1769961703">
      <w:bodyDiv w:val="1"/>
      <w:marLeft w:val="0"/>
      <w:marRight w:val="0"/>
      <w:marTop w:val="0"/>
      <w:marBottom w:val="0"/>
      <w:divBdr>
        <w:top w:val="none" w:sz="0" w:space="0" w:color="auto"/>
        <w:left w:val="none" w:sz="0" w:space="0" w:color="auto"/>
        <w:bottom w:val="none" w:sz="0" w:space="0" w:color="auto"/>
        <w:right w:val="none" w:sz="0" w:space="0" w:color="auto"/>
      </w:divBdr>
    </w:div>
    <w:div w:id="1811903471">
      <w:bodyDiv w:val="1"/>
      <w:marLeft w:val="0"/>
      <w:marRight w:val="0"/>
      <w:marTop w:val="0"/>
      <w:marBottom w:val="0"/>
      <w:divBdr>
        <w:top w:val="none" w:sz="0" w:space="0" w:color="auto"/>
        <w:left w:val="none" w:sz="0" w:space="0" w:color="auto"/>
        <w:bottom w:val="none" w:sz="0" w:space="0" w:color="auto"/>
        <w:right w:val="none" w:sz="0" w:space="0" w:color="auto"/>
      </w:divBdr>
    </w:div>
    <w:div w:id="1856000149">
      <w:bodyDiv w:val="1"/>
      <w:marLeft w:val="0"/>
      <w:marRight w:val="0"/>
      <w:marTop w:val="0"/>
      <w:marBottom w:val="0"/>
      <w:divBdr>
        <w:top w:val="none" w:sz="0" w:space="0" w:color="auto"/>
        <w:left w:val="none" w:sz="0" w:space="0" w:color="auto"/>
        <w:bottom w:val="none" w:sz="0" w:space="0" w:color="auto"/>
        <w:right w:val="none" w:sz="0" w:space="0" w:color="auto"/>
      </w:divBdr>
    </w:div>
    <w:div w:id="1897425334">
      <w:bodyDiv w:val="1"/>
      <w:marLeft w:val="0"/>
      <w:marRight w:val="0"/>
      <w:marTop w:val="0"/>
      <w:marBottom w:val="0"/>
      <w:divBdr>
        <w:top w:val="none" w:sz="0" w:space="0" w:color="auto"/>
        <w:left w:val="none" w:sz="0" w:space="0" w:color="auto"/>
        <w:bottom w:val="none" w:sz="0" w:space="0" w:color="auto"/>
        <w:right w:val="none" w:sz="0" w:space="0" w:color="auto"/>
      </w:divBdr>
    </w:div>
    <w:div w:id="2005938647">
      <w:bodyDiv w:val="1"/>
      <w:marLeft w:val="0"/>
      <w:marRight w:val="0"/>
      <w:marTop w:val="0"/>
      <w:marBottom w:val="0"/>
      <w:divBdr>
        <w:top w:val="none" w:sz="0" w:space="0" w:color="auto"/>
        <w:left w:val="none" w:sz="0" w:space="0" w:color="auto"/>
        <w:bottom w:val="none" w:sz="0" w:space="0" w:color="auto"/>
        <w:right w:val="none" w:sz="0" w:space="0" w:color="auto"/>
      </w:divBdr>
    </w:div>
    <w:div w:id="2098402655">
      <w:bodyDiv w:val="1"/>
      <w:marLeft w:val="0"/>
      <w:marRight w:val="0"/>
      <w:marTop w:val="0"/>
      <w:marBottom w:val="0"/>
      <w:divBdr>
        <w:top w:val="none" w:sz="0" w:space="0" w:color="auto"/>
        <w:left w:val="none" w:sz="0" w:space="0" w:color="auto"/>
        <w:bottom w:val="none" w:sz="0" w:space="0" w:color="auto"/>
        <w:right w:val="none" w:sz="0" w:space="0" w:color="auto"/>
      </w:divBdr>
    </w:div>
    <w:div w:id="2098747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vijs.novickis@kekava.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ur.gov.lv/?a=936&amp;z=631&amp;v=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8B7B7C-A695-44EE-9841-87FAA115D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1</Pages>
  <Words>33964</Words>
  <Characters>19361</Characters>
  <Application>Microsoft Office Word</Application>
  <DocSecurity>0</DocSecurity>
  <Lines>161</Lines>
  <Paragraphs>106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Capital Inc</Company>
  <LinksUpToDate>false</LinksUpToDate>
  <CharactersWithSpaces>53219</CharactersWithSpaces>
  <SharedDoc>false</SharedDoc>
  <HLinks>
    <vt:vector size="294" baseType="variant">
      <vt:variant>
        <vt:i4>1572986</vt:i4>
      </vt:variant>
      <vt:variant>
        <vt:i4>333</vt:i4>
      </vt:variant>
      <vt:variant>
        <vt:i4>0</vt:i4>
      </vt:variant>
      <vt:variant>
        <vt:i4>5</vt:i4>
      </vt:variant>
      <vt:variant>
        <vt:lpwstr>mailto:valdis.karklins@marupe.lv</vt:lpwstr>
      </vt:variant>
      <vt:variant>
        <vt:lpwstr/>
      </vt:variant>
      <vt:variant>
        <vt:i4>5767188</vt:i4>
      </vt:variant>
      <vt:variant>
        <vt:i4>330</vt:i4>
      </vt:variant>
      <vt:variant>
        <vt:i4>0</vt:i4>
      </vt:variant>
      <vt:variant>
        <vt:i4>5</vt:i4>
      </vt:variant>
      <vt:variant>
        <vt:lpwstr>http://www.marupe.lv/aktuali/publiskie-iepirkumi/iepirkumi-2017/</vt:lpwstr>
      </vt:variant>
      <vt:variant>
        <vt:lpwstr/>
      </vt:variant>
      <vt:variant>
        <vt:i4>6881364</vt:i4>
      </vt:variant>
      <vt:variant>
        <vt:i4>324</vt:i4>
      </vt:variant>
      <vt:variant>
        <vt:i4>0</vt:i4>
      </vt:variant>
      <vt:variant>
        <vt:i4>5</vt:i4>
      </vt:variant>
      <vt:variant>
        <vt:lpwstr>https://www.iub.gov.lv/sites/default/files/upload/skaidrojums_mazajie_videjie_uzn.pdf</vt:lpwstr>
      </vt:variant>
      <vt:variant>
        <vt:lpwstr/>
      </vt:variant>
      <vt:variant>
        <vt:i4>7471178</vt:i4>
      </vt:variant>
      <vt:variant>
        <vt:i4>276</vt:i4>
      </vt:variant>
      <vt:variant>
        <vt:i4>0</vt:i4>
      </vt:variant>
      <vt:variant>
        <vt:i4>5</vt:i4>
      </vt:variant>
      <vt:variant>
        <vt:lpwstr>https://bis.gov.lv/bisp/lv/construction_merchants</vt:lpwstr>
      </vt:variant>
      <vt:variant>
        <vt:lpwstr/>
      </vt:variant>
      <vt:variant>
        <vt:i4>3342457</vt:i4>
      </vt:variant>
      <vt:variant>
        <vt:i4>273</vt:i4>
      </vt:variant>
      <vt:variant>
        <vt:i4>0</vt:i4>
      </vt:variant>
      <vt:variant>
        <vt:i4>5</vt:i4>
      </vt:variant>
      <vt:variant>
        <vt:lpwstr>http://www.ur.gov.lv/?a=936&amp;z=631&amp;v=lv</vt:lpwstr>
      </vt:variant>
      <vt:variant>
        <vt:lpwstr/>
      </vt:variant>
      <vt:variant>
        <vt:i4>1572986</vt:i4>
      </vt:variant>
      <vt:variant>
        <vt:i4>258</vt:i4>
      </vt:variant>
      <vt:variant>
        <vt:i4>0</vt:i4>
      </vt:variant>
      <vt:variant>
        <vt:i4>5</vt:i4>
      </vt:variant>
      <vt:variant>
        <vt:lpwstr>mailto:valdis.karklins@marupe.lv</vt:lpwstr>
      </vt:variant>
      <vt:variant>
        <vt:lpwstr/>
      </vt:variant>
      <vt:variant>
        <vt:i4>1835085</vt:i4>
      </vt:variant>
      <vt:variant>
        <vt:i4>243</vt:i4>
      </vt:variant>
      <vt:variant>
        <vt:i4>0</vt:i4>
      </vt:variant>
      <vt:variant>
        <vt:i4>5</vt:i4>
      </vt:variant>
      <vt:variant>
        <vt:lpwstr>http://www.marupe.lv/</vt:lpwstr>
      </vt:variant>
      <vt:variant>
        <vt:lpwstr/>
      </vt:variant>
      <vt:variant>
        <vt:i4>126</vt:i4>
      </vt:variant>
      <vt:variant>
        <vt:i4>240</vt:i4>
      </vt:variant>
      <vt:variant>
        <vt:i4>0</vt:i4>
      </vt:variant>
      <vt:variant>
        <vt:i4>5</vt:i4>
      </vt:variant>
      <vt:variant>
        <vt:lpwstr>mailto:inga.galoburda@marupe.lv</vt:lpwstr>
      </vt:variant>
      <vt:variant>
        <vt:lpwstr/>
      </vt:variant>
      <vt:variant>
        <vt:i4>1835085</vt:i4>
      </vt:variant>
      <vt:variant>
        <vt:i4>237</vt:i4>
      </vt:variant>
      <vt:variant>
        <vt:i4>0</vt:i4>
      </vt:variant>
      <vt:variant>
        <vt:i4>5</vt:i4>
      </vt:variant>
      <vt:variant>
        <vt:lpwstr>http://www.marupe.lv/</vt:lpwstr>
      </vt:variant>
      <vt:variant>
        <vt:lpwstr/>
      </vt:variant>
      <vt:variant>
        <vt:i4>126</vt:i4>
      </vt:variant>
      <vt:variant>
        <vt:i4>234</vt:i4>
      </vt:variant>
      <vt:variant>
        <vt:i4>0</vt:i4>
      </vt:variant>
      <vt:variant>
        <vt:i4>5</vt:i4>
      </vt:variant>
      <vt:variant>
        <vt:lpwstr>mailto:inga.galoburda@marupe.lv</vt:lpwstr>
      </vt:variant>
      <vt:variant>
        <vt:lpwstr/>
      </vt:variant>
      <vt:variant>
        <vt:i4>1835085</vt:i4>
      </vt:variant>
      <vt:variant>
        <vt:i4>231</vt:i4>
      </vt:variant>
      <vt:variant>
        <vt:i4>0</vt:i4>
      </vt:variant>
      <vt:variant>
        <vt:i4>5</vt:i4>
      </vt:variant>
      <vt:variant>
        <vt:lpwstr>http://www.marupe.lv/</vt:lpwstr>
      </vt:variant>
      <vt:variant>
        <vt:lpwstr/>
      </vt:variant>
      <vt:variant>
        <vt:i4>1703996</vt:i4>
      </vt:variant>
      <vt:variant>
        <vt:i4>224</vt:i4>
      </vt:variant>
      <vt:variant>
        <vt:i4>0</vt:i4>
      </vt:variant>
      <vt:variant>
        <vt:i4>5</vt:i4>
      </vt:variant>
      <vt:variant>
        <vt:lpwstr/>
      </vt:variant>
      <vt:variant>
        <vt:lpwstr>_Toc483383356</vt:lpwstr>
      </vt:variant>
      <vt:variant>
        <vt:i4>1703996</vt:i4>
      </vt:variant>
      <vt:variant>
        <vt:i4>218</vt:i4>
      </vt:variant>
      <vt:variant>
        <vt:i4>0</vt:i4>
      </vt:variant>
      <vt:variant>
        <vt:i4>5</vt:i4>
      </vt:variant>
      <vt:variant>
        <vt:lpwstr/>
      </vt:variant>
      <vt:variant>
        <vt:lpwstr>_Toc483383355</vt:lpwstr>
      </vt:variant>
      <vt:variant>
        <vt:i4>1703996</vt:i4>
      </vt:variant>
      <vt:variant>
        <vt:i4>212</vt:i4>
      </vt:variant>
      <vt:variant>
        <vt:i4>0</vt:i4>
      </vt:variant>
      <vt:variant>
        <vt:i4>5</vt:i4>
      </vt:variant>
      <vt:variant>
        <vt:lpwstr/>
      </vt:variant>
      <vt:variant>
        <vt:lpwstr>_Toc483383354</vt:lpwstr>
      </vt:variant>
      <vt:variant>
        <vt:i4>1703996</vt:i4>
      </vt:variant>
      <vt:variant>
        <vt:i4>206</vt:i4>
      </vt:variant>
      <vt:variant>
        <vt:i4>0</vt:i4>
      </vt:variant>
      <vt:variant>
        <vt:i4>5</vt:i4>
      </vt:variant>
      <vt:variant>
        <vt:lpwstr/>
      </vt:variant>
      <vt:variant>
        <vt:lpwstr>_Toc483383353</vt:lpwstr>
      </vt:variant>
      <vt:variant>
        <vt:i4>1703996</vt:i4>
      </vt:variant>
      <vt:variant>
        <vt:i4>200</vt:i4>
      </vt:variant>
      <vt:variant>
        <vt:i4>0</vt:i4>
      </vt:variant>
      <vt:variant>
        <vt:i4>5</vt:i4>
      </vt:variant>
      <vt:variant>
        <vt:lpwstr/>
      </vt:variant>
      <vt:variant>
        <vt:lpwstr>_Toc483383352</vt:lpwstr>
      </vt:variant>
      <vt:variant>
        <vt:i4>1703996</vt:i4>
      </vt:variant>
      <vt:variant>
        <vt:i4>194</vt:i4>
      </vt:variant>
      <vt:variant>
        <vt:i4>0</vt:i4>
      </vt:variant>
      <vt:variant>
        <vt:i4>5</vt:i4>
      </vt:variant>
      <vt:variant>
        <vt:lpwstr/>
      </vt:variant>
      <vt:variant>
        <vt:lpwstr>_Toc483383351</vt:lpwstr>
      </vt:variant>
      <vt:variant>
        <vt:i4>1703996</vt:i4>
      </vt:variant>
      <vt:variant>
        <vt:i4>188</vt:i4>
      </vt:variant>
      <vt:variant>
        <vt:i4>0</vt:i4>
      </vt:variant>
      <vt:variant>
        <vt:i4>5</vt:i4>
      </vt:variant>
      <vt:variant>
        <vt:lpwstr/>
      </vt:variant>
      <vt:variant>
        <vt:lpwstr>_Toc483383350</vt:lpwstr>
      </vt:variant>
      <vt:variant>
        <vt:i4>1769532</vt:i4>
      </vt:variant>
      <vt:variant>
        <vt:i4>182</vt:i4>
      </vt:variant>
      <vt:variant>
        <vt:i4>0</vt:i4>
      </vt:variant>
      <vt:variant>
        <vt:i4>5</vt:i4>
      </vt:variant>
      <vt:variant>
        <vt:lpwstr/>
      </vt:variant>
      <vt:variant>
        <vt:lpwstr>_Toc483383349</vt:lpwstr>
      </vt:variant>
      <vt:variant>
        <vt:i4>1769532</vt:i4>
      </vt:variant>
      <vt:variant>
        <vt:i4>176</vt:i4>
      </vt:variant>
      <vt:variant>
        <vt:i4>0</vt:i4>
      </vt:variant>
      <vt:variant>
        <vt:i4>5</vt:i4>
      </vt:variant>
      <vt:variant>
        <vt:lpwstr/>
      </vt:variant>
      <vt:variant>
        <vt:lpwstr>_Toc483383348</vt:lpwstr>
      </vt:variant>
      <vt:variant>
        <vt:i4>1769532</vt:i4>
      </vt:variant>
      <vt:variant>
        <vt:i4>170</vt:i4>
      </vt:variant>
      <vt:variant>
        <vt:i4>0</vt:i4>
      </vt:variant>
      <vt:variant>
        <vt:i4>5</vt:i4>
      </vt:variant>
      <vt:variant>
        <vt:lpwstr/>
      </vt:variant>
      <vt:variant>
        <vt:lpwstr>_Toc483383347</vt:lpwstr>
      </vt:variant>
      <vt:variant>
        <vt:i4>1769532</vt:i4>
      </vt:variant>
      <vt:variant>
        <vt:i4>164</vt:i4>
      </vt:variant>
      <vt:variant>
        <vt:i4>0</vt:i4>
      </vt:variant>
      <vt:variant>
        <vt:i4>5</vt:i4>
      </vt:variant>
      <vt:variant>
        <vt:lpwstr/>
      </vt:variant>
      <vt:variant>
        <vt:lpwstr>_Toc483383346</vt:lpwstr>
      </vt:variant>
      <vt:variant>
        <vt:i4>1769532</vt:i4>
      </vt:variant>
      <vt:variant>
        <vt:i4>158</vt:i4>
      </vt:variant>
      <vt:variant>
        <vt:i4>0</vt:i4>
      </vt:variant>
      <vt:variant>
        <vt:i4>5</vt:i4>
      </vt:variant>
      <vt:variant>
        <vt:lpwstr/>
      </vt:variant>
      <vt:variant>
        <vt:lpwstr>_Toc483383345</vt:lpwstr>
      </vt:variant>
      <vt:variant>
        <vt:i4>1769532</vt:i4>
      </vt:variant>
      <vt:variant>
        <vt:i4>152</vt:i4>
      </vt:variant>
      <vt:variant>
        <vt:i4>0</vt:i4>
      </vt:variant>
      <vt:variant>
        <vt:i4>5</vt:i4>
      </vt:variant>
      <vt:variant>
        <vt:lpwstr/>
      </vt:variant>
      <vt:variant>
        <vt:lpwstr>_Toc483383344</vt:lpwstr>
      </vt:variant>
      <vt:variant>
        <vt:i4>1769532</vt:i4>
      </vt:variant>
      <vt:variant>
        <vt:i4>146</vt:i4>
      </vt:variant>
      <vt:variant>
        <vt:i4>0</vt:i4>
      </vt:variant>
      <vt:variant>
        <vt:i4>5</vt:i4>
      </vt:variant>
      <vt:variant>
        <vt:lpwstr/>
      </vt:variant>
      <vt:variant>
        <vt:lpwstr>_Toc483383343</vt:lpwstr>
      </vt:variant>
      <vt:variant>
        <vt:i4>1769532</vt:i4>
      </vt:variant>
      <vt:variant>
        <vt:i4>140</vt:i4>
      </vt:variant>
      <vt:variant>
        <vt:i4>0</vt:i4>
      </vt:variant>
      <vt:variant>
        <vt:i4>5</vt:i4>
      </vt:variant>
      <vt:variant>
        <vt:lpwstr/>
      </vt:variant>
      <vt:variant>
        <vt:lpwstr>_Toc483383342</vt:lpwstr>
      </vt:variant>
      <vt:variant>
        <vt:i4>1769532</vt:i4>
      </vt:variant>
      <vt:variant>
        <vt:i4>134</vt:i4>
      </vt:variant>
      <vt:variant>
        <vt:i4>0</vt:i4>
      </vt:variant>
      <vt:variant>
        <vt:i4>5</vt:i4>
      </vt:variant>
      <vt:variant>
        <vt:lpwstr/>
      </vt:variant>
      <vt:variant>
        <vt:lpwstr>_Toc483383341</vt:lpwstr>
      </vt:variant>
      <vt:variant>
        <vt:i4>1769532</vt:i4>
      </vt:variant>
      <vt:variant>
        <vt:i4>128</vt:i4>
      </vt:variant>
      <vt:variant>
        <vt:i4>0</vt:i4>
      </vt:variant>
      <vt:variant>
        <vt:i4>5</vt:i4>
      </vt:variant>
      <vt:variant>
        <vt:lpwstr/>
      </vt:variant>
      <vt:variant>
        <vt:lpwstr>_Toc483383340</vt:lpwstr>
      </vt:variant>
      <vt:variant>
        <vt:i4>1835068</vt:i4>
      </vt:variant>
      <vt:variant>
        <vt:i4>122</vt:i4>
      </vt:variant>
      <vt:variant>
        <vt:i4>0</vt:i4>
      </vt:variant>
      <vt:variant>
        <vt:i4>5</vt:i4>
      </vt:variant>
      <vt:variant>
        <vt:lpwstr/>
      </vt:variant>
      <vt:variant>
        <vt:lpwstr>_Toc483383339</vt:lpwstr>
      </vt:variant>
      <vt:variant>
        <vt:i4>1835068</vt:i4>
      </vt:variant>
      <vt:variant>
        <vt:i4>116</vt:i4>
      </vt:variant>
      <vt:variant>
        <vt:i4>0</vt:i4>
      </vt:variant>
      <vt:variant>
        <vt:i4>5</vt:i4>
      </vt:variant>
      <vt:variant>
        <vt:lpwstr/>
      </vt:variant>
      <vt:variant>
        <vt:lpwstr>_Toc483383338</vt:lpwstr>
      </vt:variant>
      <vt:variant>
        <vt:i4>1835068</vt:i4>
      </vt:variant>
      <vt:variant>
        <vt:i4>110</vt:i4>
      </vt:variant>
      <vt:variant>
        <vt:i4>0</vt:i4>
      </vt:variant>
      <vt:variant>
        <vt:i4>5</vt:i4>
      </vt:variant>
      <vt:variant>
        <vt:lpwstr/>
      </vt:variant>
      <vt:variant>
        <vt:lpwstr>_Toc483383337</vt:lpwstr>
      </vt:variant>
      <vt:variant>
        <vt:i4>1835068</vt:i4>
      </vt:variant>
      <vt:variant>
        <vt:i4>104</vt:i4>
      </vt:variant>
      <vt:variant>
        <vt:i4>0</vt:i4>
      </vt:variant>
      <vt:variant>
        <vt:i4>5</vt:i4>
      </vt:variant>
      <vt:variant>
        <vt:lpwstr/>
      </vt:variant>
      <vt:variant>
        <vt:lpwstr>_Toc483383336</vt:lpwstr>
      </vt:variant>
      <vt:variant>
        <vt:i4>1835068</vt:i4>
      </vt:variant>
      <vt:variant>
        <vt:i4>98</vt:i4>
      </vt:variant>
      <vt:variant>
        <vt:i4>0</vt:i4>
      </vt:variant>
      <vt:variant>
        <vt:i4>5</vt:i4>
      </vt:variant>
      <vt:variant>
        <vt:lpwstr/>
      </vt:variant>
      <vt:variant>
        <vt:lpwstr>_Toc483383335</vt:lpwstr>
      </vt:variant>
      <vt:variant>
        <vt:i4>1835068</vt:i4>
      </vt:variant>
      <vt:variant>
        <vt:i4>92</vt:i4>
      </vt:variant>
      <vt:variant>
        <vt:i4>0</vt:i4>
      </vt:variant>
      <vt:variant>
        <vt:i4>5</vt:i4>
      </vt:variant>
      <vt:variant>
        <vt:lpwstr/>
      </vt:variant>
      <vt:variant>
        <vt:lpwstr>_Toc483383334</vt:lpwstr>
      </vt:variant>
      <vt:variant>
        <vt:i4>1835068</vt:i4>
      </vt:variant>
      <vt:variant>
        <vt:i4>86</vt:i4>
      </vt:variant>
      <vt:variant>
        <vt:i4>0</vt:i4>
      </vt:variant>
      <vt:variant>
        <vt:i4>5</vt:i4>
      </vt:variant>
      <vt:variant>
        <vt:lpwstr/>
      </vt:variant>
      <vt:variant>
        <vt:lpwstr>_Toc483383333</vt:lpwstr>
      </vt:variant>
      <vt:variant>
        <vt:i4>1835068</vt:i4>
      </vt:variant>
      <vt:variant>
        <vt:i4>80</vt:i4>
      </vt:variant>
      <vt:variant>
        <vt:i4>0</vt:i4>
      </vt:variant>
      <vt:variant>
        <vt:i4>5</vt:i4>
      </vt:variant>
      <vt:variant>
        <vt:lpwstr/>
      </vt:variant>
      <vt:variant>
        <vt:lpwstr>_Toc483383332</vt:lpwstr>
      </vt:variant>
      <vt:variant>
        <vt:i4>1835068</vt:i4>
      </vt:variant>
      <vt:variant>
        <vt:i4>74</vt:i4>
      </vt:variant>
      <vt:variant>
        <vt:i4>0</vt:i4>
      </vt:variant>
      <vt:variant>
        <vt:i4>5</vt:i4>
      </vt:variant>
      <vt:variant>
        <vt:lpwstr/>
      </vt:variant>
      <vt:variant>
        <vt:lpwstr>_Toc483383331</vt:lpwstr>
      </vt:variant>
      <vt:variant>
        <vt:i4>1835068</vt:i4>
      </vt:variant>
      <vt:variant>
        <vt:i4>68</vt:i4>
      </vt:variant>
      <vt:variant>
        <vt:i4>0</vt:i4>
      </vt:variant>
      <vt:variant>
        <vt:i4>5</vt:i4>
      </vt:variant>
      <vt:variant>
        <vt:lpwstr/>
      </vt:variant>
      <vt:variant>
        <vt:lpwstr>_Toc483383330</vt:lpwstr>
      </vt:variant>
      <vt:variant>
        <vt:i4>1900604</vt:i4>
      </vt:variant>
      <vt:variant>
        <vt:i4>62</vt:i4>
      </vt:variant>
      <vt:variant>
        <vt:i4>0</vt:i4>
      </vt:variant>
      <vt:variant>
        <vt:i4>5</vt:i4>
      </vt:variant>
      <vt:variant>
        <vt:lpwstr/>
      </vt:variant>
      <vt:variant>
        <vt:lpwstr>_Toc483383329</vt:lpwstr>
      </vt:variant>
      <vt:variant>
        <vt:i4>1900604</vt:i4>
      </vt:variant>
      <vt:variant>
        <vt:i4>56</vt:i4>
      </vt:variant>
      <vt:variant>
        <vt:i4>0</vt:i4>
      </vt:variant>
      <vt:variant>
        <vt:i4>5</vt:i4>
      </vt:variant>
      <vt:variant>
        <vt:lpwstr/>
      </vt:variant>
      <vt:variant>
        <vt:lpwstr>_Toc483383328</vt:lpwstr>
      </vt:variant>
      <vt:variant>
        <vt:i4>1900604</vt:i4>
      </vt:variant>
      <vt:variant>
        <vt:i4>50</vt:i4>
      </vt:variant>
      <vt:variant>
        <vt:i4>0</vt:i4>
      </vt:variant>
      <vt:variant>
        <vt:i4>5</vt:i4>
      </vt:variant>
      <vt:variant>
        <vt:lpwstr/>
      </vt:variant>
      <vt:variant>
        <vt:lpwstr>_Toc483383327</vt:lpwstr>
      </vt:variant>
      <vt:variant>
        <vt:i4>1900604</vt:i4>
      </vt:variant>
      <vt:variant>
        <vt:i4>44</vt:i4>
      </vt:variant>
      <vt:variant>
        <vt:i4>0</vt:i4>
      </vt:variant>
      <vt:variant>
        <vt:i4>5</vt:i4>
      </vt:variant>
      <vt:variant>
        <vt:lpwstr/>
      </vt:variant>
      <vt:variant>
        <vt:lpwstr>_Toc483383326</vt:lpwstr>
      </vt:variant>
      <vt:variant>
        <vt:i4>1900604</vt:i4>
      </vt:variant>
      <vt:variant>
        <vt:i4>38</vt:i4>
      </vt:variant>
      <vt:variant>
        <vt:i4>0</vt:i4>
      </vt:variant>
      <vt:variant>
        <vt:i4>5</vt:i4>
      </vt:variant>
      <vt:variant>
        <vt:lpwstr/>
      </vt:variant>
      <vt:variant>
        <vt:lpwstr>_Toc483383325</vt:lpwstr>
      </vt:variant>
      <vt:variant>
        <vt:i4>1900604</vt:i4>
      </vt:variant>
      <vt:variant>
        <vt:i4>32</vt:i4>
      </vt:variant>
      <vt:variant>
        <vt:i4>0</vt:i4>
      </vt:variant>
      <vt:variant>
        <vt:i4>5</vt:i4>
      </vt:variant>
      <vt:variant>
        <vt:lpwstr/>
      </vt:variant>
      <vt:variant>
        <vt:lpwstr>_Toc483383324</vt:lpwstr>
      </vt:variant>
      <vt:variant>
        <vt:i4>1900604</vt:i4>
      </vt:variant>
      <vt:variant>
        <vt:i4>26</vt:i4>
      </vt:variant>
      <vt:variant>
        <vt:i4>0</vt:i4>
      </vt:variant>
      <vt:variant>
        <vt:i4>5</vt:i4>
      </vt:variant>
      <vt:variant>
        <vt:lpwstr/>
      </vt:variant>
      <vt:variant>
        <vt:lpwstr>_Toc483383323</vt:lpwstr>
      </vt:variant>
      <vt:variant>
        <vt:i4>1900604</vt:i4>
      </vt:variant>
      <vt:variant>
        <vt:i4>20</vt:i4>
      </vt:variant>
      <vt:variant>
        <vt:i4>0</vt:i4>
      </vt:variant>
      <vt:variant>
        <vt:i4>5</vt:i4>
      </vt:variant>
      <vt:variant>
        <vt:lpwstr/>
      </vt:variant>
      <vt:variant>
        <vt:lpwstr>_Toc483383322</vt:lpwstr>
      </vt:variant>
      <vt:variant>
        <vt:i4>1900604</vt:i4>
      </vt:variant>
      <vt:variant>
        <vt:i4>14</vt:i4>
      </vt:variant>
      <vt:variant>
        <vt:i4>0</vt:i4>
      </vt:variant>
      <vt:variant>
        <vt:i4>5</vt:i4>
      </vt:variant>
      <vt:variant>
        <vt:lpwstr/>
      </vt:variant>
      <vt:variant>
        <vt:lpwstr>_Toc483383321</vt:lpwstr>
      </vt:variant>
      <vt:variant>
        <vt:i4>1900604</vt:i4>
      </vt:variant>
      <vt:variant>
        <vt:i4>8</vt:i4>
      </vt:variant>
      <vt:variant>
        <vt:i4>0</vt:i4>
      </vt:variant>
      <vt:variant>
        <vt:i4>5</vt:i4>
      </vt:variant>
      <vt:variant>
        <vt:lpwstr/>
      </vt:variant>
      <vt:variant>
        <vt:lpwstr>_Toc483383320</vt:lpwstr>
      </vt:variant>
      <vt:variant>
        <vt:i4>1966140</vt:i4>
      </vt:variant>
      <vt:variant>
        <vt:i4>2</vt:i4>
      </vt:variant>
      <vt:variant>
        <vt:i4>0</vt:i4>
      </vt:variant>
      <vt:variant>
        <vt:i4>5</vt:i4>
      </vt:variant>
      <vt:variant>
        <vt:lpwstr/>
      </vt:variant>
      <vt:variant>
        <vt:lpwstr>_Toc483383319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RNP</dc:creator>
  <cp:lastModifiedBy>Līga Blate</cp:lastModifiedBy>
  <cp:revision>11</cp:revision>
  <cp:lastPrinted>2017-11-13T08:45:00Z</cp:lastPrinted>
  <dcterms:created xsi:type="dcterms:W3CDTF">2018-12-26T15:23:00Z</dcterms:created>
  <dcterms:modified xsi:type="dcterms:W3CDTF">2018-12-28T17:40:00Z</dcterms:modified>
</cp:coreProperties>
</file>