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71F3B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6C660DE5" w14:textId="77777777" w:rsidR="004A25D6" w:rsidRDefault="006753F1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223006F3" w14:textId="77777777" w:rsidR="004A25D6" w:rsidRDefault="006753F1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F337A9">
        <w:rPr>
          <w:szCs w:val="24"/>
        </w:rPr>
        <w:t>a</w:t>
      </w:r>
      <w:r>
        <w:rPr>
          <w:szCs w:val="24"/>
        </w:rPr>
        <w:t xml:space="preserve"> </w:t>
      </w:r>
      <w:r w:rsidR="00F337A9">
        <w:rPr>
          <w:szCs w:val="24"/>
        </w:rPr>
        <w:t xml:space="preserve">J. </w:t>
      </w:r>
      <w:proofErr w:type="spellStart"/>
      <w:r w:rsidR="00F337A9">
        <w:rPr>
          <w:szCs w:val="24"/>
        </w:rPr>
        <w:t>Žilko</w:t>
      </w:r>
      <w:proofErr w:type="spellEnd"/>
      <w:r>
        <w:rPr>
          <w:szCs w:val="24"/>
        </w:rPr>
        <w:t xml:space="preserve">  (PARAKSTS*)</w:t>
      </w:r>
    </w:p>
    <w:p w14:paraId="27875C64" w14:textId="77777777" w:rsidR="004A25D6" w:rsidRDefault="006753F1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0EF02014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2D0B5823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27410B63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055E922F" w14:textId="77777777" w:rsidR="00491B2C" w:rsidRDefault="006753F1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181AD7EA" w14:textId="77777777" w:rsidR="00491B2C" w:rsidRPr="001D5AB1" w:rsidRDefault="006753F1" w:rsidP="00E23B50">
      <w:pPr>
        <w:rPr>
          <w:b/>
        </w:rPr>
      </w:pPr>
      <w:r w:rsidRPr="008B3205">
        <w:rPr>
          <w:b/>
        </w:rPr>
        <w:t>SĒDE Nr</w:t>
      </w:r>
      <w:r>
        <w:rPr>
          <w:b/>
        </w:rPr>
        <w:t>.12/2021</w:t>
      </w:r>
    </w:p>
    <w:p w14:paraId="58D9E062" w14:textId="77777777" w:rsidR="00AB74EA" w:rsidRPr="00925BAD" w:rsidRDefault="006753F1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22.09.2021.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957ED8" w:rsidRPr="00957ED8">
        <w:rPr>
          <w:color w:val="000000"/>
          <w:szCs w:val="24"/>
        </w:rPr>
        <w:t xml:space="preserve">  </w:t>
      </w:r>
      <w:r>
        <w:rPr>
          <w:noProof/>
          <w:color w:val="000000"/>
          <w:szCs w:val="24"/>
        </w:rPr>
        <w:t>09:30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3981E82B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47B487EC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73CF3B74" w14:textId="77777777" w:rsidR="00491B2C" w:rsidRDefault="00491B2C" w:rsidP="00491B2C">
      <w:pPr>
        <w:jc w:val="center"/>
        <w:rPr>
          <w:b/>
        </w:rPr>
      </w:pPr>
    </w:p>
    <w:p w14:paraId="7028BF5C" w14:textId="77777777" w:rsidR="00594415" w:rsidRPr="00BC64A2" w:rsidRDefault="006753F1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66420DC0" w14:textId="77777777" w:rsidR="00594415" w:rsidRDefault="00594415" w:rsidP="00594415"/>
    <w:p w14:paraId="0F167D28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Darba kārtība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6CCC2B6A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Vēlēšanu komisijas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6FAA7113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bāriņtiesas priekšsēdētāja iecelšanu amatā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8C0D192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dzīvojamās telpas izīrēšanu R.E.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1834CEFE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sociālā dzīvokļa īres līguma atjaunošanu (A.D)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CF5B0FA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dzīvokļa Mežvidu ielā 19-33, Baldonē, Ķekavas novadā, izīrēšanu (S.Ž)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8934455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iekļaušanu pašvaldības palīdzības reģistrā dzīvokļa jautājumu risināšanā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4B13EBC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8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atteikumu iekļaut pašvaldības palīdzības reģistrā dzīvokļa jautājumu risināšanā (S.M)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1EC05B36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9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atteikumu iekļaut pašvaldības palīdzības reģistrā dzīvokļa jautājumu risināšanā (S.A)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477E0D6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10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pašvaldības saistošo noteikumu Nr.__/2021 “Par kārtību bērnu reģistrācijai un uzņemšanai 1.klasē Ķekavas novada pašvaldības dibinātajās vispārējās izglītības iestādēs”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15F950C1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pašvaldības saistošo noteikumu Nr.__/2021 “Par interešu izglītības un pieaugušo neformālās izglītības  programmu licencēšanas kārtību”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189BBBE1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Interešu izglītības un pieaugušo neformālās izglītības programmu licencēšanas komisijas nolikuma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9837052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izglītības iestāžu pedagogu konkursa komisijas nolikuma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278BB81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Kompensācijas piešķiršanas komisijas nolikuma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CBE02CD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Pierīgas pašvaldību nodibinājuma  Pierīgas izglītības, kultūras un sporta pārvalde likvidāciju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07E627F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izglītības iestāžu pedagogu konkursa nolikuma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B954475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izglītības procesa organizēšanu 2021./2022.mācību gadā Ķekavas novada pašvaldības dibinātajās izglītības iestādēs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86FF752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18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Rīgas iela 28, Baldonē, Ķekavas novadā, zemes vienības ar kadastra apzīmējums 8005 001 0201 piešķiršanu nomā M.C.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A7000AE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19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 piešķiršanu nomā J.M. uz daļu no pašvaldības nekustamā īpašuma "Spriegumi", Ķekavā, kadastra numurs 8070 008 1368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5D70D6C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20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apgrūtinājuma nodibināšanu pašvaldības nekustamajā īpašumā Kalna iela 11A, Baldonē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162AA59B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pašvaldības telpas Iecavas ielā 4, Baldonē, iznomāšanu fizioterapeita praksei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D1FD5B7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t>22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“Druvaldi”, Baldones pagastā, Ķekavas novadā, atsavināšanu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4956C657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Smilšu ielā 8, Baldonē, Ķekavas novadā, atsavināšanu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103D0FF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“Upeszemes”, Baldones pagastā, Ķekavas novadā, atsavināšanu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A7594DD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“Rozītes Nr.25”, Baldones pagastā, Ķekavas novadā, atsavināšanu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BDCAE09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“Saulsardzes”, Baldones pagastā, Ķekavas novadā, atsavināšanu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C0D819C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Ķeguma prospektā 22, Baldonē, Ķekavas novadā, atsavināšanu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D321EB5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28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Pauguru iela 6, atsavināšanu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6D0C1D8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29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Tekstilnieks 155, atsavināšanu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1A96F3C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30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Vasaras iela 2, atsavināšanu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C1D1C9F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 ierīcības projekta izstrādes uzsākšanu nekustamajā īpašumā “Jaunupmaļi”, Baldones pagastā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3DFF913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 ierīcības projekta izstrādes uzsākšanu nekustamajā īpašumā  Parka ielā 11, Baldonē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42630460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 ierīcības projekta izstrādes uzsākšanu nekustamajiem īpašumiem Titurgas ielā 26, 30 un 32, Baložos – kā papildinājumu detālplānojumam “Titurgas iela 26”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6BABB2BC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 ierīcības projekta izstrādes uzsākšanu nekustamā īpašuma “Jaunpalejas”, Ķekavas pagastā, Ķekavas novadā, sadalei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F4CAA9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zemes ierīcības projekta apstiprināšanu Rīgas ielā 2, Baldonē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E0F92AF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grozījumiem Ķekavas novada domes 04.08.2021. lēmumā Nr. 21 “Par nekustamo īpašumu Ezermalas ielā 33 un 35, Baložos apvienošanu”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67AFC86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detālplānojuma “Meža iela 45” grozījumu izstrādes uzsākšanu nekustamajiem īpašumiem Meža ielā 35 un Čamaņu ielā 1, Baložos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73655F4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38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detālplānojuma projekta Krišjāņa Barona ielā 9B, Baložos nodošanu publiskajai apspriešanai un institūciju atzinumu saņemšanai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A8C5119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39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adresāciju un nekustamā īpašuma lietošanas mērķu noteikšanu detālplānojuma Rīgas ielā 59, Baložos teritorijai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541015A8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40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adrešu un nekustamā īpašuma lietošanas mērķu piešķiršanu detālplānojuma “Rakarīši” teritorijā, Krogsilā, Ķekavas pagastā, Ķekavas novadā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81BA540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adrešu un nekustamā īpašuma lietošanas mērķu piešķiršanu detālplānojuma “Dižcelmiņi” teritorijā, Katlakalnā, Ķekavas pagastā, Ķekavas novadā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79F4C36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lietošanas mērķa  noteikšanu zemes vienībai ar kadastra apzīmējumu 8070 008 3813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253B83CB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sadarbības līguma parakstīšanu par kopīgā gājēju un velosipēdu ceļa, gājēju pārejas, apgaismojuma un gājēju pārejas apgaismojuma, autobusu pieturvietu (t.sk. paviljonu, soliņu un atkritumu urnu) izbūvi un uzturēšanu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73BC3DB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Ķekavas novada pašvaldības Licencēšanas komisijas nolikuma apstiprināšanu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4AD5A2D7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izsniegtās atļaujas organizēt azartspēles Rīgas ielā 28, Ķekavā, Ķekavas pagastā, Ķekavas novadā, atcelšanu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0D4FCBC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Saistošie noteikumi Par NĪ nodokli un NĪ nodokļa atvieglojumu piemērošanu Ķekavas novadā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05F0579F" w14:textId="77777777" w:rsidR="00A32C1B" w:rsidRPr="008943E6" w:rsidRDefault="006753F1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Ķekavas novada pašvaldības budžeta izstrādāšanas, apstiprināšanas, izpildes un kontroles kārtība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705E1F64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65E7203E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6ECCCE1A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420BA4A5" w14:textId="77777777" w:rsidR="004A25D6" w:rsidRPr="00A00BF4" w:rsidRDefault="006753F1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53B828AE" w14:textId="77777777" w:rsidR="004A25D6" w:rsidRPr="00A00BF4" w:rsidRDefault="006753F1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5CDEB" w14:textId="77777777" w:rsidR="00910F8A" w:rsidRDefault="00910F8A">
      <w:r>
        <w:separator/>
      </w:r>
    </w:p>
  </w:endnote>
  <w:endnote w:type="continuationSeparator" w:id="0">
    <w:p w14:paraId="6D82E2E1" w14:textId="77777777" w:rsidR="00910F8A" w:rsidRDefault="0091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0B05D" w14:textId="77777777" w:rsidR="00910F8A" w:rsidRDefault="00910F8A">
      <w:r>
        <w:separator/>
      </w:r>
    </w:p>
  </w:footnote>
  <w:footnote w:type="continuationSeparator" w:id="0">
    <w:p w14:paraId="1CB973CF" w14:textId="77777777" w:rsidR="00910F8A" w:rsidRDefault="0091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6B785" w14:textId="77777777" w:rsidR="001D793B" w:rsidRPr="003804CD" w:rsidRDefault="006753F1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EA2B050" wp14:editId="5252C09B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7B5B2E8C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7415AAC4" w14:textId="77777777" w:rsidR="001D793B" w:rsidRPr="001F4693" w:rsidRDefault="006753F1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9000"/>
          <w:attr w:name="phone_number" w:val="0048491"/>
        </w:smartTagPr>
        <w:r>
          <w:rPr>
            <w:sz w:val="20"/>
          </w:rPr>
          <w:t>90000048491</w:t>
        </w:r>
      </w:smartTag>
    </w:smartTag>
  </w:p>
  <w:p w14:paraId="7E450F6B" w14:textId="77777777" w:rsidR="001D793B" w:rsidRDefault="006753F1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3A6D8391" w14:textId="77777777" w:rsidR="001D793B" w:rsidRDefault="006753F1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03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19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165D29B8" w14:textId="77777777" w:rsidR="001D793B" w:rsidRPr="001D793B" w:rsidRDefault="006753F1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3E874" wp14:editId="4FE9846E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23A262D4">
      <w:start w:val="1"/>
      <w:numFmt w:val="decimal"/>
      <w:lvlText w:val="%1."/>
      <w:lvlJc w:val="left"/>
      <w:pPr>
        <w:ind w:left="720" w:hanging="360"/>
      </w:pPr>
    </w:lvl>
    <w:lvl w:ilvl="1" w:tplc="C80866F8" w:tentative="1">
      <w:start w:val="1"/>
      <w:numFmt w:val="lowerLetter"/>
      <w:lvlText w:val="%2."/>
      <w:lvlJc w:val="left"/>
      <w:pPr>
        <w:ind w:left="1440" w:hanging="360"/>
      </w:pPr>
    </w:lvl>
    <w:lvl w:ilvl="2" w:tplc="C3EEFF1C" w:tentative="1">
      <w:start w:val="1"/>
      <w:numFmt w:val="lowerRoman"/>
      <w:lvlText w:val="%3."/>
      <w:lvlJc w:val="right"/>
      <w:pPr>
        <w:ind w:left="2160" w:hanging="180"/>
      </w:pPr>
    </w:lvl>
    <w:lvl w:ilvl="3" w:tplc="79088C50" w:tentative="1">
      <w:start w:val="1"/>
      <w:numFmt w:val="decimal"/>
      <w:lvlText w:val="%4."/>
      <w:lvlJc w:val="left"/>
      <w:pPr>
        <w:ind w:left="2880" w:hanging="360"/>
      </w:pPr>
    </w:lvl>
    <w:lvl w:ilvl="4" w:tplc="73E8177C" w:tentative="1">
      <w:start w:val="1"/>
      <w:numFmt w:val="lowerLetter"/>
      <w:lvlText w:val="%5."/>
      <w:lvlJc w:val="left"/>
      <w:pPr>
        <w:ind w:left="3600" w:hanging="360"/>
      </w:pPr>
    </w:lvl>
    <w:lvl w:ilvl="5" w:tplc="4056729C" w:tentative="1">
      <w:start w:val="1"/>
      <w:numFmt w:val="lowerRoman"/>
      <w:lvlText w:val="%6."/>
      <w:lvlJc w:val="right"/>
      <w:pPr>
        <w:ind w:left="4320" w:hanging="180"/>
      </w:pPr>
    </w:lvl>
    <w:lvl w:ilvl="6" w:tplc="31587836" w:tentative="1">
      <w:start w:val="1"/>
      <w:numFmt w:val="decimal"/>
      <w:lvlText w:val="%7."/>
      <w:lvlJc w:val="left"/>
      <w:pPr>
        <w:ind w:left="5040" w:hanging="360"/>
      </w:pPr>
    </w:lvl>
    <w:lvl w:ilvl="7" w:tplc="529E023C" w:tentative="1">
      <w:start w:val="1"/>
      <w:numFmt w:val="lowerLetter"/>
      <w:lvlText w:val="%8."/>
      <w:lvlJc w:val="left"/>
      <w:pPr>
        <w:ind w:left="5760" w:hanging="360"/>
      </w:pPr>
    </w:lvl>
    <w:lvl w:ilvl="8" w:tplc="224AF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FC4D87"/>
    <w:multiLevelType w:val="hybridMultilevel"/>
    <w:tmpl w:val="D6F06E10"/>
    <w:lvl w:ilvl="0" w:tplc="C8D08450">
      <w:start w:val="1"/>
      <w:numFmt w:val="decimal"/>
      <w:lvlText w:val="%1."/>
      <w:lvlJc w:val="left"/>
      <w:pPr>
        <w:ind w:left="720" w:hanging="360"/>
      </w:pPr>
    </w:lvl>
    <w:lvl w:ilvl="1" w:tplc="95987C8A" w:tentative="1">
      <w:start w:val="1"/>
      <w:numFmt w:val="lowerLetter"/>
      <w:lvlText w:val="%2."/>
      <w:lvlJc w:val="left"/>
      <w:pPr>
        <w:ind w:left="1440" w:hanging="360"/>
      </w:pPr>
    </w:lvl>
    <w:lvl w:ilvl="2" w:tplc="23FCBF9E" w:tentative="1">
      <w:start w:val="1"/>
      <w:numFmt w:val="lowerRoman"/>
      <w:lvlText w:val="%3."/>
      <w:lvlJc w:val="right"/>
      <w:pPr>
        <w:ind w:left="2160" w:hanging="180"/>
      </w:pPr>
    </w:lvl>
    <w:lvl w:ilvl="3" w:tplc="9F5657A6" w:tentative="1">
      <w:start w:val="1"/>
      <w:numFmt w:val="decimal"/>
      <w:lvlText w:val="%4."/>
      <w:lvlJc w:val="left"/>
      <w:pPr>
        <w:ind w:left="2880" w:hanging="360"/>
      </w:pPr>
    </w:lvl>
    <w:lvl w:ilvl="4" w:tplc="0B426288" w:tentative="1">
      <w:start w:val="1"/>
      <w:numFmt w:val="lowerLetter"/>
      <w:lvlText w:val="%5."/>
      <w:lvlJc w:val="left"/>
      <w:pPr>
        <w:ind w:left="3600" w:hanging="360"/>
      </w:pPr>
    </w:lvl>
    <w:lvl w:ilvl="5" w:tplc="6464DF6E" w:tentative="1">
      <w:start w:val="1"/>
      <w:numFmt w:val="lowerRoman"/>
      <w:lvlText w:val="%6."/>
      <w:lvlJc w:val="right"/>
      <w:pPr>
        <w:ind w:left="4320" w:hanging="180"/>
      </w:pPr>
    </w:lvl>
    <w:lvl w:ilvl="6" w:tplc="1AF487EA" w:tentative="1">
      <w:start w:val="1"/>
      <w:numFmt w:val="decimal"/>
      <w:lvlText w:val="%7."/>
      <w:lvlJc w:val="left"/>
      <w:pPr>
        <w:ind w:left="5040" w:hanging="360"/>
      </w:pPr>
    </w:lvl>
    <w:lvl w:ilvl="7" w:tplc="B3FC5AC0" w:tentative="1">
      <w:start w:val="1"/>
      <w:numFmt w:val="lowerLetter"/>
      <w:lvlText w:val="%8."/>
      <w:lvlJc w:val="left"/>
      <w:pPr>
        <w:ind w:left="5760" w:hanging="360"/>
      </w:pPr>
    </w:lvl>
    <w:lvl w:ilvl="8" w:tplc="F61420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53F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910F8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55872"/>
    <w:rsid w:val="00B821D9"/>
    <w:rsid w:val="00BB019A"/>
    <w:rsid w:val="00BB1798"/>
    <w:rsid w:val="00BC64A2"/>
    <w:rsid w:val="00BE09CC"/>
    <w:rsid w:val="00C07555"/>
    <w:rsid w:val="00C3006A"/>
    <w:rsid w:val="00C32002"/>
    <w:rsid w:val="00C461AF"/>
    <w:rsid w:val="00C849D5"/>
    <w:rsid w:val="00CB54D7"/>
    <w:rsid w:val="00CC0C62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337A9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F88F74A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3277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2021-09-17T06:45:00Z</dcterms:created>
  <dcterms:modified xsi:type="dcterms:W3CDTF">2021-09-17T06:45:00Z</dcterms:modified>
</cp:coreProperties>
</file>