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FAD5B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431A5CCB" w14:textId="77777777" w:rsidR="004A25D6" w:rsidRDefault="00F61EAC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65669E54" w14:textId="77777777" w:rsidR="004A25D6" w:rsidRDefault="00F61EAC" w:rsidP="004A25D6">
      <w:pPr>
        <w:ind w:firstLine="4111"/>
        <w:rPr>
          <w:szCs w:val="24"/>
        </w:rPr>
      </w:pPr>
      <w:r>
        <w:rPr>
          <w:szCs w:val="24"/>
        </w:rPr>
        <w:t xml:space="preserve">Domes priekšsēdētāja </w:t>
      </w:r>
      <w:proofErr w:type="spellStart"/>
      <w:r>
        <w:rPr>
          <w:szCs w:val="24"/>
        </w:rPr>
        <w:t>V.Baire</w:t>
      </w:r>
      <w:proofErr w:type="spellEnd"/>
      <w:r>
        <w:rPr>
          <w:szCs w:val="24"/>
        </w:rPr>
        <w:t xml:space="preserve">  (PARAKSTS*)</w:t>
      </w:r>
    </w:p>
    <w:p w14:paraId="2CD4DA67" w14:textId="77777777" w:rsidR="004A25D6" w:rsidRDefault="00F61EAC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7CCB6BBE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22F15F6C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20E66E67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32639CA" w14:textId="77777777" w:rsidR="00491B2C" w:rsidRDefault="00F61EAC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2C83C217" w14:textId="1466E653" w:rsidR="00491B2C" w:rsidRPr="001D5AB1" w:rsidRDefault="00F61EAC" w:rsidP="00E23B50">
      <w:pPr>
        <w:rPr>
          <w:b/>
        </w:rPr>
      </w:pPr>
      <w:r w:rsidRPr="008B3205">
        <w:rPr>
          <w:b/>
        </w:rPr>
        <w:t>SĒDE Nr</w:t>
      </w:r>
      <w:r w:rsidR="00E8419C">
        <w:rPr>
          <w:b/>
        </w:rPr>
        <w:t>.8</w:t>
      </w:r>
    </w:p>
    <w:p w14:paraId="55B9BFAD" w14:textId="2BEE0307" w:rsidR="00AB74EA" w:rsidRPr="00925BAD" w:rsidRDefault="00F61EAC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01.04.2021</w:t>
      </w:r>
      <w:r w:rsidR="00E8419C">
        <w:rPr>
          <w:noProof/>
          <w:color w:val="000000"/>
          <w:szCs w:val="24"/>
        </w:rPr>
        <w:t>.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>
        <w:rPr>
          <w:noProof/>
          <w:color w:val="000000"/>
          <w:szCs w:val="24"/>
        </w:rPr>
        <w:t>10:00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51FB2916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2B6417A5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39EBE8F0" w14:textId="77777777" w:rsidR="00491B2C" w:rsidRDefault="00491B2C" w:rsidP="00491B2C">
      <w:pPr>
        <w:jc w:val="center"/>
        <w:rPr>
          <w:b/>
        </w:rPr>
      </w:pPr>
    </w:p>
    <w:p w14:paraId="2A540A6B" w14:textId="77777777" w:rsidR="00594415" w:rsidRPr="00BC64A2" w:rsidRDefault="00F61EAC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75206C6E" w14:textId="77777777" w:rsidR="00594415" w:rsidRDefault="00594415" w:rsidP="00594415"/>
    <w:p w14:paraId="77ECB5B0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Darba kārtība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F031959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tirgu rīkošanu Ķekavas novadā 2021.gadā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4F04146" w14:textId="4DCDEA53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 xml:space="preserve">Par atklāta projektu konkursa </w:t>
      </w:r>
      <w:r w:rsidR="00E8419C">
        <w:rPr>
          <w:noProof/>
          <w:color w:val="000000" w:themeColor="text1"/>
        </w:rPr>
        <w:t>,,</w:t>
      </w:r>
      <w:r>
        <w:rPr>
          <w:noProof/>
          <w:color w:val="000000" w:themeColor="text1"/>
        </w:rPr>
        <w:t>Priekšlaicīgas mācību pārtraukšanas riska jauniešu iesaiste jaunatnes iniciatīvu projektos” nolikuma apstiprināšanu un konkursa projekta iesniegumu vērtēšanas komisijas izveidi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0050161" w14:textId="45B2B25C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 xml:space="preserve">Par zemes piešķiršanu nomā R.Z. uz daļu no pašvaldības nekustamā īpašuma </w:t>
      </w:r>
      <w:r w:rsidR="00E8419C">
        <w:rPr>
          <w:noProof/>
          <w:color w:val="000000" w:themeColor="text1"/>
        </w:rPr>
        <w:t>,,</w:t>
      </w:r>
      <w:r>
        <w:rPr>
          <w:noProof/>
          <w:color w:val="000000" w:themeColor="text1"/>
        </w:rPr>
        <w:t>Centra masīvs</w:t>
      </w:r>
      <w:r w:rsidR="00E8419C">
        <w:rPr>
          <w:noProof/>
          <w:color w:val="000000" w:themeColor="text1"/>
        </w:rPr>
        <w:t>”</w:t>
      </w:r>
      <w:r>
        <w:rPr>
          <w:noProof/>
          <w:color w:val="000000" w:themeColor="text1"/>
        </w:rPr>
        <w:t>, Daugmalē, kadastra numurs 8056 002 0270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6B12D61B" w14:textId="6D873C5D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 xml:space="preserve">Par zemes piešķiršanu nomā Ē.G. uz daļu no pašvaldības nekustamā īpašuma </w:t>
      </w:r>
      <w:r w:rsidR="00E8419C">
        <w:rPr>
          <w:noProof/>
          <w:color w:val="000000" w:themeColor="text1"/>
        </w:rPr>
        <w:t>,,</w:t>
      </w:r>
      <w:r>
        <w:rPr>
          <w:noProof/>
          <w:color w:val="000000" w:themeColor="text1"/>
        </w:rPr>
        <w:t>Centra masīvs</w:t>
      </w:r>
      <w:r w:rsidR="00E8419C">
        <w:rPr>
          <w:noProof/>
          <w:color w:val="000000" w:themeColor="text1"/>
        </w:rPr>
        <w:t>”</w:t>
      </w:r>
      <w:r>
        <w:rPr>
          <w:noProof/>
          <w:color w:val="000000" w:themeColor="text1"/>
        </w:rPr>
        <w:t>, Daugmalē, kadastra numurs 8056 002 0270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CACAAEA" w14:textId="414A6F0E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 xml:space="preserve">Par zemes piešķiršanu nomā J.S. uz daļu no pašvaldības zemes gabala D/S </w:t>
      </w:r>
      <w:r w:rsidR="00E8419C">
        <w:rPr>
          <w:noProof/>
          <w:color w:val="000000" w:themeColor="text1"/>
        </w:rPr>
        <w:t>,,</w:t>
      </w:r>
      <w:r>
        <w:rPr>
          <w:noProof/>
          <w:color w:val="000000" w:themeColor="text1"/>
        </w:rPr>
        <w:t>Jeņči</w:t>
      </w:r>
      <w:r w:rsidR="00E8419C">
        <w:rPr>
          <w:noProof/>
          <w:color w:val="000000" w:themeColor="text1"/>
        </w:rPr>
        <w:t>”</w:t>
      </w:r>
      <w:r>
        <w:rPr>
          <w:noProof/>
          <w:color w:val="000000" w:themeColor="text1"/>
        </w:rPr>
        <w:t>, Jeņčos, kadastra apzīmējums 8070 019 0393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1725BC6F" w14:textId="385CC591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 xml:space="preserve">Par grozījumiem Ķekavas novada domes 04.03.2021. lēmumā Nr. 11 </w:t>
      </w:r>
      <w:r w:rsidR="00E8419C">
        <w:rPr>
          <w:noProof/>
          <w:color w:val="000000" w:themeColor="text1"/>
        </w:rPr>
        <w:t>,,</w:t>
      </w:r>
      <w:r>
        <w:rPr>
          <w:noProof/>
          <w:color w:val="000000" w:themeColor="text1"/>
        </w:rPr>
        <w:t>Par nekustamā īpašuma “Olektes upe” zemes vienības ar kadastra apzīmējumu 8070 007 0527 Rāmavā, Ķekavas pagastā, Ķekavas novadā sadalīšanu</w:t>
      </w:r>
      <w:r w:rsidR="00E8419C">
        <w:rPr>
          <w:noProof/>
          <w:color w:val="000000" w:themeColor="text1"/>
        </w:rPr>
        <w:t>”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1DBAB79B" w14:textId="576E62E4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 xml:space="preserve">Par detālplānojuma izstrādes uzsākšanu nekustamajam īpašumam </w:t>
      </w:r>
      <w:r w:rsidR="00E8419C">
        <w:rPr>
          <w:noProof/>
          <w:color w:val="000000" w:themeColor="text1"/>
        </w:rPr>
        <w:t>,,</w:t>
      </w:r>
      <w:r>
        <w:rPr>
          <w:noProof/>
          <w:color w:val="000000" w:themeColor="text1"/>
        </w:rPr>
        <w:t>Taciņas”, Lapeniekos, Ķekavas pagastā,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1F228183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9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detālplānojuma izstrādes uzsākšanu nekustamajam īpašumam Titurgas ielā 13A, Baložos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9CF4E04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10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detālplānojuma Asteru ielā 30 nodošanu publiskajai apspriešanai un atzinumu sanemšanai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0F0B79B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ierīcības projekta izstrādes uzsākšanu nekustamā īpašuma Sūnu ielā 4 un  “Elko”,  Krustkalnos, Ķekavas pagastā, Ķekavas novadā, sadalei un robežu pārkārtošanai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DC0B270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ZIP apstiprināšanu- Krūmu iela 3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48A59B7" w14:textId="5ADDE5F6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 xml:space="preserve">Par adrešu un NĪLM kodu piešķiršanu detālplānojuma </w:t>
      </w:r>
      <w:r w:rsidR="00E8419C">
        <w:rPr>
          <w:noProof/>
          <w:color w:val="000000" w:themeColor="text1"/>
        </w:rPr>
        <w:t>,,</w:t>
      </w:r>
      <w:r>
        <w:rPr>
          <w:noProof/>
          <w:color w:val="000000" w:themeColor="text1"/>
        </w:rPr>
        <w:t>Brīvzemnieki” grozījumu teritorijā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AA091F5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Zaļumu prospektā 43, Baložos lietošanas mērķa maiņu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D0C1AA0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Rīgas ielā 24, Baložos lietošanas mērķa maiņu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646655EC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Rīgas ielā 40,  Baložos lietošanas mērķa maiņu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4FB2ADB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Dārzu ielā 20, Baložos lietošanas mērķa maiņu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2A7F184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Dārzu ielā 24, Baložos lietošanas mērķa maiņu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FE94C9D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19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Dārzu ielā 26, Baložos lietošanas mērķa maiņu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2D0006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20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administratīvo līgumu detālplānojuma realizācijai- Sila iela 1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6D66A99D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t>21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administratīvo līgumu detālplānojuma realizācijai- Sila iela 2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1685D829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administratīvo līgumu detālplānojuma realizācijai- Sila iela 3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7C25491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administratīvo līgumu detālplānojuma realizācijai- Sila iela 4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653316F0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administratīvo līgumu detālplānojuma realizācijai- Sila iela 5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403F457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administratīvo līgumu detālplānojuma realizācijai- Sila iela 6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6C190CF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administratīvo līgumu detālplānojuma realizācijai- Sila iela 7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ADD41EB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administratīvo līgumu detālplānojuma realizācijai- Sila iela 8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536C3B6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administratīvo līgumu detālplānojuma realizācijai- Sila iela 9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0FF1A2C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29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administratīvo līgumu detālplānojuma realizācijai- Sila iela 10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659BE9F7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30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administratīvo līgumu detālplānojuma realizācijai- Sila iela 15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96B9CB9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„Grozījumi Ķekavas novada pašvaldības 2010.gada 25.februāra saistošajos noteikumos Nr.9/2010 „Par pašvaldības aģentūras „Ķekavas sociālās aprūpes centrs” publiskajiem pakalpojumiem””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0681F94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dzīvojamās platības izīrēšanu A.Dz.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5903759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īres līguma pagarināšanu A.S.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18A82F38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īres līguma pagarināšanu I.R.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72841AD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dzīvojamās platības izīrēšanu I.L.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E6C4485" w14:textId="77777777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I.D. apstrīdēšanas iesnieguma izskatīšanu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A8D5E6A" w14:textId="63F74796" w:rsidR="00A32C1B" w:rsidRPr="008943E6" w:rsidRDefault="00F61EAC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V.K. apstrīdēšanas iesnieguma noraidīšanu</w:t>
      </w:r>
      <w:r w:rsidR="00E8419C">
        <w:rPr>
          <w:color w:val="000000" w:themeColor="text1"/>
        </w:rPr>
        <w:t>.</w:t>
      </w:r>
    </w:p>
    <w:p w14:paraId="6C6BAF8B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7A3A59AF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2B8F87E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3C5CC5F0" w14:textId="77777777" w:rsidR="004A25D6" w:rsidRPr="00A00BF4" w:rsidRDefault="00F61EAC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E22640D" w14:textId="77777777" w:rsidR="004A25D6" w:rsidRPr="00A00BF4" w:rsidRDefault="00F61EAC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CAF89" w14:textId="77777777" w:rsidR="00D927C0" w:rsidRDefault="00D927C0">
      <w:r>
        <w:separator/>
      </w:r>
    </w:p>
  </w:endnote>
  <w:endnote w:type="continuationSeparator" w:id="0">
    <w:p w14:paraId="29FCF13F" w14:textId="77777777" w:rsidR="00D927C0" w:rsidRDefault="00D9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498D1" w14:textId="77777777" w:rsidR="00D927C0" w:rsidRDefault="00D927C0">
      <w:r>
        <w:separator/>
      </w:r>
    </w:p>
  </w:footnote>
  <w:footnote w:type="continuationSeparator" w:id="0">
    <w:p w14:paraId="1D89E467" w14:textId="77777777" w:rsidR="00D927C0" w:rsidRDefault="00D9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497BB" w14:textId="77777777" w:rsidR="001D793B" w:rsidRPr="003804CD" w:rsidRDefault="00F61EAC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8E93419" wp14:editId="05807A27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61BD983B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4185EB39" w14:textId="77777777" w:rsidR="001D793B" w:rsidRPr="001F4693" w:rsidRDefault="00F61EAC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number" w:val="0048491"/>
        <w:attr w:name="phone_prefix" w:val="9000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499DB0BD" w14:textId="77777777" w:rsidR="001D793B" w:rsidRDefault="00F61EAC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419223FE" w14:textId="77777777" w:rsidR="001D793B" w:rsidRDefault="00F61EAC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number" w:val="7935819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1E7B9F3E" w14:textId="77777777" w:rsidR="001D793B" w:rsidRPr="001D793B" w:rsidRDefault="00F61EAC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DAE031" wp14:editId="63D79037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802C74AC">
      <w:start w:val="1"/>
      <w:numFmt w:val="decimal"/>
      <w:lvlText w:val="%1."/>
      <w:lvlJc w:val="left"/>
      <w:pPr>
        <w:ind w:left="720" w:hanging="360"/>
      </w:pPr>
    </w:lvl>
    <w:lvl w:ilvl="1" w:tplc="43F6B11E" w:tentative="1">
      <w:start w:val="1"/>
      <w:numFmt w:val="lowerLetter"/>
      <w:lvlText w:val="%2."/>
      <w:lvlJc w:val="left"/>
      <w:pPr>
        <w:ind w:left="1440" w:hanging="360"/>
      </w:pPr>
    </w:lvl>
    <w:lvl w:ilvl="2" w:tplc="4C2A4EC0" w:tentative="1">
      <w:start w:val="1"/>
      <w:numFmt w:val="lowerRoman"/>
      <w:lvlText w:val="%3."/>
      <w:lvlJc w:val="right"/>
      <w:pPr>
        <w:ind w:left="2160" w:hanging="180"/>
      </w:pPr>
    </w:lvl>
    <w:lvl w:ilvl="3" w:tplc="820A5C02" w:tentative="1">
      <w:start w:val="1"/>
      <w:numFmt w:val="decimal"/>
      <w:lvlText w:val="%4."/>
      <w:lvlJc w:val="left"/>
      <w:pPr>
        <w:ind w:left="2880" w:hanging="360"/>
      </w:pPr>
    </w:lvl>
    <w:lvl w:ilvl="4" w:tplc="3AA078F8" w:tentative="1">
      <w:start w:val="1"/>
      <w:numFmt w:val="lowerLetter"/>
      <w:lvlText w:val="%5."/>
      <w:lvlJc w:val="left"/>
      <w:pPr>
        <w:ind w:left="3600" w:hanging="360"/>
      </w:pPr>
    </w:lvl>
    <w:lvl w:ilvl="5" w:tplc="59FEC0DC" w:tentative="1">
      <w:start w:val="1"/>
      <w:numFmt w:val="lowerRoman"/>
      <w:lvlText w:val="%6."/>
      <w:lvlJc w:val="right"/>
      <w:pPr>
        <w:ind w:left="4320" w:hanging="180"/>
      </w:pPr>
    </w:lvl>
    <w:lvl w:ilvl="6" w:tplc="3B86D9EA" w:tentative="1">
      <w:start w:val="1"/>
      <w:numFmt w:val="decimal"/>
      <w:lvlText w:val="%7."/>
      <w:lvlJc w:val="left"/>
      <w:pPr>
        <w:ind w:left="5040" w:hanging="360"/>
      </w:pPr>
    </w:lvl>
    <w:lvl w:ilvl="7" w:tplc="6A1627C4" w:tentative="1">
      <w:start w:val="1"/>
      <w:numFmt w:val="lowerLetter"/>
      <w:lvlText w:val="%8."/>
      <w:lvlJc w:val="left"/>
      <w:pPr>
        <w:ind w:left="5760" w:hanging="360"/>
      </w:pPr>
    </w:lvl>
    <w:lvl w:ilvl="8" w:tplc="DF18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720000A6">
      <w:start w:val="1"/>
      <w:numFmt w:val="decimal"/>
      <w:lvlText w:val="%1."/>
      <w:lvlJc w:val="left"/>
      <w:pPr>
        <w:ind w:left="720" w:hanging="360"/>
      </w:pPr>
    </w:lvl>
    <w:lvl w:ilvl="1" w:tplc="19564708" w:tentative="1">
      <w:start w:val="1"/>
      <w:numFmt w:val="lowerLetter"/>
      <w:lvlText w:val="%2."/>
      <w:lvlJc w:val="left"/>
      <w:pPr>
        <w:ind w:left="1440" w:hanging="360"/>
      </w:pPr>
    </w:lvl>
    <w:lvl w:ilvl="2" w:tplc="5EE86804" w:tentative="1">
      <w:start w:val="1"/>
      <w:numFmt w:val="lowerRoman"/>
      <w:lvlText w:val="%3."/>
      <w:lvlJc w:val="right"/>
      <w:pPr>
        <w:ind w:left="2160" w:hanging="180"/>
      </w:pPr>
    </w:lvl>
    <w:lvl w:ilvl="3" w:tplc="CD64E9CE" w:tentative="1">
      <w:start w:val="1"/>
      <w:numFmt w:val="decimal"/>
      <w:lvlText w:val="%4."/>
      <w:lvlJc w:val="left"/>
      <w:pPr>
        <w:ind w:left="2880" w:hanging="360"/>
      </w:pPr>
    </w:lvl>
    <w:lvl w:ilvl="4" w:tplc="450E82A8" w:tentative="1">
      <w:start w:val="1"/>
      <w:numFmt w:val="lowerLetter"/>
      <w:lvlText w:val="%5."/>
      <w:lvlJc w:val="left"/>
      <w:pPr>
        <w:ind w:left="3600" w:hanging="360"/>
      </w:pPr>
    </w:lvl>
    <w:lvl w:ilvl="5" w:tplc="F6746A3E" w:tentative="1">
      <w:start w:val="1"/>
      <w:numFmt w:val="lowerRoman"/>
      <w:lvlText w:val="%6."/>
      <w:lvlJc w:val="right"/>
      <w:pPr>
        <w:ind w:left="4320" w:hanging="180"/>
      </w:pPr>
    </w:lvl>
    <w:lvl w:ilvl="6" w:tplc="683055E4" w:tentative="1">
      <w:start w:val="1"/>
      <w:numFmt w:val="decimal"/>
      <w:lvlText w:val="%7."/>
      <w:lvlJc w:val="left"/>
      <w:pPr>
        <w:ind w:left="5040" w:hanging="360"/>
      </w:pPr>
    </w:lvl>
    <w:lvl w:ilvl="7" w:tplc="9352201C" w:tentative="1">
      <w:start w:val="1"/>
      <w:numFmt w:val="lowerLetter"/>
      <w:lvlText w:val="%8."/>
      <w:lvlJc w:val="left"/>
      <w:pPr>
        <w:ind w:left="5760" w:hanging="360"/>
      </w:pPr>
    </w:lvl>
    <w:lvl w:ilvl="8" w:tplc="4DD07F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83446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927C0"/>
    <w:rsid w:val="00DD496F"/>
    <w:rsid w:val="00E12479"/>
    <w:rsid w:val="00E16778"/>
    <w:rsid w:val="00E23B50"/>
    <w:rsid w:val="00E64C6D"/>
    <w:rsid w:val="00E8419C"/>
    <w:rsid w:val="00EA3CF0"/>
    <w:rsid w:val="00EA443D"/>
    <w:rsid w:val="00F61EAC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EBE1EB8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2266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2021-03-29T06:50:00Z</dcterms:created>
  <dcterms:modified xsi:type="dcterms:W3CDTF">2021-03-29T06:50:00Z</dcterms:modified>
</cp:coreProperties>
</file>