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D3F1A" w14:textId="77777777" w:rsidR="005271C7" w:rsidRPr="002A417E" w:rsidRDefault="00294F82" w:rsidP="005271C7">
      <w:pPr>
        <w:jc w:val="center"/>
        <w:rPr>
          <w:b/>
          <w:sz w:val="28"/>
          <w:szCs w:val="28"/>
          <w:lang w:val="de-DE"/>
        </w:rPr>
      </w:pPr>
      <w:r w:rsidRPr="002A417E">
        <w:rPr>
          <w:b/>
          <w:sz w:val="28"/>
          <w:szCs w:val="28"/>
          <w:lang w:val="de-DE"/>
        </w:rPr>
        <w:t>ĶEKAVAS NOVADA DOMES</w:t>
      </w:r>
    </w:p>
    <w:p w14:paraId="0D0D3F1B" w14:textId="77777777" w:rsidR="002E014B" w:rsidRDefault="00294F82" w:rsidP="00FD12C6">
      <w:pPr>
        <w:jc w:val="center"/>
        <w:rPr>
          <w:b/>
          <w:lang w:val="de-DE"/>
        </w:rPr>
      </w:pPr>
      <w:r w:rsidRPr="00534AB8">
        <w:rPr>
          <w:b/>
          <w:lang w:val="de-DE"/>
        </w:rPr>
        <w:t xml:space="preserve">Attīstības </w:t>
      </w:r>
      <w:r w:rsidR="00D9345F">
        <w:rPr>
          <w:b/>
          <w:lang w:val="de-DE"/>
        </w:rPr>
        <w:t xml:space="preserve">un uzņēmējdarbības atbalsta </w:t>
      </w:r>
      <w:r w:rsidRPr="00534AB8">
        <w:rPr>
          <w:b/>
          <w:lang w:val="de-DE"/>
        </w:rPr>
        <w:t>komitejas</w:t>
      </w:r>
    </w:p>
    <w:p w14:paraId="0D0D3F1C" w14:textId="563509D0" w:rsidR="009F6250" w:rsidRPr="00F51FB4" w:rsidRDefault="00294F82" w:rsidP="009F6250">
      <w:pPr>
        <w:jc w:val="center"/>
        <w:outlineLvl w:val="0"/>
        <w:rPr>
          <w:b/>
          <w:lang w:val="lv-LV"/>
        </w:rPr>
      </w:pPr>
      <w:r w:rsidRPr="008B3205">
        <w:rPr>
          <w:b/>
          <w:lang w:val="lv-LV"/>
        </w:rPr>
        <w:t xml:space="preserve">SĒDE Nr. </w:t>
      </w:r>
      <w:r w:rsidR="00A2038D">
        <w:rPr>
          <w:b/>
          <w:noProof/>
          <w:lang w:val="lv-LV"/>
        </w:rPr>
        <w:t>13.</w:t>
      </w:r>
    </w:p>
    <w:p w14:paraId="0D0D3F1D" w14:textId="32D8FEAB" w:rsidR="009F6250" w:rsidRPr="00C63E03" w:rsidRDefault="00294F82" w:rsidP="009F6250">
      <w:pPr>
        <w:jc w:val="center"/>
        <w:rPr>
          <w:b/>
          <w:color w:val="000000" w:themeColor="text1"/>
          <w:sz w:val="22"/>
          <w:lang w:val="de-DE"/>
        </w:rPr>
      </w:pPr>
      <w:r>
        <w:rPr>
          <w:b/>
          <w:noProof/>
          <w:color w:val="000000"/>
          <w:lang w:val="de-DE"/>
        </w:rPr>
        <w:t>2020</w:t>
      </w:r>
      <w:r w:rsidR="00A2038D">
        <w:rPr>
          <w:b/>
          <w:noProof/>
          <w:color w:val="000000"/>
          <w:lang w:val="de-DE"/>
        </w:rPr>
        <w:t>.gada 21.oktobrī</w:t>
      </w:r>
      <w:r w:rsidRPr="0008434F">
        <w:rPr>
          <w:b/>
          <w:color w:val="000000" w:themeColor="text1"/>
          <w:lang w:val="de-DE"/>
        </w:rPr>
        <w:t xml:space="preserve">, plkst. </w:t>
      </w:r>
      <w:r>
        <w:rPr>
          <w:b/>
          <w:noProof/>
          <w:color w:val="000000"/>
          <w:lang w:val="de-DE"/>
        </w:rPr>
        <w:t>14:15</w:t>
      </w:r>
    </w:p>
    <w:p w14:paraId="0D0D3F1E" w14:textId="77777777" w:rsidR="009F6250" w:rsidRPr="00C63E03" w:rsidRDefault="00294F82" w:rsidP="009F6250">
      <w:pPr>
        <w:jc w:val="center"/>
        <w:rPr>
          <w:b/>
          <w:lang w:val="lv-LV"/>
        </w:rPr>
      </w:pPr>
      <w:r>
        <w:rPr>
          <w:b/>
          <w:noProof/>
          <w:lang w:val="de-DE"/>
        </w:rPr>
        <w:t>Ķekavas sēžu zāle (pašvaldības administratīvā ēka, darba vieta Nr.97).</w:t>
      </w:r>
      <w:r>
        <w:rPr>
          <w:b/>
          <w:lang w:val="de-DE"/>
        </w:rPr>
        <w:t xml:space="preserve"> </w:t>
      </w:r>
    </w:p>
    <w:p w14:paraId="0D0D3F1F" w14:textId="77777777" w:rsidR="009F6250" w:rsidRDefault="009F6250" w:rsidP="009F6250">
      <w:pPr>
        <w:jc w:val="center"/>
        <w:rPr>
          <w:b/>
          <w:lang w:val="lv-LV"/>
        </w:rPr>
      </w:pPr>
    </w:p>
    <w:p w14:paraId="0D0D3F20" w14:textId="77777777" w:rsidR="009F6250" w:rsidRDefault="009F6250" w:rsidP="009F6250">
      <w:pPr>
        <w:jc w:val="center"/>
        <w:rPr>
          <w:b/>
          <w:lang w:val="lv-LV"/>
        </w:rPr>
      </w:pPr>
    </w:p>
    <w:p w14:paraId="0D0D3F21" w14:textId="77777777" w:rsidR="009F6250" w:rsidRPr="0008434F" w:rsidRDefault="00294F82" w:rsidP="009F6250">
      <w:pPr>
        <w:rPr>
          <w:b/>
          <w:u w:val="single"/>
          <w:lang w:val="de-DE"/>
        </w:rPr>
      </w:pPr>
      <w:r w:rsidRPr="0008434F">
        <w:rPr>
          <w:b/>
          <w:u w:val="single"/>
          <w:lang w:val="de-DE"/>
        </w:rPr>
        <w:t>Darba kārtībā:</w:t>
      </w:r>
    </w:p>
    <w:p w14:paraId="0D0D3F25" w14:textId="5B3A2390" w:rsidR="003C0CC6" w:rsidRPr="00A2038D" w:rsidRDefault="003E4449" w:rsidP="00A2038D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  <w:lang w:val="de-DE"/>
        </w:rPr>
      </w:pPr>
      <w:r w:rsidRPr="00A2038D">
        <w:rPr>
          <w:noProof/>
          <w:color w:val="000000" w:themeColor="text1"/>
          <w:lang w:val="de-DE"/>
        </w:rPr>
        <w:t>Par detālplānojuma izstrādes uzsākšanu  nekustamajam īpašumam "Andrīši" Dzintaros, Daugmales pagastā</w:t>
      </w:r>
      <w:r w:rsidR="005A7E89" w:rsidRPr="00A2038D">
        <w:rPr>
          <w:color w:val="000000" w:themeColor="text1"/>
          <w:lang w:val="de-DE"/>
        </w:rPr>
        <w:t xml:space="preserve">; </w:t>
      </w:r>
    </w:p>
    <w:p w14:paraId="0D0D3F27" w14:textId="0B9E1EDD" w:rsidR="003C0CC6" w:rsidRPr="00A2038D" w:rsidRDefault="003E4449" w:rsidP="00A2038D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  <w:lang w:val="de-DE"/>
        </w:rPr>
      </w:pPr>
      <w:r w:rsidRPr="00A2038D">
        <w:rPr>
          <w:noProof/>
          <w:color w:val="000000" w:themeColor="text1"/>
          <w:lang w:val="de-DE"/>
        </w:rPr>
        <w:t>Par nekustamo īpašumu "Akmeņkalni", "Rudeņi", "Avenes", "Rīteņi", "Madarkalni", "Dūjiņas" un ""Mārkalni Dzintaros, Daugmales pagastā apvienošanu</w:t>
      </w:r>
      <w:r w:rsidR="005A7E89" w:rsidRPr="00A2038D">
        <w:rPr>
          <w:color w:val="000000" w:themeColor="text1"/>
          <w:lang w:val="de-DE"/>
        </w:rPr>
        <w:t xml:space="preserve">; </w:t>
      </w:r>
    </w:p>
    <w:p w14:paraId="0D0D3F29" w14:textId="4DD7D66C" w:rsidR="003C0CC6" w:rsidRPr="00A2038D" w:rsidRDefault="003E4449" w:rsidP="00A2038D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  <w:lang w:val="de-DE"/>
        </w:rPr>
      </w:pPr>
      <w:r w:rsidRPr="00A2038D">
        <w:rPr>
          <w:noProof/>
          <w:color w:val="000000" w:themeColor="text1"/>
          <w:lang w:val="de-DE"/>
        </w:rPr>
        <w:t>Par detālplānojuma izstrādes uzsākšanu nekustamajam īpašumam "Jenču ciems", Jenčos, Ķekavas pagastā</w:t>
      </w:r>
      <w:r w:rsidR="005A7E89" w:rsidRPr="00A2038D">
        <w:rPr>
          <w:color w:val="000000" w:themeColor="text1"/>
          <w:lang w:val="de-DE"/>
        </w:rPr>
        <w:t xml:space="preserve">; </w:t>
      </w:r>
    </w:p>
    <w:p w14:paraId="0D0D3F2B" w14:textId="4B00311A" w:rsidR="003C0CC6" w:rsidRPr="00A2038D" w:rsidRDefault="003E4449" w:rsidP="00A2038D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  <w:lang w:val="de-DE"/>
        </w:rPr>
      </w:pPr>
      <w:r w:rsidRPr="00A2038D">
        <w:rPr>
          <w:noProof/>
          <w:color w:val="000000" w:themeColor="text1"/>
          <w:lang w:val="de-DE"/>
        </w:rPr>
        <w:t>Par detālplānojuma izstrādes uzsākšanu nekustamajā īpašumā Asteru iela 30, Katlakalnā, Ķekavas pagastā</w:t>
      </w:r>
      <w:r w:rsidR="005A7E89" w:rsidRPr="00A2038D">
        <w:rPr>
          <w:color w:val="000000" w:themeColor="text1"/>
          <w:lang w:val="de-DE"/>
        </w:rPr>
        <w:t xml:space="preserve">; </w:t>
      </w:r>
    </w:p>
    <w:p w14:paraId="0D0D3F2D" w14:textId="7CBB933A" w:rsidR="003C0CC6" w:rsidRPr="00A2038D" w:rsidRDefault="003E4449" w:rsidP="00A2038D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  <w:lang w:val="de-DE"/>
        </w:rPr>
      </w:pPr>
      <w:r w:rsidRPr="00A2038D">
        <w:rPr>
          <w:noProof/>
          <w:color w:val="000000" w:themeColor="text1"/>
          <w:lang w:val="de-DE"/>
        </w:rPr>
        <w:t>Par administratīvā līguma slēgšanu detālplānojuma realizācijai ar īpašuma Līdumu iela 12, Saulgoži, Ķekavas pagasts, īpašnieku</w:t>
      </w:r>
      <w:r w:rsidR="005A7E89" w:rsidRPr="00A2038D">
        <w:rPr>
          <w:color w:val="000000" w:themeColor="text1"/>
          <w:lang w:val="de-DE"/>
        </w:rPr>
        <w:t xml:space="preserve">; </w:t>
      </w:r>
    </w:p>
    <w:p w14:paraId="0D0D3F2F" w14:textId="3B2B8FFF" w:rsidR="003C0CC6" w:rsidRPr="00A2038D" w:rsidRDefault="003E4449" w:rsidP="00A2038D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  <w:lang w:val="de-DE"/>
        </w:rPr>
      </w:pPr>
      <w:r w:rsidRPr="00A2038D">
        <w:rPr>
          <w:noProof/>
          <w:color w:val="000000" w:themeColor="text1"/>
          <w:lang w:val="de-DE"/>
        </w:rPr>
        <w:t>Par administratīvā līguma slēgšanu detālplānojuma realizācijai ar īpašuma Ezermalas iela 14, Baloži, īpašnieku</w:t>
      </w:r>
      <w:r w:rsidR="005A7E89" w:rsidRPr="00A2038D">
        <w:rPr>
          <w:color w:val="000000" w:themeColor="text1"/>
          <w:lang w:val="de-DE"/>
        </w:rPr>
        <w:t xml:space="preserve">; </w:t>
      </w:r>
    </w:p>
    <w:p w14:paraId="0D0D3F31" w14:textId="15CFCD44" w:rsidR="003C0CC6" w:rsidRPr="00A2038D" w:rsidRDefault="003E4449" w:rsidP="00A2038D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  <w:lang w:val="de-DE"/>
        </w:rPr>
      </w:pPr>
      <w:r w:rsidRPr="00A2038D">
        <w:rPr>
          <w:noProof/>
          <w:color w:val="000000" w:themeColor="text1"/>
          <w:lang w:val="de-DE"/>
        </w:rPr>
        <w:t>Par pašvaldības nozīmes ielas statusa noteikšanu Krastmalas un Acāliju ielām Katlakalnā, Ķekavas pagastā</w:t>
      </w:r>
      <w:r w:rsidR="005A7E89" w:rsidRPr="00A2038D">
        <w:rPr>
          <w:color w:val="000000" w:themeColor="text1"/>
          <w:lang w:val="de-DE"/>
        </w:rPr>
        <w:t xml:space="preserve">; </w:t>
      </w:r>
    </w:p>
    <w:p w14:paraId="0D0D3F33" w14:textId="387BE0CC" w:rsidR="003C0CC6" w:rsidRPr="00A2038D" w:rsidRDefault="003E4449" w:rsidP="00A2038D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  <w:lang w:val="de-DE"/>
        </w:rPr>
      </w:pPr>
      <w:r w:rsidRPr="00A2038D">
        <w:rPr>
          <w:noProof/>
          <w:color w:val="000000" w:themeColor="text1"/>
          <w:lang w:val="de-DE"/>
        </w:rPr>
        <w:t>INFORMATĪVS : Par pašvaldības ceļa statusa noteikšanu līdz "Bērzumnieki-6" detālplānojumam</w:t>
      </w:r>
      <w:r w:rsidR="005A7E89" w:rsidRPr="00A2038D">
        <w:rPr>
          <w:color w:val="000000" w:themeColor="text1"/>
          <w:lang w:val="de-DE"/>
        </w:rPr>
        <w:t xml:space="preserve">; </w:t>
      </w:r>
    </w:p>
    <w:p w14:paraId="0D0D3F35" w14:textId="1A2F5152" w:rsidR="003C0CC6" w:rsidRPr="00A2038D" w:rsidRDefault="003E4449" w:rsidP="00A2038D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  <w:lang w:val="de-DE"/>
        </w:rPr>
      </w:pPr>
      <w:r w:rsidRPr="00A2038D">
        <w:rPr>
          <w:noProof/>
          <w:color w:val="000000" w:themeColor="text1"/>
          <w:lang w:val="de-DE"/>
        </w:rPr>
        <w:t>INFORMATĪVS - Par pašvaldības nozīmes ielas statusa noteikšanu- Varavīksnes iela, Ķekava, Ķekavas novads</w:t>
      </w:r>
      <w:r w:rsidR="00A2038D">
        <w:rPr>
          <w:color w:val="000000" w:themeColor="text1"/>
          <w:lang w:val="de-DE"/>
        </w:rPr>
        <w:t>.</w:t>
      </w:r>
      <w:bookmarkStart w:id="0" w:name="_GoBack"/>
      <w:bookmarkEnd w:id="0"/>
      <w:r w:rsidR="005A7E89" w:rsidRPr="00A2038D">
        <w:rPr>
          <w:color w:val="000000" w:themeColor="text1"/>
          <w:lang w:val="de-DE"/>
        </w:rPr>
        <w:t xml:space="preserve"> </w:t>
      </w:r>
    </w:p>
    <w:p w14:paraId="0D0D3F36" w14:textId="77777777" w:rsidR="005A7E89" w:rsidRPr="00513628" w:rsidRDefault="005A7E89" w:rsidP="00F51FB4">
      <w:pPr>
        <w:jc w:val="both"/>
        <w:rPr>
          <w:color w:val="000000" w:themeColor="text1"/>
          <w:lang w:val="de-DE"/>
        </w:rPr>
      </w:pPr>
    </w:p>
    <w:sectPr w:rsidR="005A7E89" w:rsidRPr="00513628" w:rsidSect="00294F82">
      <w:pgSz w:w="12240" w:h="15840"/>
      <w:pgMar w:top="1440" w:right="758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03B55CD"/>
    <w:multiLevelType w:val="hybridMultilevel"/>
    <w:tmpl w:val="44FE4C62"/>
    <w:lvl w:ilvl="0" w:tplc="A23C7A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3A0AFD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A86834E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AAEE1F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3CE658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2CD2DF4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BA465A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345ABAE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2FE2617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8833F35"/>
    <w:multiLevelType w:val="hybridMultilevel"/>
    <w:tmpl w:val="070C8F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5B2C7E56"/>
    <w:multiLevelType w:val="hybridMultilevel"/>
    <w:tmpl w:val="CE8A0CCA"/>
    <w:lvl w:ilvl="0" w:tplc="0FA6CE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C8C48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608408F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E676D59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9940ABB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5D7233B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8EB2A5A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56D6BEB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F7ED06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A2"/>
    <w:rsid w:val="00002F99"/>
    <w:rsid w:val="000554A2"/>
    <w:rsid w:val="0008434F"/>
    <w:rsid w:val="000B53A8"/>
    <w:rsid w:val="000C2F61"/>
    <w:rsid w:val="000E712A"/>
    <w:rsid w:val="001109E1"/>
    <w:rsid w:val="00124B26"/>
    <w:rsid w:val="001478DF"/>
    <w:rsid w:val="0015548A"/>
    <w:rsid w:val="00157271"/>
    <w:rsid w:val="00161E32"/>
    <w:rsid w:val="00175914"/>
    <w:rsid w:val="001A5858"/>
    <w:rsid w:val="00294F82"/>
    <w:rsid w:val="002A417E"/>
    <w:rsid w:val="002A45FF"/>
    <w:rsid w:val="002C2B30"/>
    <w:rsid w:val="002E014B"/>
    <w:rsid w:val="003656FB"/>
    <w:rsid w:val="003C0CC6"/>
    <w:rsid w:val="003D08EB"/>
    <w:rsid w:val="003E4449"/>
    <w:rsid w:val="003E629F"/>
    <w:rsid w:val="00401586"/>
    <w:rsid w:val="004450BE"/>
    <w:rsid w:val="00473C98"/>
    <w:rsid w:val="004F6CFC"/>
    <w:rsid w:val="004F797E"/>
    <w:rsid w:val="00512AD5"/>
    <w:rsid w:val="00513628"/>
    <w:rsid w:val="005271C7"/>
    <w:rsid w:val="00530373"/>
    <w:rsid w:val="00534AB8"/>
    <w:rsid w:val="00584E26"/>
    <w:rsid w:val="005A7E89"/>
    <w:rsid w:val="00613CA8"/>
    <w:rsid w:val="00630D47"/>
    <w:rsid w:val="00657C8D"/>
    <w:rsid w:val="00682F29"/>
    <w:rsid w:val="00686F94"/>
    <w:rsid w:val="006D07D8"/>
    <w:rsid w:val="00702353"/>
    <w:rsid w:val="007046BD"/>
    <w:rsid w:val="00816077"/>
    <w:rsid w:val="0084459D"/>
    <w:rsid w:val="008A583C"/>
    <w:rsid w:val="008B3205"/>
    <w:rsid w:val="008F6D8F"/>
    <w:rsid w:val="009351E6"/>
    <w:rsid w:val="00990253"/>
    <w:rsid w:val="00995F52"/>
    <w:rsid w:val="009F6250"/>
    <w:rsid w:val="00A2038D"/>
    <w:rsid w:val="00A41A6A"/>
    <w:rsid w:val="00A67C25"/>
    <w:rsid w:val="00AA0E1C"/>
    <w:rsid w:val="00B04CE6"/>
    <w:rsid w:val="00B44670"/>
    <w:rsid w:val="00BB1798"/>
    <w:rsid w:val="00BC64A2"/>
    <w:rsid w:val="00BD2110"/>
    <w:rsid w:val="00C3426D"/>
    <w:rsid w:val="00C63E03"/>
    <w:rsid w:val="00C646DD"/>
    <w:rsid w:val="00C81C04"/>
    <w:rsid w:val="00C968E3"/>
    <w:rsid w:val="00D1245D"/>
    <w:rsid w:val="00D34743"/>
    <w:rsid w:val="00D50422"/>
    <w:rsid w:val="00D622BE"/>
    <w:rsid w:val="00D91869"/>
    <w:rsid w:val="00D9345F"/>
    <w:rsid w:val="00E41E94"/>
    <w:rsid w:val="00E8727C"/>
    <w:rsid w:val="00EA441F"/>
    <w:rsid w:val="00EE6204"/>
    <w:rsid w:val="00F17BE6"/>
    <w:rsid w:val="00F51FB4"/>
    <w:rsid w:val="00F65A83"/>
    <w:rsid w:val="00FD12C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0D3F1A"/>
  <w15:docId w15:val="{DBEDBE12-8643-4A55-855E-7AD828124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A20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773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dome</vt:lpstr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dome</dc:title>
  <dc:creator>Egija</dc:creator>
  <cp:lastModifiedBy>Vija Milbrete</cp:lastModifiedBy>
  <cp:revision>3</cp:revision>
  <dcterms:created xsi:type="dcterms:W3CDTF">2020-10-20T11:15:00Z</dcterms:created>
  <dcterms:modified xsi:type="dcterms:W3CDTF">2020-10-20T11:15:00Z</dcterms:modified>
</cp:coreProperties>
</file>