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5B8" w:rsidRDefault="004055B8" w:rsidP="00641308">
      <w:pPr>
        <w:pStyle w:val="Heading7"/>
        <w:jc w:val="both"/>
        <w:rPr>
          <w:rFonts w:ascii="Times New Roman" w:hAnsi="Times New Roman" w:cs="Times New Roman"/>
          <w:color w:val="0000FF"/>
          <w:sz w:val="32"/>
          <w:szCs w:val="32"/>
        </w:rPr>
      </w:pPr>
    </w:p>
    <w:p w:rsidR="004055B8" w:rsidRPr="004055B8" w:rsidRDefault="004055B8" w:rsidP="00641308">
      <w:pPr>
        <w:pStyle w:val="Heading7"/>
        <w:jc w:val="center"/>
        <w:rPr>
          <w:rFonts w:ascii="Times New Roman" w:hAnsi="Times New Roman" w:cs="Times New Roman"/>
          <w:color w:val="0000FF"/>
          <w:sz w:val="32"/>
          <w:szCs w:val="32"/>
        </w:rPr>
      </w:pPr>
      <w:r w:rsidRPr="004055B8">
        <w:rPr>
          <w:rFonts w:ascii="Times New Roman" w:hAnsi="Times New Roman" w:cs="Times New Roman"/>
          <w:color w:val="0000FF"/>
          <w:sz w:val="32"/>
          <w:szCs w:val="32"/>
        </w:rPr>
        <w:t>Apgāda “Jumava”</w:t>
      </w:r>
    </w:p>
    <w:p w:rsidR="004055B8" w:rsidRPr="004055B8" w:rsidRDefault="004055B8" w:rsidP="00641308">
      <w:pPr>
        <w:pStyle w:val="BodyTextIndent2"/>
        <w:jc w:val="center"/>
        <w:rPr>
          <w:b/>
          <w:bCs/>
          <w:color w:val="auto"/>
          <w:sz w:val="32"/>
          <w:szCs w:val="32"/>
        </w:rPr>
      </w:pPr>
      <w:r w:rsidRPr="004055B8">
        <w:rPr>
          <w:color w:val="auto"/>
          <w:sz w:val="32"/>
          <w:szCs w:val="32"/>
        </w:rPr>
        <w:t>“</w:t>
      </w:r>
      <w:r w:rsidRPr="004055B8">
        <w:rPr>
          <w:b/>
          <w:bCs/>
          <w:color w:val="auto"/>
          <w:sz w:val="32"/>
          <w:szCs w:val="32"/>
        </w:rPr>
        <w:t>Mana novada lepnums”</w:t>
      </w:r>
    </w:p>
    <w:p w:rsidR="004055B8" w:rsidRPr="004055B8" w:rsidRDefault="004055B8" w:rsidP="00641308">
      <w:pPr>
        <w:pStyle w:val="BodyTextIndent2"/>
        <w:jc w:val="center"/>
        <w:rPr>
          <w:b/>
          <w:bCs/>
          <w:color w:val="0000FF"/>
          <w:sz w:val="32"/>
          <w:szCs w:val="32"/>
        </w:rPr>
      </w:pPr>
      <w:r w:rsidRPr="004055B8">
        <w:rPr>
          <w:b/>
          <w:bCs/>
          <w:color w:val="0000FF"/>
          <w:sz w:val="32"/>
          <w:szCs w:val="32"/>
        </w:rPr>
        <w:t>manuskriptu konkursa 2. kārta</w:t>
      </w:r>
    </w:p>
    <w:p w:rsidR="004055B8" w:rsidRPr="004055B8" w:rsidRDefault="004055B8" w:rsidP="00641308">
      <w:pPr>
        <w:pStyle w:val="Heading1"/>
        <w:jc w:val="center"/>
        <w:rPr>
          <w:rStyle w:val="Strong"/>
          <w:color w:val="auto"/>
          <w:sz w:val="32"/>
          <w:szCs w:val="32"/>
        </w:rPr>
      </w:pPr>
      <w:r w:rsidRPr="004055B8">
        <w:rPr>
          <w:rStyle w:val="Strong"/>
          <w:color w:val="auto"/>
          <w:sz w:val="32"/>
          <w:szCs w:val="32"/>
        </w:rPr>
        <w:t>NOLIKUMS</w:t>
      </w:r>
    </w:p>
    <w:p w:rsidR="004055B8" w:rsidRPr="004055B8" w:rsidRDefault="004055B8" w:rsidP="00641308">
      <w:pPr>
        <w:jc w:val="both"/>
        <w:rPr>
          <w:sz w:val="22"/>
          <w:szCs w:val="22"/>
        </w:rPr>
      </w:pPr>
    </w:p>
    <w:p w:rsidR="004055B8" w:rsidRDefault="004055B8" w:rsidP="00641308">
      <w:pPr>
        <w:pStyle w:val="Heading6"/>
        <w:rPr>
          <w:rFonts w:ascii="Times New Roman" w:hAnsi="Times New Roman" w:cs="Times New Roman"/>
          <w:sz w:val="28"/>
          <w:szCs w:val="28"/>
        </w:rPr>
      </w:pPr>
    </w:p>
    <w:p w:rsidR="004055B8" w:rsidRPr="004055B8" w:rsidRDefault="00FA153B" w:rsidP="00641308">
      <w:pPr>
        <w:pStyle w:val="Heading6"/>
        <w:jc w:val="center"/>
        <w:rPr>
          <w:rFonts w:ascii="Times New Roman" w:hAnsi="Times New Roman" w:cs="Times New Roman"/>
          <w:sz w:val="28"/>
          <w:szCs w:val="28"/>
        </w:rPr>
      </w:pPr>
      <w:r>
        <w:rPr>
          <w:rFonts w:ascii="Times New Roman" w:hAnsi="Times New Roman" w:cs="Times New Roman"/>
          <w:sz w:val="28"/>
          <w:szCs w:val="28"/>
        </w:rPr>
        <w:t>Konkursa apraksts</w:t>
      </w:r>
    </w:p>
    <w:p w:rsidR="004055B8" w:rsidRPr="004055B8" w:rsidRDefault="004055B8" w:rsidP="00641308">
      <w:pPr>
        <w:ind w:firstLine="720"/>
        <w:jc w:val="both"/>
        <w:rPr>
          <w:b/>
          <w:bCs/>
        </w:rPr>
      </w:pPr>
    </w:p>
    <w:p w:rsidR="004055B8" w:rsidRPr="004055B8" w:rsidRDefault="004055B8" w:rsidP="00641308">
      <w:pPr>
        <w:pStyle w:val="BodyTextIndent2"/>
        <w:spacing w:line="360" w:lineRule="auto"/>
        <w:rPr>
          <w:color w:val="auto"/>
          <w:szCs w:val="24"/>
        </w:rPr>
      </w:pPr>
      <w:r w:rsidRPr="004055B8">
        <w:rPr>
          <w:color w:val="auto"/>
          <w:szCs w:val="24"/>
        </w:rPr>
        <w:t xml:space="preserve">Konkursa mērķis ir celt Latvijas novadu </w:t>
      </w:r>
      <w:r w:rsidR="00FA153B">
        <w:rPr>
          <w:color w:val="auto"/>
          <w:szCs w:val="24"/>
        </w:rPr>
        <w:t>iedzīvotāju</w:t>
      </w:r>
      <w:r w:rsidRPr="004055B8">
        <w:rPr>
          <w:color w:val="auto"/>
          <w:szCs w:val="24"/>
        </w:rPr>
        <w:t xml:space="preserve"> pašapziņu un pārliecību, ka tieši viņu novads ir īpašs ar izciliem cilvēkiem,  stiprām ģimenēm, dzimtām, spēcīgām un senām tradīcijām. </w:t>
      </w:r>
    </w:p>
    <w:p w:rsidR="004055B8" w:rsidRPr="004055B8" w:rsidRDefault="004055B8" w:rsidP="00641308">
      <w:pPr>
        <w:pStyle w:val="BodyTextIndent2"/>
        <w:spacing w:line="360" w:lineRule="auto"/>
        <w:rPr>
          <w:color w:val="auto"/>
          <w:szCs w:val="24"/>
        </w:rPr>
      </w:pPr>
      <w:r w:rsidRPr="004055B8">
        <w:rPr>
          <w:color w:val="auto"/>
          <w:szCs w:val="24"/>
        </w:rPr>
        <w:t xml:space="preserve">Autoru, dalība šajā konkursā ne tikai papildina jau esošo kultūrvēsturisko mantojumu, bet arī, stāstot par </w:t>
      </w:r>
      <w:r w:rsidRPr="004055B8">
        <w:rPr>
          <w:szCs w:val="24"/>
        </w:rPr>
        <w:t xml:space="preserve"> mūsu zemes pamatu – stiprajām latviešu saimēm, ģimenes tradīcijām, cilvēkiem, kuri bijuši nozīmīgi konkrētajā novadā un arī Latvijā, rada ļoti būtiskas un neatņemamas zināšanas par mūsu valsts svarīgāko vērtību- </w:t>
      </w:r>
      <w:r w:rsidR="00FA153B">
        <w:rPr>
          <w:szCs w:val="24"/>
        </w:rPr>
        <w:t xml:space="preserve">cilvēkiem. </w:t>
      </w:r>
    </w:p>
    <w:p w:rsidR="00FA153B" w:rsidRPr="00FA153B" w:rsidRDefault="00FA153B" w:rsidP="00641308">
      <w:pPr>
        <w:pStyle w:val="BodyTextIndent2"/>
        <w:spacing w:line="360" w:lineRule="auto"/>
        <w:jc w:val="center"/>
        <w:rPr>
          <w:b/>
          <w:color w:val="auto"/>
          <w:sz w:val="28"/>
          <w:szCs w:val="28"/>
        </w:rPr>
      </w:pPr>
      <w:r w:rsidRPr="00FA153B">
        <w:rPr>
          <w:b/>
          <w:color w:val="auto"/>
          <w:sz w:val="28"/>
          <w:szCs w:val="28"/>
        </w:rPr>
        <w:t>Sadarbības partneris</w:t>
      </w:r>
    </w:p>
    <w:p w:rsidR="004055B8" w:rsidRPr="004055B8" w:rsidRDefault="004055B8" w:rsidP="00641308">
      <w:pPr>
        <w:pStyle w:val="BodyTextIndent2"/>
        <w:spacing w:line="360" w:lineRule="auto"/>
        <w:rPr>
          <w:color w:val="auto"/>
          <w:szCs w:val="24"/>
        </w:rPr>
      </w:pPr>
      <w:r w:rsidRPr="004055B8">
        <w:rPr>
          <w:color w:val="auto"/>
          <w:szCs w:val="24"/>
        </w:rPr>
        <w:t>Lai apzinātu un atbalstītu aktivitātes, kas atbilst minētajiem mērķiem, apgāds “Jumava” sadarbībā ar Latvijas Pašvaldību savienību rīko manuskriptu konkursu.</w:t>
      </w:r>
    </w:p>
    <w:p w:rsidR="004055B8" w:rsidRPr="004055B8" w:rsidRDefault="004055B8" w:rsidP="00641308">
      <w:pPr>
        <w:pStyle w:val="BodyTextIndent2"/>
        <w:spacing w:line="360" w:lineRule="auto"/>
        <w:rPr>
          <w:color w:val="auto"/>
          <w:szCs w:val="24"/>
        </w:rPr>
      </w:pPr>
      <w:r w:rsidRPr="004055B8">
        <w:rPr>
          <w:color w:val="auto"/>
          <w:szCs w:val="24"/>
        </w:rPr>
        <w:t xml:space="preserve">Konkurss tiek izsludināts Latvijas pašvaldību savienības elektroniskajā mājas lapā: </w:t>
      </w:r>
      <w:hyperlink r:id="rId5" w:history="1">
        <w:r w:rsidRPr="004055B8">
          <w:rPr>
            <w:rStyle w:val="Hyperlink"/>
            <w:b/>
            <w:bCs/>
            <w:color w:val="0000FF"/>
            <w:szCs w:val="24"/>
          </w:rPr>
          <w:t>www.lps.lv</w:t>
        </w:r>
      </w:hyperlink>
      <w:r w:rsidRPr="004055B8">
        <w:rPr>
          <w:color w:val="auto"/>
          <w:szCs w:val="24"/>
        </w:rPr>
        <w:t xml:space="preserve"> un apgāda “Jumava” mājas lapā</w:t>
      </w:r>
      <w:r w:rsidRPr="004055B8">
        <w:rPr>
          <w:color w:val="0000FF"/>
          <w:szCs w:val="24"/>
        </w:rPr>
        <w:t xml:space="preserve">: </w:t>
      </w:r>
      <w:hyperlink r:id="rId6" w:history="1">
        <w:r w:rsidRPr="004055B8">
          <w:rPr>
            <w:rStyle w:val="Hyperlink"/>
            <w:b/>
            <w:bCs/>
            <w:color w:val="0000FF"/>
            <w:szCs w:val="24"/>
          </w:rPr>
          <w:t>www.jumava.lv</w:t>
        </w:r>
      </w:hyperlink>
      <w:r w:rsidRPr="004055B8">
        <w:rPr>
          <w:color w:val="auto"/>
          <w:szCs w:val="24"/>
        </w:rPr>
        <w:t>. Pēc iespējām informācija par konkursu var būt pieejama reģionālajā presē un citos medijos.</w:t>
      </w:r>
    </w:p>
    <w:p w:rsidR="00FA153B" w:rsidRDefault="00FA153B" w:rsidP="00641308">
      <w:pPr>
        <w:spacing w:line="360" w:lineRule="auto"/>
        <w:ind w:firstLine="720"/>
        <w:jc w:val="both"/>
      </w:pPr>
    </w:p>
    <w:p w:rsidR="00FA153B" w:rsidRDefault="001D760C" w:rsidP="00641308">
      <w:pPr>
        <w:spacing w:line="360" w:lineRule="auto"/>
        <w:ind w:firstLine="720"/>
        <w:jc w:val="center"/>
        <w:rPr>
          <w:b/>
          <w:sz w:val="28"/>
          <w:szCs w:val="28"/>
        </w:rPr>
      </w:pPr>
      <w:r>
        <w:rPr>
          <w:b/>
          <w:sz w:val="28"/>
          <w:szCs w:val="28"/>
        </w:rPr>
        <w:t>Jau izdotie darb</w:t>
      </w:r>
      <w:r w:rsidR="002B7F4C">
        <w:rPr>
          <w:b/>
          <w:sz w:val="28"/>
          <w:szCs w:val="28"/>
        </w:rPr>
        <w:t>i</w:t>
      </w:r>
    </w:p>
    <w:p w:rsidR="004055B8" w:rsidRPr="004055B8" w:rsidRDefault="004055B8" w:rsidP="00641308">
      <w:pPr>
        <w:spacing w:line="360" w:lineRule="auto"/>
        <w:ind w:firstLine="720"/>
        <w:jc w:val="both"/>
      </w:pPr>
      <w:r w:rsidRPr="004055B8">
        <w:t>Uzvarētājs slēdz līgumu ar apgādu “Jumavu” par darba izdošanu. Līgumā tiek detalizēti aprakstīts līguma priekšmets un nostiprinātas abu pušu saistības.</w:t>
      </w:r>
    </w:p>
    <w:p w:rsidR="004055B8" w:rsidRPr="004055B8" w:rsidRDefault="004055B8" w:rsidP="00641308">
      <w:pPr>
        <w:tabs>
          <w:tab w:val="left" w:leader="underscore" w:pos="9180"/>
        </w:tabs>
        <w:spacing w:line="360" w:lineRule="auto"/>
        <w:jc w:val="both"/>
      </w:pPr>
      <w:r w:rsidRPr="004055B8">
        <w:t xml:space="preserve">Par pirmā apgāda „Jumava” un Latvijas Pašvaldību savienības rīkotā konkursa laureāti kļuva vecpiebaldzēniete rakstniece Ingūna Bauere, grāmata „Marta, mana Andromeda”, ko apgāds „Jumava” izdeva 2013.gada jūnijā. </w:t>
      </w:r>
      <w:r w:rsidR="001D760C">
        <w:t>Klajā nākuši</w:t>
      </w:r>
      <w:r w:rsidRPr="004055B8">
        <w:t xml:space="preserve"> konkursā augstu novērtējumu ieguvuši darbi: sadarbībā ar Vecumnieku novada domi - Gaļinas Viegliņas grāmata „Pa votu un sēļu pēdām Zemgalē 15.- 20.gs”</w:t>
      </w:r>
      <w:r w:rsidR="008A5222">
        <w:t xml:space="preserve">, </w:t>
      </w:r>
      <w:r w:rsidRPr="004055B8">
        <w:t>ar Balvu novada pašvaldības atbalstu - Irēnas Šaicānes „Balvēnieši 20.gadsimtā „Staņislava”stāstos”,</w:t>
      </w:r>
      <w:r w:rsidR="000A4082">
        <w:t xml:space="preserve"> </w:t>
      </w:r>
      <w:r w:rsidR="007472D4">
        <w:t>ar Olaines novada pašvaldības atbalstu</w:t>
      </w:r>
      <w:r w:rsidR="000A4082">
        <w:t xml:space="preserve"> - </w:t>
      </w:r>
      <w:r w:rsidR="007472D4">
        <w:t xml:space="preserve"> Vēsmas Kalniņas „Vecajiem līdumniekiem”, </w:t>
      </w:r>
      <w:r w:rsidRPr="004055B8">
        <w:t xml:space="preserve"> </w:t>
      </w:r>
      <w:r w:rsidR="007472D4">
        <w:t>ar Lielvārdes novada pašvaldības atbalstu</w:t>
      </w:r>
      <w:r w:rsidR="008A5222">
        <w:t xml:space="preserve"> - </w:t>
      </w:r>
      <w:r w:rsidR="007472D4">
        <w:t xml:space="preserve">Agra Liepiņa „Zīmju </w:t>
      </w:r>
      <w:r w:rsidR="007472D4">
        <w:lastRenderedPageBreak/>
        <w:t>sargs”,</w:t>
      </w:r>
      <w:r w:rsidR="001B5D4F">
        <w:t xml:space="preserve"> ar Ķekavas novada pašvaldības atbalstu</w:t>
      </w:r>
      <w:r w:rsidR="008A5222">
        <w:t xml:space="preserve"> - </w:t>
      </w:r>
      <w:r w:rsidR="001B5D4F">
        <w:t xml:space="preserve"> Veltas Strazdiņas „</w:t>
      </w:r>
      <w:r w:rsidR="000A4082">
        <w:t xml:space="preserve">Ķekavas novads: Pirmais pasules karš un Brīvības cīņas”, </w:t>
      </w:r>
      <w:r w:rsidR="007472D4">
        <w:t xml:space="preserve"> ar Jaunpils novada pašvaldības atbalstu</w:t>
      </w:r>
      <w:r w:rsidR="008A5222">
        <w:t xml:space="preserve"> - </w:t>
      </w:r>
      <w:r w:rsidR="000A4082">
        <w:t>Maija Kovaļenko „Struteles pelēkie baroni”</w:t>
      </w:r>
      <w:r w:rsidRPr="004055B8">
        <w:t>(</w:t>
      </w:r>
      <w:r w:rsidR="008A5222">
        <w:t>iznāks 2015. gada aprīļa mēnesī)</w:t>
      </w:r>
      <w:r w:rsidRPr="004055B8">
        <w:t>.</w:t>
      </w:r>
    </w:p>
    <w:p w:rsidR="004055B8" w:rsidRPr="004055B8" w:rsidRDefault="004055B8" w:rsidP="00641308">
      <w:pPr>
        <w:spacing w:line="360" w:lineRule="auto"/>
        <w:jc w:val="both"/>
        <w:rPr>
          <w:b/>
          <w:bCs/>
        </w:rPr>
      </w:pPr>
    </w:p>
    <w:p w:rsidR="004055B8" w:rsidRPr="004055B8" w:rsidRDefault="004055B8" w:rsidP="00641308">
      <w:pPr>
        <w:spacing w:line="360" w:lineRule="auto"/>
        <w:ind w:firstLine="720"/>
        <w:jc w:val="center"/>
        <w:rPr>
          <w:rStyle w:val="Strong"/>
          <w:b w:val="0"/>
          <w:bCs w:val="0"/>
          <w:sz w:val="28"/>
          <w:szCs w:val="28"/>
        </w:rPr>
      </w:pPr>
      <w:r w:rsidRPr="004055B8">
        <w:rPr>
          <w:b/>
          <w:bCs/>
          <w:sz w:val="28"/>
          <w:szCs w:val="28"/>
        </w:rPr>
        <w:t xml:space="preserve">Darba iesniegšanas </w:t>
      </w:r>
      <w:r w:rsidR="001D760C">
        <w:rPr>
          <w:b/>
          <w:bCs/>
          <w:sz w:val="28"/>
          <w:szCs w:val="28"/>
        </w:rPr>
        <w:t>metodiskie norādījumi</w:t>
      </w:r>
    </w:p>
    <w:p w:rsidR="004055B8" w:rsidRPr="004055B8" w:rsidRDefault="004055B8" w:rsidP="00641308">
      <w:pPr>
        <w:spacing w:line="360" w:lineRule="auto"/>
        <w:ind w:firstLine="720"/>
        <w:jc w:val="both"/>
      </w:pPr>
      <w:r w:rsidRPr="004055B8">
        <w:t>1. Darbam vai darba koncepcijai jābūt sagatavotai latviešu valodā;</w:t>
      </w:r>
    </w:p>
    <w:p w:rsidR="004055B8" w:rsidRPr="00641308" w:rsidRDefault="004055B8" w:rsidP="00641308">
      <w:pPr>
        <w:spacing w:line="360" w:lineRule="auto"/>
        <w:ind w:firstLine="720"/>
        <w:jc w:val="both"/>
        <w:rPr>
          <w:b/>
        </w:rPr>
      </w:pPr>
      <w:r w:rsidRPr="004055B8">
        <w:t xml:space="preserve">2. Kopējais </w:t>
      </w:r>
      <w:r w:rsidRPr="004055B8">
        <w:rPr>
          <w:u w:val="single"/>
        </w:rPr>
        <w:t>darba</w:t>
      </w:r>
      <w:r w:rsidRPr="004055B8">
        <w:t xml:space="preserve"> apjoms </w:t>
      </w:r>
      <w:r w:rsidRPr="00641308">
        <w:rPr>
          <w:b/>
        </w:rPr>
        <w:t>nedrīkst būt mazāks par</w:t>
      </w:r>
      <w:r w:rsidRPr="004055B8">
        <w:t xml:space="preserve"> </w:t>
      </w:r>
      <w:r w:rsidRPr="00641308">
        <w:rPr>
          <w:b/>
        </w:rPr>
        <w:t>150 lappusēm</w:t>
      </w:r>
      <w:r w:rsidRPr="004055B8">
        <w:t xml:space="preserve"> un nedrīkst pārsniegt </w:t>
      </w:r>
      <w:r w:rsidRPr="00641308">
        <w:rPr>
          <w:b/>
        </w:rPr>
        <w:t>400 lappuses</w:t>
      </w:r>
      <w:r w:rsidRPr="004055B8">
        <w:t xml:space="preserve">; iesniedzot </w:t>
      </w:r>
      <w:r w:rsidRPr="004055B8">
        <w:rPr>
          <w:u w:val="single"/>
        </w:rPr>
        <w:t>darba koncepciju</w:t>
      </w:r>
      <w:r w:rsidRPr="004055B8">
        <w:t xml:space="preserve">, tai jāpievieno detalizēts darba apraksts, paredzamais apjoms, pabeigšanas termiņš un teksta paraugs ne mazāk kā </w:t>
      </w:r>
      <w:r w:rsidRPr="00641308">
        <w:rPr>
          <w:b/>
        </w:rPr>
        <w:t>30 lappuses;</w:t>
      </w:r>
    </w:p>
    <w:p w:rsidR="004055B8" w:rsidRPr="004055B8" w:rsidRDefault="004055B8" w:rsidP="00641308">
      <w:pPr>
        <w:spacing w:line="360" w:lineRule="auto"/>
        <w:ind w:firstLine="720"/>
        <w:jc w:val="both"/>
      </w:pPr>
      <w:r w:rsidRPr="004055B8">
        <w:t xml:space="preserve"> 3. Darbs tiek sagatavots datorrakstā (.doc formātā):</w:t>
      </w:r>
    </w:p>
    <w:p w:rsidR="004055B8" w:rsidRPr="004055B8" w:rsidRDefault="004055B8" w:rsidP="00641308">
      <w:pPr>
        <w:spacing w:line="360" w:lineRule="auto"/>
        <w:ind w:firstLine="720"/>
        <w:jc w:val="both"/>
      </w:pPr>
      <w:r w:rsidRPr="004055B8">
        <w:t xml:space="preserve">- Vienas lappuses apjoms ir </w:t>
      </w:r>
      <w:r w:rsidRPr="00641308">
        <w:rPr>
          <w:b/>
        </w:rPr>
        <w:t>1800 zīmes</w:t>
      </w:r>
      <w:r w:rsidRPr="004055B8">
        <w:t xml:space="preserve"> (ar atstarpēm);</w:t>
      </w:r>
    </w:p>
    <w:p w:rsidR="004055B8" w:rsidRPr="004055B8" w:rsidRDefault="004055B8" w:rsidP="00641308">
      <w:pPr>
        <w:spacing w:line="360" w:lineRule="auto"/>
        <w:ind w:firstLine="720"/>
        <w:jc w:val="both"/>
      </w:pPr>
      <w:r w:rsidRPr="004055B8">
        <w:t>- Pamatteksts: 12 formāta Times New Roman fonti, ar 1,5 mm atstarpi starp rindām;</w:t>
      </w:r>
    </w:p>
    <w:p w:rsidR="004055B8" w:rsidRDefault="004055B8" w:rsidP="00641308">
      <w:pPr>
        <w:spacing w:line="360" w:lineRule="auto"/>
        <w:ind w:left="720"/>
        <w:jc w:val="both"/>
      </w:pPr>
      <w:r w:rsidRPr="004055B8">
        <w:t>- Virsraksti: 14 formāta Times New Roman fonti, ar 1,5 mm atstarpi starp rindām.</w:t>
      </w:r>
    </w:p>
    <w:p w:rsidR="00C8188B" w:rsidRDefault="00C8188B" w:rsidP="00641308">
      <w:pPr>
        <w:spacing w:line="360" w:lineRule="auto"/>
        <w:ind w:left="720"/>
        <w:jc w:val="both"/>
      </w:pPr>
      <w:r>
        <w:t>- Fotomateriāls (atlasīts)</w:t>
      </w:r>
    </w:p>
    <w:p w:rsidR="004055B8" w:rsidRPr="004055B8" w:rsidRDefault="004055B8" w:rsidP="00641308">
      <w:pPr>
        <w:pStyle w:val="BodyTextIndent3"/>
        <w:spacing w:line="360" w:lineRule="auto"/>
        <w:ind w:firstLine="720"/>
        <w:rPr>
          <w:rStyle w:val="Strong"/>
          <w:b w:val="0"/>
          <w:bCs w:val="0"/>
          <w:szCs w:val="24"/>
        </w:rPr>
      </w:pPr>
      <w:r w:rsidRPr="004055B8">
        <w:rPr>
          <w:rStyle w:val="Strong"/>
          <w:b w:val="0"/>
          <w:bCs w:val="0"/>
          <w:szCs w:val="24"/>
        </w:rPr>
        <w:t xml:space="preserve">4. Darbs komisijai jānosūta elektroniskā veidā uz e-pasta adresi: </w:t>
      </w:r>
      <w:hyperlink r:id="rId7" w:history="1">
        <w:r w:rsidRPr="004055B8">
          <w:rPr>
            <w:rStyle w:val="Hyperlink"/>
            <w:b/>
            <w:bCs/>
            <w:color w:val="0000FF"/>
            <w:szCs w:val="24"/>
          </w:rPr>
          <w:t>pasutijums@jumava.lv</w:t>
        </w:r>
      </w:hyperlink>
      <w:r w:rsidRPr="004055B8">
        <w:rPr>
          <w:rStyle w:val="Strong"/>
          <w:b w:val="0"/>
          <w:bCs w:val="0"/>
          <w:color w:val="0000FF"/>
          <w:szCs w:val="24"/>
        </w:rPr>
        <w:t xml:space="preserve"> </w:t>
      </w:r>
    </w:p>
    <w:p w:rsidR="004055B8" w:rsidRPr="004055B8" w:rsidRDefault="004055B8" w:rsidP="00641308">
      <w:pPr>
        <w:spacing w:line="360" w:lineRule="auto"/>
        <w:ind w:firstLine="540"/>
        <w:jc w:val="both"/>
        <w:rPr>
          <w:rStyle w:val="Strong"/>
          <w:b w:val="0"/>
          <w:bCs w:val="0"/>
        </w:rPr>
      </w:pPr>
      <w:r w:rsidRPr="004055B8">
        <w:rPr>
          <w:rStyle w:val="Strong"/>
          <w:b w:val="0"/>
          <w:bCs w:val="0"/>
        </w:rPr>
        <w:t>Iesniedzot darbu vai darba koncepciju, obligāti jāpievieno pieteikuma anketa.</w:t>
      </w:r>
    </w:p>
    <w:p w:rsidR="004055B8" w:rsidRDefault="004055B8" w:rsidP="00641308">
      <w:pPr>
        <w:spacing w:line="360" w:lineRule="auto"/>
        <w:ind w:firstLine="720"/>
        <w:jc w:val="both"/>
        <w:rPr>
          <w:rStyle w:val="Strong"/>
          <w:sz w:val="28"/>
          <w:szCs w:val="28"/>
        </w:rPr>
      </w:pPr>
    </w:p>
    <w:p w:rsidR="004055B8" w:rsidRPr="004055B8" w:rsidRDefault="004055B8" w:rsidP="00641308">
      <w:pPr>
        <w:spacing w:line="360" w:lineRule="auto"/>
        <w:ind w:firstLine="720"/>
        <w:jc w:val="center"/>
        <w:rPr>
          <w:rStyle w:val="Strong"/>
          <w:sz w:val="28"/>
          <w:szCs w:val="28"/>
        </w:rPr>
      </w:pPr>
      <w:r w:rsidRPr="004055B8">
        <w:rPr>
          <w:rStyle w:val="Strong"/>
          <w:sz w:val="28"/>
          <w:szCs w:val="28"/>
        </w:rPr>
        <w:t>Iesniegšanas termiņi</w:t>
      </w:r>
    </w:p>
    <w:p w:rsidR="004055B8" w:rsidRPr="004055B8" w:rsidRDefault="004055B8" w:rsidP="00641308">
      <w:pPr>
        <w:spacing w:line="360" w:lineRule="auto"/>
        <w:ind w:firstLine="720"/>
        <w:jc w:val="both"/>
      </w:pPr>
      <w:r w:rsidRPr="004055B8">
        <w:t>Darbu var iesniegt jebkurš pretendents, kurš to ir sagatavojis atbilstoši darba iesniegšanas parametriem. Papildus pretendentam nav noteikti nekādi reģionālie vai citi ierobežojumi.</w:t>
      </w:r>
    </w:p>
    <w:p w:rsidR="004055B8" w:rsidRPr="00641308" w:rsidRDefault="004055B8" w:rsidP="00641308">
      <w:pPr>
        <w:spacing w:line="360" w:lineRule="auto"/>
        <w:ind w:firstLine="720"/>
        <w:jc w:val="both"/>
        <w:rPr>
          <w:sz w:val="28"/>
          <w:szCs w:val="28"/>
          <w:u w:val="single"/>
        </w:rPr>
      </w:pPr>
      <w:r w:rsidRPr="004055B8">
        <w:t xml:space="preserve">Darbus var sūtīt </w:t>
      </w:r>
      <w:r w:rsidRPr="00641308">
        <w:rPr>
          <w:b/>
          <w:bCs/>
          <w:color w:val="0000FF"/>
          <w:sz w:val="28"/>
          <w:szCs w:val="28"/>
          <w:u w:val="single"/>
        </w:rPr>
        <w:t>līdz 2016.gada februārim .</w:t>
      </w:r>
    </w:p>
    <w:p w:rsidR="004055B8" w:rsidRPr="004055B8" w:rsidRDefault="004055B8" w:rsidP="00641308">
      <w:pPr>
        <w:spacing w:line="360" w:lineRule="auto"/>
        <w:ind w:firstLine="720"/>
        <w:jc w:val="both"/>
        <w:rPr>
          <w:b/>
          <w:u w:val="single"/>
        </w:rPr>
      </w:pPr>
      <w:r w:rsidRPr="004055B8">
        <w:rPr>
          <w:b/>
          <w:u w:val="single"/>
        </w:rPr>
        <w:t>Darbi, kas būs iesniegti ar novēlošanos, netiks izskatīti.</w:t>
      </w:r>
    </w:p>
    <w:p w:rsidR="004055B8" w:rsidRPr="004055B8" w:rsidRDefault="004055B8" w:rsidP="00641308">
      <w:pPr>
        <w:spacing w:line="360" w:lineRule="auto"/>
        <w:ind w:firstLine="720"/>
        <w:jc w:val="both"/>
      </w:pPr>
    </w:p>
    <w:p w:rsidR="004055B8" w:rsidRPr="004055B8" w:rsidRDefault="004055B8" w:rsidP="00641308">
      <w:pPr>
        <w:spacing w:line="360" w:lineRule="auto"/>
        <w:ind w:firstLine="720"/>
        <w:jc w:val="center"/>
        <w:rPr>
          <w:rStyle w:val="Strong"/>
          <w:sz w:val="28"/>
          <w:szCs w:val="28"/>
        </w:rPr>
      </w:pPr>
      <w:r w:rsidRPr="004055B8">
        <w:rPr>
          <w:rStyle w:val="Strong"/>
          <w:sz w:val="28"/>
          <w:szCs w:val="28"/>
        </w:rPr>
        <w:t>Izvērtēšanas kārtība un uzvarētāju noteikšana</w:t>
      </w:r>
    </w:p>
    <w:p w:rsidR="004055B8" w:rsidRPr="004055B8" w:rsidRDefault="004055B8" w:rsidP="00641308">
      <w:pPr>
        <w:pStyle w:val="BodyTextIndent2"/>
        <w:spacing w:line="360" w:lineRule="auto"/>
        <w:rPr>
          <w:color w:val="auto"/>
          <w:szCs w:val="24"/>
        </w:rPr>
      </w:pPr>
      <w:r w:rsidRPr="004055B8">
        <w:rPr>
          <w:szCs w:val="24"/>
        </w:rPr>
        <w:t xml:space="preserve">Darbi tiek izskatīti 2 (divu) mēnešu laikā pēc iesniegšanas termiņa. Darbu izskatīšana notiek divās kārtās. Pēc pirmās kārtas atlases tiek noteikti 5 darbi, kas tiek nodoti īpaši izveidotai žūrijai. </w:t>
      </w:r>
      <w:r w:rsidRPr="004055B8">
        <w:rPr>
          <w:color w:val="auto"/>
          <w:szCs w:val="24"/>
        </w:rPr>
        <w:t>Uzvarētāju nosaka pieteikuma aktualitāte un atbilstība konkursa mērķiem. Konkursa rezultātus apstiprina apgāda “Jumava” valde.</w:t>
      </w:r>
    </w:p>
    <w:p w:rsidR="004055B8" w:rsidRPr="004055B8" w:rsidRDefault="004055B8" w:rsidP="00641308">
      <w:pPr>
        <w:spacing w:line="360" w:lineRule="auto"/>
        <w:ind w:firstLine="720"/>
        <w:jc w:val="both"/>
      </w:pPr>
      <w:r w:rsidRPr="004055B8">
        <w:lastRenderedPageBreak/>
        <w:t xml:space="preserve">Katrs darbs tiek izvērtēts, aprēķinot vidējo iegūto punktu skaitu pēc konkrēti noteiktas kritēriju skalas. Iesniegtajam darbam ir jāatbilst vairākiem pamatkritērijiem, uz kuriem balstoties tiek arī veikta novērtēšanai. </w:t>
      </w:r>
    </w:p>
    <w:p w:rsidR="004055B8" w:rsidRPr="004055B8" w:rsidRDefault="004055B8" w:rsidP="00641308">
      <w:pPr>
        <w:spacing w:line="360" w:lineRule="auto"/>
        <w:ind w:firstLine="720"/>
        <w:jc w:val="both"/>
      </w:pPr>
      <w:r w:rsidRPr="004055B8">
        <w:t xml:space="preserve">Pirmajā kārtā darbs tiek novērtēts pēc šādiem kritērijiem: </w:t>
      </w:r>
    </w:p>
    <w:p w:rsidR="004055B8" w:rsidRPr="004055B8" w:rsidRDefault="004055B8" w:rsidP="00641308">
      <w:pPr>
        <w:numPr>
          <w:ilvl w:val="0"/>
          <w:numId w:val="1"/>
        </w:numPr>
        <w:spacing w:line="360" w:lineRule="auto"/>
        <w:jc w:val="both"/>
      </w:pPr>
      <w:r w:rsidRPr="004055B8">
        <w:t>atbilstība darba iesniegšanas tehniskajām prasībām</w:t>
      </w:r>
    </w:p>
    <w:p w:rsidR="004055B8" w:rsidRPr="004055B8" w:rsidRDefault="004055B8" w:rsidP="00641308">
      <w:pPr>
        <w:numPr>
          <w:ilvl w:val="0"/>
          <w:numId w:val="1"/>
        </w:numPr>
        <w:spacing w:line="360" w:lineRule="auto"/>
        <w:jc w:val="both"/>
      </w:pPr>
      <w:r w:rsidRPr="004055B8">
        <w:t>vispārējā struktūra</w:t>
      </w:r>
    </w:p>
    <w:p w:rsidR="004055B8" w:rsidRPr="004055B8" w:rsidRDefault="004055B8" w:rsidP="00641308">
      <w:pPr>
        <w:numPr>
          <w:ilvl w:val="0"/>
          <w:numId w:val="1"/>
        </w:numPr>
        <w:spacing w:line="360" w:lineRule="auto"/>
        <w:jc w:val="both"/>
      </w:pPr>
      <w:r w:rsidRPr="004055B8">
        <w:t>dzimtas vēstures, tās „dzimtas koka” un tradīciju apzināšana un izpēte</w:t>
      </w:r>
    </w:p>
    <w:p w:rsidR="004055B8" w:rsidRPr="004055B8" w:rsidRDefault="004055B8" w:rsidP="00641308">
      <w:pPr>
        <w:numPr>
          <w:ilvl w:val="0"/>
          <w:numId w:val="1"/>
        </w:numPr>
        <w:spacing w:line="360" w:lineRule="auto"/>
        <w:jc w:val="both"/>
      </w:pPr>
      <w:r w:rsidRPr="004055B8">
        <w:t>novada kultūrvēstures atspoguļojums</w:t>
      </w:r>
    </w:p>
    <w:p w:rsidR="004055B8" w:rsidRPr="004055B8" w:rsidRDefault="004055B8" w:rsidP="00641308">
      <w:pPr>
        <w:spacing w:line="360" w:lineRule="auto"/>
        <w:ind w:firstLine="720"/>
        <w:jc w:val="both"/>
      </w:pPr>
      <w:r w:rsidRPr="004055B8">
        <w:t>Otrajā kārtā katru darbu izvērtē īpaši izveidota žūrija – apgāda “Jumava” galvenā redaktore un valdes pārstāvis,</w:t>
      </w:r>
      <w:r w:rsidR="00B94AD8">
        <w:t xml:space="preserve"> literatūras speciālists ārpus izdevniecības,</w:t>
      </w:r>
      <w:r w:rsidRPr="004055B8">
        <w:t xml:space="preserve"> Latvijas Pašvaldību savienības pārstāvji. Novērtēšana notiek pēc šādiem kritērijiem:</w:t>
      </w:r>
    </w:p>
    <w:p w:rsidR="004055B8" w:rsidRPr="004055B8" w:rsidRDefault="004055B8" w:rsidP="00641308">
      <w:pPr>
        <w:numPr>
          <w:ilvl w:val="0"/>
          <w:numId w:val="2"/>
        </w:numPr>
        <w:spacing w:line="360" w:lineRule="auto"/>
        <w:jc w:val="both"/>
      </w:pPr>
      <w:r w:rsidRPr="004055B8">
        <w:t>struktūra</w:t>
      </w:r>
    </w:p>
    <w:p w:rsidR="004055B8" w:rsidRPr="004055B8" w:rsidRDefault="004055B8" w:rsidP="00641308">
      <w:pPr>
        <w:numPr>
          <w:ilvl w:val="0"/>
          <w:numId w:val="2"/>
        </w:numPr>
        <w:spacing w:line="360" w:lineRule="auto"/>
        <w:jc w:val="both"/>
      </w:pPr>
      <w:r w:rsidRPr="004055B8">
        <w:t>noformējums</w:t>
      </w:r>
    </w:p>
    <w:p w:rsidR="004055B8" w:rsidRPr="004055B8" w:rsidRDefault="004055B8" w:rsidP="00641308">
      <w:pPr>
        <w:numPr>
          <w:ilvl w:val="0"/>
          <w:numId w:val="2"/>
        </w:numPr>
        <w:spacing w:line="360" w:lineRule="auto"/>
        <w:jc w:val="both"/>
      </w:pPr>
      <w:r w:rsidRPr="004055B8">
        <w:t>faktu/piemēru uzskaitījums</w:t>
      </w:r>
    </w:p>
    <w:p w:rsidR="004055B8" w:rsidRPr="004055B8" w:rsidRDefault="004055B8" w:rsidP="00641308">
      <w:pPr>
        <w:numPr>
          <w:ilvl w:val="0"/>
          <w:numId w:val="1"/>
        </w:numPr>
        <w:spacing w:line="360" w:lineRule="auto"/>
        <w:jc w:val="both"/>
      </w:pPr>
      <w:r w:rsidRPr="004055B8">
        <w:t>foto materiāla pieejamība</w:t>
      </w:r>
    </w:p>
    <w:p w:rsidR="004055B8" w:rsidRPr="004055B8" w:rsidRDefault="004055B8" w:rsidP="00641308">
      <w:pPr>
        <w:spacing w:line="360" w:lineRule="auto"/>
        <w:ind w:firstLine="720"/>
        <w:jc w:val="both"/>
        <w:rPr>
          <w:rStyle w:val="Strong"/>
        </w:rPr>
      </w:pPr>
    </w:p>
    <w:p w:rsidR="004055B8" w:rsidRPr="004055B8" w:rsidRDefault="004055B8" w:rsidP="00641308">
      <w:pPr>
        <w:spacing w:line="360" w:lineRule="auto"/>
        <w:ind w:firstLine="720"/>
        <w:jc w:val="center"/>
        <w:rPr>
          <w:b/>
          <w:bCs/>
          <w:sz w:val="28"/>
          <w:szCs w:val="28"/>
        </w:rPr>
      </w:pPr>
      <w:r w:rsidRPr="004055B8">
        <w:rPr>
          <w:rStyle w:val="Strong"/>
          <w:sz w:val="28"/>
          <w:szCs w:val="28"/>
        </w:rPr>
        <w:t>Balvu fonds un uzvarētāju paziņošana</w:t>
      </w:r>
    </w:p>
    <w:p w:rsidR="004055B8" w:rsidRPr="004055B8" w:rsidRDefault="004055B8" w:rsidP="00641308">
      <w:pPr>
        <w:spacing w:line="360" w:lineRule="auto"/>
        <w:ind w:firstLine="720"/>
        <w:jc w:val="both"/>
      </w:pPr>
      <w:r w:rsidRPr="004055B8">
        <w:t>Trīs labāko darbu autoriem organizatori nosūta oficiālu paziņojumu par apbalvošanas ceremonijas norises laiku un vietu. Informācija katram pretendentam tiek izsūtīta uz anketā norādīto adresi. Apbalvošanas ceremonijas laikā tiek pasniegtas balvas šo darbu autoriem un paziņots visaugstāk novērtētais darbs.</w:t>
      </w:r>
    </w:p>
    <w:p w:rsidR="004055B8" w:rsidRPr="004055B8" w:rsidRDefault="004055B8" w:rsidP="00641308">
      <w:pPr>
        <w:spacing w:line="360" w:lineRule="auto"/>
        <w:ind w:firstLine="720"/>
        <w:jc w:val="both"/>
      </w:pPr>
      <w:r w:rsidRPr="004055B8">
        <w:t xml:space="preserve"> Konkursa noslēgumā tiek noteikti un apbalvoti 3 konkursa gaitā vislielāko punktu kopsummu ieguvušie dalībnieki, kuri saņem sekojošas balvas:</w:t>
      </w:r>
    </w:p>
    <w:p w:rsidR="004055B8" w:rsidRPr="004055B8" w:rsidRDefault="004055B8" w:rsidP="00641308">
      <w:pPr>
        <w:spacing w:line="360" w:lineRule="auto"/>
        <w:ind w:left="720"/>
        <w:jc w:val="both"/>
      </w:pPr>
      <w:r w:rsidRPr="004055B8">
        <w:rPr>
          <w:b/>
          <w:bCs/>
        </w:rPr>
        <w:t>1.vietas ieguvējs</w:t>
      </w:r>
      <w:r w:rsidRPr="004055B8">
        <w:t xml:space="preserve"> — </w:t>
      </w:r>
      <w:r w:rsidR="002B7F4C">
        <w:t>EUR</w:t>
      </w:r>
      <w:r w:rsidR="00CA7B7C">
        <w:t xml:space="preserve"> </w:t>
      </w:r>
      <w:r w:rsidR="00CB4A70">
        <w:t>3</w:t>
      </w:r>
      <w:r w:rsidRPr="004055B8">
        <w:t>00,00</w:t>
      </w:r>
      <w:r w:rsidRPr="004055B8">
        <w:rPr>
          <w:color w:val="FF6600"/>
        </w:rPr>
        <w:t xml:space="preserve"> </w:t>
      </w:r>
      <w:r w:rsidRPr="004055B8">
        <w:t xml:space="preserve"> lielu autorhonorāru;</w:t>
      </w:r>
    </w:p>
    <w:p w:rsidR="004055B8" w:rsidRPr="004055B8" w:rsidRDefault="004055B8" w:rsidP="00641308">
      <w:pPr>
        <w:spacing w:line="360" w:lineRule="auto"/>
        <w:ind w:left="720"/>
        <w:jc w:val="both"/>
      </w:pPr>
      <w:r w:rsidRPr="004055B8">
        <w:rPr>
          <w:b/>
          <w:bCs/>
        </w:rPr>
        <w:t>2</w:t>
      </w:r>
      <w:r w:rsidRPr="004055B8">
        <w:t>.</w:t>
      </w:r>
      <w:r w:rsidRPr="004055B8">
        <w:rPr>
          <w:b/>
          <w:bCs/>
        </w:rPr>
        <w:t>vietas un 3.vietas ieguvēji</w:t>
      </w:r>
      <w:r w:rsidRPr="004055B8">
        <w:t xml:space="preserve"> – saņem balvas no apgāda “Jumava”.</w:t>
      </w:r>
    </w:p>
    <w:p w:rsidR="004055B8" w:rsidRPr="004055B8" w:rsidRDefault="004055B8" w:rsidP="00641308">
      <w:pPr>
        <w:spacing w:line="360" w:lineRule="auto"/>
        <w:ind w:firstLine="720"/>
        <w:jc w:val="both"/>
      </w:pPr>
      <w:r w:rsidRPr="004055B8">
        <w:t>Apgāds “Jumava” šos da</w:t>
      </w:r>
      <w:r w:rsidR="00CA7B7C">
        <w:t xml:space="preserve">rbus iekļauj savā apgāda plānā (sadarbībā ar pašvaldībām). </w:t>
      </w:r>
    </w:p>
    <w:p w:rsidR="004055B8" w:rsidRPr="004055B8" w:rsidRDefault="004055B8" w:rsidP="00641308">
      <w:pPr>
        <w:spacing w:line="360" w:lineRule="auto"/>
        <w:ind w:firstLine="720"/>
        <w:jc w:val="both"/>
      </w:pPr>
      <w:r w:rsidRPr="004055B8">
        <w:t>Apgādam “Jumava” ir tiesības kādu no balvām nepiešķirt.</w:t>
      </w:r>
    </w:p>
    <w:p w:rsidR="004055B8" w:rsidRPr="004055B8" w:rsidRDefault="004055B8" w:rsidP="00641308">
      <w:pPr>
        <w:ind w:firstLine="720"/>
        <w:jc w:val="both"/>
        <w:rPr>
          <w:sz w:val="22"/>
          <w:szCs w:val="22"/>
        </w:rPr>
      </w:pPr>
      <w:r w:rsidRPr="004055B8">
        <w:br w:type="page"/>
      </w:r>
    </w:p>
    <w:p w:rsidR="004055B8" w:rsidRPr="004055B8" w:rsidRDefault="004055B8" w:rsidP="00641308">
      <w:pPr>
        <w:pStyle w:val="Heading5"/>
        <w:jc w:val="both"/>
        <w:rPr>
          <w:sz w:val="24"/>
        </w:rPr>
      </w:pPr>
    </w:p>
    <w:p w:rsidR="004055B8" w:rsidRPr="004055B8" w:rsidRDefault="004055B8" w:rsidP="00641308">
      <w:pPr>
        <w:pStyle w:val="Heading5"/>
        <w:jc w:val="both"/>
        <w:rPr>
          <w:sz w:val="24"/>
        </w:rPr>
      </w:pPr>
      <w:r w:rsidRPr="004055B8">
        <w:rPr>
          <w:sz w:val="24"/>
        </w:rPr>
        <w:t>Konkursa dalībnieka pieteikuma anketa</w:t>
      </w:r>
    </w:p>
    <w:p w:rsidR="004055B8" w:rsidRPr="004055B8" w:rsidRDefault="004055B8" w:rsidP="00641308">
      <w:pPr>
        <w:jc w:val="both"/>
      </w:pPr>
    </w:p>
    <w:p w:rsidR="004055B8" w:rsidRPr="004055B8" w:rsidRDefault="004055B8" w:rsidP="00641308">
      <w:pPr>
        <w:ind w:firstLine="720"/>
        <w:jc w:val="both"/>
      </w:pPr>
    </w:p>
    <w:p w:rsidR="004055B8" w:rsidRPr="004055B8" w:rsidRDefault="004055B8" w:rsidP="00641308">
      <w:pPr>
        <w:ind w:firstLine="720"/>
        <w:jc w:val="both"/>
      </w:pPr>
    </w:p>
    <w:p w:rsidR="004055B8" w:rsidRPr="004055B8" w:rsidRDefault="004055B8" w:rsidP="00641308">
      <w:pPr>
        <w:ind w:firstLine="720"/>
        <w:jc w:val="both"/>
      </w:pPr>
    </w:p>
    <w:p w:rsidR="004055B8" w:rsidRPr="004055B8" w:rsidRDefault="004055B8" w:rsidP="00641308">
      <w:pPr>
        <w:jc w:val="both"/>
        <w:rPr>
          <w:b/>
          <w:bCs/>
          <w:i/>
          <w:iCs/>
        </w:rPr>
      </w:pPr>
      <w:r w:rsidRPr="004055B8">
        <w:rPr>
          <w:b/>
          <w:bCs/>
          <w:i/>
          <w:iCs/>
        </w:rPr>
        <w:t>Vārds, uzvārds:______________________________________________________________</w:t>
      </w:r>
    </w:p>
    <w:p w:rsidR="004055B8" w:rsidRPr="004055B8" w:rsidRDefault="004055B8" w:rsidP="00641308">
      <w:pPr>
        <w:jc w:val="both"/>
        <w:rPr>
          <w:b/>
          <w:bCs/>
          <w:i/>
          <w:iCs/>
        </w:rPr>
      </w:pPr>
    </w:p>
    <w:p w:rsidR="004055B8" w:rsidRPr="004055B8" w:rsidRDefault="004055B8" w:rsidP="00641308">
      <w:pPr>
        <w:jc w:val="both"/>
        <w:rPr>
          <w:b/>
          <w:bCs/>
          <w:i/>
          <w:iCs/>
        </w:rPr>
      </w:pPr>
      <w:r w:rsidRPr="004055B8">
        <w:rPr>
          <w:b/>
          <w:bCs/>
          <w:i/>
          <w:iCs/>
        </w:rPr>
        <w:t>Dzimšanas gads, datums:_______________________________________________</w:t>
      </w:r>
    </w:p>
    <w:p w:rsidR="004055B8" w:rsidRPr="004055B8" w:rsidRDefault="004055B8" w:rsidP="00641308">
      <w:pPr>
        <w:jc w:val="both"/>
        <w:rPr>
          <w:b/>
          <w:bCs/>
          <w:i/>
          <w:iCs/>
        </w:rPr>
      </w:pPr>
    </w:p>
    <w:p w:rsidR="004055B8" w:rsidRPr="004055B8" w:rsidRDefault="004055B8" w:rsidP="00641308">
      <w:pPr>
        <w:jc w:val="both"/>
        <w:rPr>
          <w:b/>
          <w:bCs/>
          <w:i/>
          <w:iCs/>
        </w:rPr>
      </w:pPr>
      <w:r w:rsidRPr="004055B8">
        <w:rPr>
          <w:b/>
          <w:bCs/>
          <w:i/>
          <w:iCs/>
        </w:rPr>
        <w:t>Pašreizējā dzīves vieta:_________________________________________________</w:t>
      </w:r>
    </w:p>
    <w:p w:rsidR="004055B8" w:rsidRPr="004055B8" w:rsidRDefault="004055B8" w:rsidP="00641308">
      <w:pPr>
        <w:jc w:val="both"/>
        <w:rPr>
          <w:b/>
          <w:bCs/>
          <w:i/>
          <w:iCs/>
        </w:rPr>
      </w:pPr>
    </w:p>
    <w:p w:rsidR="004055B8" w:rsidRPr="004055B8" w:rsidRDefault="004055B8" w:rsidP="00641308">
      <w:pPr>
        <w:jc w:val="both"/>
        <w:rPr>
          <w:b/>
          <w:bCs/>
          <w:i/>
          <w:iCs/>
        </w:rPr>
      </w:pPr>
      <w:r w:rsidRPr="004055B8">
        <w:rPr>
          <w:b/>
          <w:bCs/>
          <w:i/>
          <w:iCs/>
        </w:rPr>
        <w:t>Kontaktinformācija: </w:t>
      </w:r>
    </w:p>
    <w:p w:rsidR="004055B8" w:rsidRPr="004055B8" w:rsidRDefault="004055B8" w:rsidP="00641308">
      <w:pPr>
        <w:jc w:val="both"/>
        <w:rPr>
          <w:b/>
          <w:bCs/>
          <w:i/>
          <w:iCs/>
        </w:rPr>
      </w:pPr>
      <w:r w:rsidRPr="004055B8">
        <w:rPr>
          <w:bCs/>
          <w:iCs/>
        </w:rPr>
        <w:t>Tālrunis _______________________</w:t>
      </w:r>
    </w:p>
    <w:p w:rsidR="004055B8" w:rsidRPr="004055B8" w:rsidRDefault="004055B8" w:rsidP="00641308">
      <w:pPr>
        <w:jc w:val="both"/>
        <w:rPr>
          <w:b/>
          <w:bCs/>
          <w:i/>
          <w:iCs/>
        </w:rPr>
      </w:pPr>
      <w:r w:rsidRPr="004055B8">
        <w:rPr>
          <w:bCs/>
          <w:iCs/>
        </w:rPr>
        <w:t>E-pasts________________________</w:t>
      </w:r>
    </w:p>
    <w:p w:rsidR="004055B8" w:rsidRPr="004055B8" w:rsidRDefault="004055B8" w:rsidP="00641308">
      <w:pPr>
        <w:jc w:val="both"/>
        <w:rPr>
          <w:b/>
          <w:bCs/>
          <w:i/>
          <w:iCs/>
        </w:rPr>
      </w:pPr>
    </w:p>
    <w:p w:rsidR="004055B8" w:rsidRPr="004055B8" w:rsidRDefault="004055B8" w:rsidP="00641308">
      <w:pPr>
        <w:jc w:val="both"/>
        <w:rPr>
          <w:b/>
          <w:bCs/>
          <w:i/>
          <w:iCs/>
        </w:rPr>
      </w:pPr>
      <w:r w:rsidRPr="004055B8">
        <w:rPr>
          <w:b/>
          <w:bCs/>
          <w:i/>
          <w:iCs/>
        </w:rPr>
        <w:t>Nodarbinātība:</w:t>
      </w:r>
    </w:p>
    <w:p w:rsidR="004055B8" w:rsidRPr="004055B8" w:rsidRDefault="004055B8" w:rsidP="00641308">
      <w:pPr>
        <w:jc w:val="both"/>
        <w:rPr>
          <w:b/>
          <w:bCs/>
          <w:i/>
          <w:iCs/>
        </w:rPr>
      </w:pPr>
      <w:r w:rsidRPr="004055B8">
        <w:t>Pašnodarbināta persona____________</w:t>
      </w:r>
    </w:p>
    <w:p w:rsidR="004055B8" w:rsidRPr="004055B8" w:rsidRDefault="004055B8" w:rsidP="00641308">
      <w:pPr>
        <w:jc w:val="both"/>
      </w:pPr>
      <w:r w:rsidRPr="004055B8">
        <w:t>Nodarbināts privātajā sektorā________</w:t>
      </w:r>
    </w:p>
    <w:p w:rsidR="004055B8" w:rsidRPr="004055B8" w:rsidRDefault="004055B8" w:rsidP="00641308">
      <w:pPr>
        <w:jc w:val="both"/>
      </w:pPr>
      <w:r w:rsidRPr="004055B8">
        <w:t>Students________________________</w:t>
      </w:r>
    </w:p>
    <w:p w:rsidR="004055B8" w:rsidRPr="004055B8" w:rsidRDefault="004055B8" w:rsidP="00641308">
      <w:pPr>
        <w:jc w:val="both"/>
      </w:pPr>
      <w:r w:rsidRPr="004055B8">
        <w:t>Bezdarbnieks____________________</w:t>
      </w:r>
    </w:p>
    <w:p w:rsidR="004055B8" w:rsidRPr="004055B8" w:rsidRDefault="004055B8" w:rsidP="00641308">
      <w:pPr>
        <w:jc w:val="both"/>
      </w:pPr>
      <w:r w:rsidRPr="004055B8">
        <w:t>Pensijā_________________________</w:t>
      </w:r>
    </w:p>
    <w:p w:rsidR="004055B8" w:rsidRPr="004055B8" w:rsidRDefault="004055B8" w:rsidP="00641308">
      <w:pPr>
        <w:jc w:val="both"/>
      </w:pPr>
    </w:p>
    <w:p w:rsidR="004055B8" w:rsidRPr="004055B8" w:rsidRDefault="004055B8" w:rsidP="00641308">
      <w:pPr>
        <w:jc w:val="both"/>
        <w:rPr>
          <w:b/>
          <w:bCs/>
          <w:i/>
          <w:iCs/>
        </w:rPr>
      </w:pPr>
      <w:r w:rsidRPr="004055B8">
        <w:rPr>
          <w:b/>
          <w:bCs/>
          <w:i/>
          <w:iCs/>
        </w:rPr>
        <w:t>Izglītība</w:t>
      </w:r>
    </w:p>
    <w:p w:rsidR="004055B8" w:rsidRPr="004055B8" w:rsidRDefault="004055B8" w:rsidP="00641308">
      <w:pPr>
        <w:jc w:val="both"/>
        <w:rPr>
          <w:b/>
          <w:bCs/>
          <w:i/>
          <w:iCs/>
        </w:rPr>
      </w:pPr>
      <w:r w:rsidRPr="004055B8">
        <w:t>Maģistra________________________</w:t>
      </w:r>
    </w:p>
    <w:p w:rsidR="004055B8" w:rsidRPr="004055B8" w:rsidRDefault="004055B8" w:rsidP="00641308">
      <w:pPr>
        <w:jc w:val="both"/>
      </w:pPr>
      <w:r w:rsidRPr="004055B8">
        <w:t>Bakalaura_______________________</w:t>
      </w:r>
    </w:p>
    <w:p w:rsidR="004055B8" w:rsidRPr="004055B8" w:rsidRDefault="004055B8" w:rsidP="00641308">
      <w:pPr>
        <w:jc w:val="both"/>
      </w:pPr>
      <w:r w:rsidRPr="004055B8">
        <w:t>Nepabeigta augstākā______________</w:t>
      </w:r>
    </w:p>
    <w:p w:rsidR="004055B8" w:rsidRPr="004055B8" w:rsidRDefault="004055B8" w:rsidP="00641308">
      <w:pPr>
        <w:jc w:val="both"/>
      </w:pPr>
      <w:r w:rsidRPr="004055B8">
        <w:t>Vidējā__________________________</w:t>
      </w:r>
    </w:p>
    <w:p w:rsidR="004055B8" w:rsidRPr="004055B8" w:rsidRDefault="004055B8" w:rsidP="00641308">
      <w:pPr>
        <w:jc w:val="both"/>
      </w:pPr>
      <w:r w:rsidRPr="004055B8">
        <w:t>Cita____________________________</w:t>
      </w:r>
    </w:p>
    <w:p w:rsidR="004055B8" w:rsidRPr="004055B8" w:rsidRDefault="004055B8" w:rsidP="00641308">
      <w:pPr>
        <w:jc w:val="both"/>
        <w:rPr>
          <w:b/>
          <w:bCs/>
          <w:i/>
          <w:iCs/>
        </w:rPr>
      </w:pPr>
    </w:p>
    <w:p w:rsidR="004055B8" w:rsidRPr="004055B8" w:rsidRDefault="004055B8" w:rsidP="00641308">
      <w:pPr>
        <w:jc w:val="both"/>
        <w:rPr>
          <w:b/>
          <w:bCs/>
          <w:i/>
          <w:iCs/>
        </w:rPr>
      </w:pPr>
      <w:r w:rsidRPr="004055B8">
        <w:rPr>
          <w:b/>
          <w:bCs/>
          <w:i/>
          <w:iCs/>
        </w:rPr>
        <w:t>Publikācijas* (nav obligāts noteikums, ka konkursa pretendentam jābūt publikācijām)</w:t>
      </w:r>
    </w:p>
    <w:p w:rsidR="004055B8" w:rsidRPr="004055B8" w:rsidRDefault="004055B8" w:rsidP="00641308">
      <w:pPr>
        <w:jc w:val="both"/>
        <w:rPr>
          <w:b/>
          <w:bCs/>
          <w:i/>
          <w:iCs/>
        </w:rPr>
      </w:pPr>
    </w:p>
    <w:p w:rsidR="004055B8" w:rsidRPr="004055B8" w:rsidRDefault="004055B8" w:rsidP="00641308">
      <w:pPr>
        <w:jc w:val="both"/>
      </w:pPr>
      <w:r w:rsidRPr="004055B8">
        <w:rPr>
          <w:b/>
          <w:bCs/>
          <w:i/>
          <w:iCs/>
        </w:rPr>
        <w:t xml:space="preserve">Atsauksme no vietējās pašvaldības (obligāta prasība), </w:t>
      </w:r>
      <w:r w:rsidRPr="004055B8">
        <w:t>ka konkursa pretendents ir informējis savu pašvaldību par piedalīšanos konkursā, izklāstījis sava darba ideju pašvaldībai un pašvaldība ir devusi savu piekrišanu, ka pozitīva konkursa rezultāta gadījumā varētu būt iespējama sadarbība ar apgādu “Jumava” no pašvaldības puses.</w:t>
      </w:r>
    </w:p>
    <w:p w:rsidR="004055B8" w:rsidRPr="004055B8" w:rsidRDefault="004055B8" w:rsidP="00641308">
      <w:pPr>
        <w:jc w:val="both"/>
      </w:pPr>
    </w:p>
    <w:p w:rsidR="004055B8" w:rsidRPr="004055B8" w:rsidRDefault="004055B8" w:rsidP="00641308">
      <w:pPr>
        <w:jc w:val="both"/>
      </w:pPr>
    </w:p>
    <w:p w:rsidR="004055B8" w:rsidRPr="004055B8" w:rsidRDefault="004055B8" w:rsidP="00641308">
      <w:pPr>
        <w:jc w:val="both"/>
      </w:pPr>
    </w:p>
    <w:sectPr w:rsidR="004055B8" w:rsidRPr="004055B8" w:rsidSect="004055B8">
      <w:pgSz w:w="12240" w:h="15840"/>
      <w:pgMar w:top="1079" w:right="1440" w:bottom="1977" w:left="125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B6305"/>
    <w:multiLevelType w:val="hybridMultilevel"/>
    <w:tmpl w:val="52980EB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73A72FC9"/>
    <w:multiLevelType w:val="hybridMultilevel"/>
    <w:tmpl w:val="B95C8B0E"/>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stylePaneFormatFilter w:val="3F01"/>
  <w:defaultTabStop w:val="720"/>
  <w:noPunctuationKerning/>
  <w:characterSpacingControl w:val="doNotCompress"/>
  <w:compat/>
  <w:rsids>
    <w:rsidRoot w:val="004055B8"/>
    <w:rsid w:val="000A4082"/>
    <w:rsid w:val="001B5D4F"/>
    <w:rsid w:val="001D760C"/>
    <w:rsid w:val="002B7F4C"/>
    <w:rsid w:val="004055B8"/>
    <w:rsid w:val="00641308"/>
    <w:rsid w:val="007472D4"/>
    <w:rsid w:val="008A5222"/>
    <w:rsid w:val="00B94AD8"/>
    <w:rsid w:val="00BF72D2"/>
    <w:rsid w:val="00C8188B"/>
    <w:rsid w:val="00CA7B7C"/>
    <w:rsid w:val="00CB4A70"/>
    <w:rsid w:val="00CC22A8"/>
    <w:rsid w:val="00FA153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5B8"/>
    <w:rPr>
      <w:sz w:val="24"/>
      <w:szCs w:val="24"/>
      <w:lang w:eastAsia="en-US"/>
    </w:rPr>
  </w:style>
  <w:style w:type="paragraph" w:styleId="Heading1">
    <w:name w:val="heading 1"/>
    <w:basedOn w:val="Normal"/>
    <w:next w:val="Normal"/>
    <w:qFormat/>
    <w:rsid w:val="004055B8"/>
    <w:pPr>
      <w:keepNext/>
      <w:ind w:firstLine="720"/>
      <w:jc w:val="both"/>
      <w:outlineLvl w:val="0"/>
    </w:pPr>
    <w:rPr>
      <w:color w:val="11458C"/>
      <w:szCs w:val="16"/>
    </w:rPr>
  </w:style>
  <w:style w:type="paragraph" w:styleId="Heading5">
    <w:name w:val="heading 5"/>
    <w:basedOn w:val="Normal"/>
    <w:next w:val="Normal"/>
    <w:qFormat/>
    <w:rsid w:val="004055B8"/>
    <w:pPr>
      <w:keepNext/>
      <w:ind w:firstLine="720"/>
      <w:jc w:val="center"/>
      <w:outlineLvl w:val="4"/>
    </w:pPr>
    <w:rPr>
      <w:b/>
      <w:bCs/>
      <w:sz w:val="28"/>
    </w:rPr>
  </w:style>
  <w:style w:type="paragraph" w:styleId="Heading6">
    <w:name w:val="heading 6"/>
    <w:basedOn w:val="Normal"/>
    <w:next w:val="Normal"/>
    <w:qFormat/>
    <w:rsid w:val="004055B8"/>
    <w:pPr>
      <w:keepNext/>
      <w:ind w:firstLine="720"/>
      <w:jc w:val="both"/>
      <w:outlineLvl w:val="5"/>
    </w:pPr>
    <w:rPr>
      <w:rFonts w:ascii="Arial" w:hAnsi="Arial" w:cs="Arial"/>
      <w:b/>
      <w:bCs/>
      <w:sz w:val="22"/>
      <w:szCs w:val="22"/>
    </w:rPr>
  </w:style>
  <w:style w:type="paragraph" w:styleId="Heading7">
    <w:name w:val="heading 7"/>
    <w:basedOn w:val="Normal"/>
    <w:next w:val="Normal"/>
    <w:qFormat/>
    <w:rsid w:val="004055B8"/>
    <w:pPr>
      <w:keepNext/>
      <w:ind w:firstLine="720"/>
      <w:outlineLvl w:val="6"/>
    </w:pPr>
    <w:rPr>
      <w:rFonts w:ascii="Arial" w:hAnsi="Arial" w:cs="Arial"/>
      <w:b/>
      <w:bCs/>
      <w:sz w:val="28"/>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4055B8"/>
    <w:rPr>
      <w:strike w:val="0"/>
      <w:dstrike w:val="0"/>
      <w:color w:val="124A97"/>
      <w:u w:val="none"/>
      <w:effect w:val="none"/>
    </w:rPr>
  </w:style>
  <w:style w:type="character" w:styleId="Strong">
    <w:name w:val="Strong"/>
    <w:basedOn w:val="DefaultParagraphFont"/>
    <w:qFormat/>
    <w:rsid w:val="004055B8"/>
    <w:rPr>
      <w:b/>
      <w:bCs/>
    </w:rPr>
  </w:style>
  <w:style w:type="paragraph" w:styleId="BodyTextIndent2">
    <w:name w:val="Body Text Indent 2"/>
    <w:basedOn w:val="Normal"/>
    <w:rsid w:val="004055B8"/>
    <w:pPr>
      <w:ind w:firstLine="720"/>
      <w:jc w:val="both"/>
    </w:pPr>
    <w:rPr>
      <w:color w:val="000000"/>
      <w:szCs w:val="18"/>
    </w:rPr>
  </w:style>
  <w:style w:type="paragraph" w:styleId="BodyTextIndent3">
    <w:name w:val="Body Text Indent 3"/>
    <w:basedOn w:val="Normal"/>
    <w:rsid w:val="004055B8"/>
    <w:pPr>
      <w:ind w:firstLine="540"/>
      <w:jc w:val="both"/>
    </w:pPr>
    <w:rPr>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utijums@jum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mava.lv" TargetMode="External"/><Relationship Id="rId5" Type="http://schemas.openxmlformats.org/officeDocument/2006/relationships/hyperlink" Target="http://www.lp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4048</Words>
  <Characters>2308</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Apgāda “Jumava”</vt:lpstr>
    </vt:vector>
  </TitlesOfParts>
  <Company>Jumava</Company>
  <LinksUpToDate>false</LinksUpToDate>
  <CharactersWithSpaces>6344</CharactersWithSpaces>
  <SharedDoc>false</SharedDoc>
  <HLinks>
    <vt:vector size="18" baseType="variant">
      <vt:variant>
        <vt:i4>4915310</vt:i4>
      </vt:variant>
      <vt:variant>
        <vt:i4>6</vt:i4>
      </vt:variant>
      <vt:variant>
        <vt:i4>0</vt:i4>
      </vt:variant>
      <vt:variant>
        <vt:i4>5</vt:i4>
      </vt:variant>
      <vt:variant>
        <vt:lpwstr>mailto:pasutijums@jumava.lv</vt:lpwstr>
      </vt:variant>
      <vt:variant>
        <vt:lpwstr/>
      </vt:variant>
      <vt:variant>
        <vt:i4>131145</vt:i4>
      </vt:variant>
      <vt:variant>
        <vt:i4>3</vt:i4>
      </vt:variant>
      <vt:variant>
        <vt:i4>0</vt:i4>
      </vt:variant>
      <vt:variant>
        <vt:i4>5</vt:i4>
      </vt:variant>
      <vt:variant>
        <vt:lpwstr>http://www.jumava.lv/</vt:lpwstr>
      </vt:variant>
      <vt:variant>
        <vt:lpwstr/>
      </vt:variant>
      <vt:variant>
        <vt:i4>7798904</vt:i4>
      </vt:variant>
      <vt:variant>
        <vt:i4>0</vt:i4>
      </vt:variant>
      <vt:variant>
        <vt:i4>0</vt:i4>
      </vt:variant>
      <vt:variant>
        <vt:i4>5</vt:i4>
      </vt:variant>
      <vt:variant>
        <vt:lpwstr>http://www.lps.lv/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Apgāda “Jumava”</dc:title>
  <dc:creator>user</dc:creator>
  <cp:lastModifiedBy>inga.auzina</cp:lastModifiedBy>
  <cp:revision>2</cp:revision>
  <dcterms:created xsi:type="dcterms:W3CDTF">2015-03-06T09:09:00Z</dcterms:created>
  <dcterms:modified xsi:type="dcterms:W3CDTF">2015-03-06T09:09:00Z</dcterms:modified>
</cp:coreProperties>
</file>